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10192A" w14:textId="77777777" w:rsidR="001473AB" w:rsidRDefault="001473AB" w:rsidP="00FA2FBC">
      <w:pPr>
        <w:spacing w:line="360" w:lineRule="auto"/>
        <w:jc w:val="center"/>
        <w:rPr>
          <w:rFonts w:ascii="David" w:hAnsi="David" w:cs="David"/>
          <w:b/>
          <w:bCs/>
        </w:rPr>
      </w:pPr>
      <w:bookmarkStart w:id="0" w:name="_Toc330777672"/>
      <w:bookmarkStart w:id="1" w:name="_Toc78122910"/>
      <w:bookmarkStart w:id="2" w:name="_Toc78123033"/>
      <w:bookmarkStart w:id="3" w:name="_Toc78167949"/>
    </w:p>
    <w:p w14:paraId="3BA2238B" w14:textId="77777777" w:rsidR="00FE7C7C" w:rsidRDefault="00FE7C7C" w:rsidP="00FA2FBC">
      <w:pPr>
        <w:spacing w:line="360" w:lineRule="auto"/>
        <w:jc w:val="center"/>
        <w:rPr>
          <w:rFonts w:ascii="David" w:hAnsi="David" w:cs="David"/>
          <w:b/>
          <w:bCs/>
        </w:rPr>
      </w:pPr>
    </w:p>
    <w:p w14:paraId="563A69AE" w14:textId="77777777" w:rsidR="00FA2FBC" w:rsidRPr="00A855F9" w:rsidRDefault="002C063A" w:rsidP="00FA2FBC">
      <w:pPr>
        <w:spacing w:line="360" w:lineRule="auto"/>
        <w:jc w:val="center"/>
        <w:rPr>
          <w:rFonts w:ascii="David" w:hAnsi="David" w:cs="David"/>
          <w:b/>
          <w:bCs/>
          <w:rtl/>
        </w:rPr>
      </w:pPr>
      <w:r w:rsidRPr="00A855F9">
        <w:rPr>
          <w:rFonts w:ascii="David" w:hAnsi="David" w:cs="David"/>
          <w:b/>
          <w:bCs/>
        </w:rPr>
        <w:t xml:space="preserve"> </w:t>
      </w:r>
      <w:r w:rsidR="00FA2FBC" w:rsidRPr="00A855F9">
        <w:rPr>
          <w:rFonts w:ascii="David" w:hAnsi="David" w:cs="David"/>
          <w:noProof/>
        </w:rPr>
        <w:drawing>
          <wp:inline distT="0" distB="0" distL="0" distR="0" wp14:anchorId="62F9E6C1" wp14:editId="28167526">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9F51E6A" w14:textId="77777777" w:rsidR="00FA2FBC" w:rsidRPr="00A855F9" w:rsidRDefault="00FA2FBC" w:rsidP="00FA2FBC">
      <w:pPr>
        <w:spacing w:line="360" w:lineRule="auto"/>
        <w:jc w:val="center"/>
        <w:rPr>
          <w:rFonts w:ascii="David" w:hAnsi="David" w:cs="David"/>
          <w:b/>
          <w:bCs/>
          <w:sz w:val="16"/>
          <w:szCs w:val="16"/>
          <w:rtl/>
        </w:rPr>
      </w:pPr>
    </w:p>
    <w:p w14:paraId="6B9C990E" w14:textId="77777777" w:rsidR="00FA2FBC" w:rsidRPr="00A855F9" w:rsidRDefault="00FA2FBC" w:rsidP="00FA2FBC">
      <w:pPr>
        <w:spacing w:line="360" w:lineRule="auto"/>
        <w:jc w:val="center"/>
        <w:rPr>
          <w:rFonts w:ascii="David" w:hAnsi="David" w:cs="David"/>
          <w:b/>
          <w:bCs/>
          <w:sz w:val="16"/>
          <w:szCs w:val="16"/>
          <w:rtl/>
        </w:rPr>
      </w:pPr>
    </w:p>
    <w:p w14:paraId="71A8920A" w14:textId="77777777" w:rsidR="00FA2FBC" w:rsidRPr="00A855F9" w:rsidRDefault="00FA2FBC" w:rsidP="00A01BC0">
      <w:pPr>
        <w:pStyle w:val="afffffffc"/>
        <w:rPr>
          <w:rFonts w:ascii="David" w:hAnsi="David"/>
          <w:sz w:val="56"/>
          <w:szCs w:val="56"/>
          <w:rtl/>
        </w:rPr>
      </w:pPr>
      <w:r w:rsidRPr="00A855F9">
        <w:rPr>
          <w:rFonts w:ascii="David" w:hAnsi="David"/>
          <w:rtl/>
        </w:rPr>
        <w:t>מדינת ישראל</w:t>
      </w:r>
      <w:r w:rsidRPr="00A855F9">
        <w:rPr>
          <w:rFonts w:ascii="David" w:hAnsi="David" w:hint="cs"/>
          <w:rtl/>
        </w:rPr>
        <w:t xml:space="preserve"> - משרד האוצר</w:t>
      </w:r>
      <w:r w:rsidRPr="00A855F9">
        <w:rPr>
          <w:rFonts w:ascii="David" w:hAnsi="David"/>
          <w:rtl/>
        </w:rPr>
        <w:br/>
      </w:r>
      <w:r w:rsidRPr="00A855F9">
        <w:rPr>
          <w:rFonts w:ascii="David" w:hAnsi="David"/>
          <w:sz w:val="56"/>
          <w:szCs w:val="56"/>
          <w:rtl/>
        </w:rPr>
        <w:t>אגף החשב הכללי</w:t>
      </w:r>
      <w:r w:rsidRPr="00A855F9">
        <w:rPr>
          <w:rFonts w:ascii="David" w:hAnsi="David" w:hint="cs"/>
          <w:sz w:val="56"/>
          <w:szCs w:val="56"/>
          <w:rtl/>
        </w:rPr>
        <w:t xml:space="preserve"> - מינהל הרכש הממשלתי</w:t>
      </w:r>
    </w:p>
    <w:p w14:paraId="6AF76F75" w14:textId="77777777" w:rsidR="00FA2FBC" w:rsidRPr="00A855F9" w:rsidRDefault="00FA2FBC" w:rsidP="00FA2FBC">
      <w:pPr>
        <w:spacing w:line="360" w:lineRule="auto"/>
        <w:jc w:val="center"/>
        <w:rPr>
          <w:rFonts w:ascii="David" w:hAnsi="David" w:cs="David"/>
          <w:b/>
          <w:bCs/>
          <w:sz w:val="16"/>
          <w:szCs w:val="16"/>
          <w:rtl/>
        </w:rPr>
      </w:pPr>
    </w:p>
    <w:p w14:paraId="317BD603" w14:textId="77777777" w:rsidR="00FA2FBC" w:rsidRPr="00A855F9" w:rsidRDefault="00FA2FBC" w:rsidP="00B741F1">
      <w:pPr>
        <w:pStyle w:val="afffffffc"/>
        <w:rPr>
          <w:rFonts w:ascii="David" w:hAnsi="David"/>
          <w:sz w:val="48"/>
          <w:szCs w:val="48"/>
          <w:rtl/>
        </w:rPr>
      </w:pPr>
      <w:r w:rsidRPr="00A855F9">
        <w:rPr>
          <w:rFonts w:ascii="David" w:hAnsi="David"/>
          <w:sz w:val="48"/>
          <w:szCs w:val="48"/>
          <w:rtl/>
        </w:rPr>
        <w:t xml:space="preserve">מכרז </w:t>
      </w:r>
      <w:r w:rsidR="00286EB7" w:rsidRPr="00A855F9">
        <w:rPr>
          <w:rFonts w:ascii="David" w:hAnsi="David" w:hint="cs"/>
          <w:sz w:val="48"/>
          <w:szCs w:val="48"/>
          <w:rtl/>
        </w:rPr>
        <w:t>מרכזי</w:t>
      </w:r>
      <w:r w:rsidRPr="00A855F9">
        <w:rPr>
          <w:rFonts w:ascii="David" w:hAnsi="David"/>
          <w:sz w:val="48"/>
          <w:szCs w:val="48"/>
          <w:rtl/>
        </w:rPr>
        <w:t xml:space="preserve"> </w:t>
      </w:r>
      <w:r w:rsidR="00B741F1">
        <w:rPr>
          <w:rFonts w:ascii="David" w:hAnsi="David" w:hint="cs"/>
          <w:sz w:val="48"/>
          <w:szCs w:val="48"/>
          <w:rtl/>
        </w:rPr>
        <w:t>01-2023</w:t>
      </w:r>
    </w:p>
    <w:p w14:paraId="76CE0A54" w14:textId="77777777" w:rsidR="00FA2FBC" w:rsidRPr="00A855F9" w:rsidRDefault="0004320F" w:rsidP="00286EB7">
      <w:pPr>
        <w:pStyle w:val="afffffffc"/>
        <w:rPr>
          <w:rFonts w:ascii="David" w:hAnsi="David"/>
          <w:sz w:val="48"/>
          <w:szCs w:val="48"/>
        </w:rPr>
      </w:pPr>
      <w:r w:rsidRPr="00A855F9">
        <w:rPr>
          <w:rFonts w:ascii="David" w:hAnsi="David" w:hint="cs"/>
          <w:sz w:val="48"/>
          <w:szCs w:val="48"/>
          <w:rtl/>
        </w:rPr>
        <w:t>ל</w:t>
      </w:r>
      <w:r w:rsidR="00286EB7" w:rsidRPr="00A855F9">
        <w:rPr>
          <w:rFonts w:ascii="David" w:hAnsi="David" w:hint="cs"/>
          <w:sz w:val="48"/>
          <w:szCs w:val="48"/>
          <w:rtl/>
        </w:rPr>
        <w:t xml:space="preserve">אספקת </w:t>
      </w:r>
      <w:r w:rsidR="00286EB7" w:rsidRPr="00A855F9">
        <w:rPr>
          <w:rFonts w:ascii="David" w:hAnsi="David" w:hint="eastAsia"/>
          <w:sz w:val="48"/>
          <w:szCs w:val="48"/>
          <w:rtl/>
        </w:rPr>
        <w:t>שירותי</w:t>
      </w:r>
      <w:r w:rsidR="00286EB7" w:rsidRPr="00A855F9">
        <w:rPr>
          <w:rFonts w:ascii="David" w:hAnsi="David"/>
          <w:sz w:val="48"/>
          <w:szCs w:val="48"/>
          <w:rtl/>
        </w:rPr>
        <w:t xml:space="preserve"> </w:t>
      </w:r>
      <w:r w:rsidR="00286EB7" w:rsidRPr="00A855F9">
        <w:rPr>
          <w:rFonts w:ascii="David" w:hAnsi="David" w:hint="eastAsia"/>
          <w:sz w:val="48"/>
          <w:szCs w:val="48"/>
          <w:rtl/>
        </w:rPr>
        <w:t>מחשוב</w:t>
      </w:r>
      <w:r w:rsidR="00286EB7" w:rsidRPr="00A855F9">
        <w:rPr>
          <w:rFonts w:ascii="David" w:hAnsi="David"/>
          <w:sz w:val="48"/>
          <w:szCs w:val="48"/>
          <w:rtl/>
        </w:rPr>
        <w:t xml:space="preserve"> </w:t>
      </w:r>
      <w:r w:rsidR="00FA2FBC" w:rsidRPr="00A855F9">
        <w:rPr>
          <w:rFonts w:ascii="David" w:hAnsi="David"/>
          <w:sz w:val="48"/>
          <w:szCs w:val="48"/>
          <w:rtl/>
        </w:rPr>
        <w:t>עבור משרדי הממשלה</w:t>
      </w:r>
    </w:p>
    <w:p w14:paraId="596F1F2B" w14:textId="7529DCDA" w:rsidR="00FA2FBC" w:rsidRPr="00A855F9" w:rsidRDefault="00FA2FBC" w:rsidP="00A44399">
      <w:pPr>
        <w:pStyle w:val="afffffffc"/>
        <w:rPr>
          <w:rFonts w:ascii="David" w:hAnsi="David"/>
          <w:color w:val="FF0000"/>
          <w:sz w:val="32"/>
          <w:szCs w:val="32"/>
          <w:rtl/>
        </w:rPr>
      </w:pPr>
      <w:r w:rsidRPr="00A855F9">
        <w:rPr>
          <w:rFonts w:ascii="David" w:hAnsi="David" w:hint="cs"/>
          <w:sz w:val="32"/>
          <w:szCs w:val="32"/>
          <w:rtl/>
        </w:rPr>
        <w:t xml:space="preserve">(גרסה </w:t>
      </w:r>
      <w:del w:id="4" w:author="מיכל פלטי [2]" w:date="2024-12-16T08:10:00Z">
        <w:r w:rsidR="00A44399" w:rsidDel="0055755B">
          <w:rPr>
            <w:rFonts w:ascii="David" w:hAnsi="David" w:hint="cs"/>
            <w:sz w:val="32"/>
            <w:szCs w:val="32"/>
            <w:rtl/>
          </w:rPr>
          <w:delText>2</w:delText>
        </w:r>
      </w:del>
      <w:ins w:id="5" w:author="מיכל פלטי [2]" w:date="2024-12-16T08:10:00Z">
        <w:r w:rsidR="0055755B">
          <w:rPr>
            <w:rFonts w:ascii="David" w:hAnsi="David" w:hint="cs"/>
            <w:sz w:val="32"/>
            <w:szCs w:val="32"/>
            <w:rtl/>
          </w:rPr>
          <w:t>3</w:t>
        </w:r>
      </w:ins>
      <w:r w:rsidRPr="00A855F9">
        <w:rPr>
          <w:rFonts w:ascii="David" w:hAnsi="David" w:hint="cs"/>
          <w:sz w:val="32"/>
          <w:szCs w:val="32"/>
          <w:rtl/>
        </w:rPr>
        <w:t>)</w:t>
      </w:r>
    </w:p>
    <w:p w14:paraId="170B88C5" w14:textId="77777777" w:rsidR="00E52F69" w:rsidRPr="00E52F69" w:rsidRDefault="00E52F69" w:rsidP="00E52F69">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14:paraId="308AA05E" w14:textId="77777777" w:rsidR="00FA2FBC" w:rsidRPr="00E52F69" w:rsidRDefault="00E52F69" w:rsidP="00B741F1">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מינהל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הכותרת – מממ </w:t>
      </w:r>
      <w:r w:rsidR="00B741F1">
        <w:rPr>
          <w:rFonts w:ascii="David" w:hAnsi="David" w:cs="David" w:hint="cs"/>
          <w:b/>
          <w:bCs/>
          <w:sz w:val="32"/>
          <w:szCs w:val="32"/>
          <w:rtl/>
        </w:rPr>
        <w:t>01-2023</w:t>
      </w:r>
    </w:p>
    <w:p w14:paraId="513715D5" w14:textId="77777777" w:rsidR="00FA2FBC" w:rsidRPr="00A855F9" w:rsidRDefault="00FA2FBC" w:rsidP="00FA2FBC">
      <w:pPr>
        <w:rPr>
          <w:rFonts w:ascii="David" w:hAnsi="David" w:cs="David"/>
          <w:sz w:val="28"/>
          <w:szCs w:val="28"/>
          <w:rtl/>
        </w:rPr>
      </w:pPr>
    </w:p>
    <w:p w14:paraId="494D647F" w14:textId="77777777" w:rsidR="001852F6" w:rsidRPr="00A855F9" w:rsidRDefault="001852F6" w:rsidP="001852F6">
      <w:pPr>
        <w:pStyle w:val="Normal3"/>
        <w:rPr>
          <w:rFonts w:ascii="David" w:hAnsi="David"/>
          <w:b/>
          <w:bCs/>
          <w:rtl/>
        </w:rPr>
      </w:pPr>
    </w:p>
    <w:p w14:paraId="391526FE" w14:textId="77777777" w:rsidR="001852F6" w:rsidRPr="00A855F9" w:rsidRDefault="001852F6" w:rsidP="00FA2FBC">
      <w:pPr>
        <w:jc w:val="center"/>
        <w:rPr>
          <w:rFonts w:ascii="David" w:hAnsi="David" w:cs="David"/>
          <w:sz w:val="36"/>
          <w:szCs w:val="36"/>
          <w:rtl/>
        </w:rPr>
      </w:pPr>
    </w:p>
    <w:p w14:paraId="7B85A35B" w14:textId="77777777" w:rsidR="00CD2AED" w:rsidRDefault="00CD2AED">
      <w:pPr>
        <w:bidi w:val="0"/>
        <w:spacing w:before="200" w:after="200" w:line="276" w:lineRule="auto"/>
        <w:rPr>
          <w:rFonts w:ascii="David" w:hAnsi="David" w:cs="David"/>
          <w:sz w:val="36"/>
          <w:szCs w:val="36"/>
        </w:rPr>
      </w:pPr>
      <w:r>
        <w:rPr>
          <w:rFonts w:ascii="David" w:hAnsi="David" w:cs="David"/>
          <w:sz w:val="36"/>
          <w:szCs w:val="36"/>
          <w:rtl/>
        </w:rPr>
        <w:br w:type="page"/>
      </w:r>
    </w:p>
    <w:p w14:paraId="50D8C608" w14:textId="6368E419" w:rsidR="00FA2FBC" w:rsidRPr="00CD2AED" w:rsidRDefault="00FA2FBC" w:rsidP="00CD2AED">
      <w:pPr>
        <w:pStyle w:val="afffffffc"/>
        <w:spacing w:before="2980"/>
        <w:outlineLvl w:val="0"/>
        <w:rPr>
          <w:rFonts w:ascii="David" w:hAnsi="David"/>
          <w:b w:val="0"/>
          <w:bCs w:val="0"/>
          <w:sz w:val="22"/>
          <w:szCs w:val="36"/>
          <w:rtl/>
        </w:rPr>
      </w:pPr>
      <w:bookmarkStart w:id="6" w:name="_Toc144754500"/>
      <w:r w:rsidRPr="00CD2AED">
        <w:rPr>
          <w:rFonts w:ascii="David" w:hAnsi="David" w:hint="cs"/>
          <w:b w:val="0"/>
          <w:bCs w:val="0"/>
          <w:sz w:val="22"/>
          <w:szCs w:val="36"/>
          <w:rtl/>
        </w:rPr>
        <w:lastRenderedPageBreak/>
        <w:t>הקדמה</w:t>
      </w:r>
      <w:bookmarkEnd w:id="6"/>
    </w:p>
    <w:p w14:paraId="2731F102" w14:textId="77777777" w:rsidR="00FA2FBC" w:rsidRPr="00A855F9" w:rsidRDefault="00FA2FBC" w:rsidP="00CF1BA1">
      <w:pPr>
        <w:pStyle w:val="36"/>
        <w:numPr>
          <w:ilvl w:val="0"/>
          <w:numId w:val="130"/>
        </w:numPr>
        <w:jc w:val="both"/>
        <w:outlineLvl w:val="9"/>
        <w:rPr>
          <w:rFonts w:ascii="David" w:hAnsi="David"/>
        </w:rPr>
      </w:pPr>
      <w:bookmarkStart w:id="7" w:name="_Toc13162452"/>
      <w:r w:rsidRPr="00A855F9">
        <w:rPr>
          <w:rFonts w:ascii="David" w:hAnsi="David"/>
          <w:rtl/>
          <w:lang w:eastAsia="he-IL"/>
        </w:rPr>
        <w:t xml:space="preserve">מינהל הרכש הממשלתי באגף החשב הכללי </w:t>
      </w:r>
      <w:r w:rsidR="002E698D">
        <w:rPr>
          <w:rFonts w:ascii="David" w:hAnsi="David" w:hint="cs"/>
          <w:rtl/>
          <w:lang w:eastAsia="he-IL"/>
        </w:rPr>
        <w:t>ב</w:t>
      </w:r>
      <w:r w:rsidRPr="00A855F9">
        <w:rPr>
          <w:rFonts w:ascii="David" w:hAnsi="David"/>
          <w:rtl/>
          <w:lang w:eastAsia="he-IL"/>
        </w:rPr>
        <w:t>משרד האוצר</w:t>
      </w:r>
      <w:r w:rsidR="009C7B95">
        <w:rPr>
          <w:rFonts w:ascii="David" w:hAnsi="David" w:hint="cs"/>
          <w:rtl/>
          <w:lang w:eastAsia="he-IL"/>
        </w:rPr>
        <w:t xml:space="preserve"> (להלן: "</w:t>
      </w:r>
      <w:r w:rsidR="009C7B95" w:rsidRPr="00EB4315">
        <w:rPr>
          <w:rFonts w:ascii="David" w:hAnsi="David" w:hint="cs"/>
          <w:b/>
          <w:bCs/>
          <w:rtl/>
          <w:lang w:eastAsia="he-IL"/>
        </w:rPr>
        <w:t>עורך המכרז</w:t>
      </w:r>
      <w:r w:rsidR="009C7B95">
        <w:rPr>
          <w:rFonts w:ascii="David" w:hAnsi="David" w:hint="cs"/>
          <w:rtl/>
          <w:lang w:eastAsia="he-IL"/>
        </w:rPr>
        <w:t>")</w:t>
      </w:r>
      <w:r w:rsidR="00457B0D">
        <w:rPr>
          <w:rFonts w:ascii="David" w:hAnsi="David" w:hint="cs"/>
          <w:rtl/>
          <w:lang w:eastAsia="he-IL"/>
        </w:rPr>
        <w:t>,</w:t>
      </w:r>
      <w:r w:rsidRPr="00A855F9">
        <w:rPr>
          <w:rFonts w:ascii="David" w:hAnsi="David"/>
          <w:rtl/>
          <w:lang w:eastAsia="he-IL"/>
        </w:rPr>
        <w:t xml:space="preserve"> </w:t>
      </w:r>
      <w:r w:rsidR="00466BDE" w:rsidRPr="00A855F9">
        <w:rPr>
          <w:rFonts w:ascii="David" w:hAnsi="David" w:hint="cs"/>
          <w:rtl/>
          <w:lang w:eastAsia="he-IL"/>
        </w:rPr>
        <w:t>יוצא</w:t>
      </w:r>
      <w:r w:rsidRPr="00A855F9">
        <w:rPr>
          <w:rFonts w:ascii="David" w:hAnsi="David"/>
          <w:rtl/>
          <w:lang w:eastAsia="he-IL"/>
        </w:rPr>
        <w:t xml:space="preserve"> </w:t>
      </w:r>
      <w:r w:rsidR="00B46B63" w:rsidRPr="00A855F9">
        <w:rPr>
          <w:rFonts w:ascii="David" w:hAnsi="David"/>
          <w:rtl/>
        </w:rPr>
        <w:t xml:space="preserve">במכרז </w:t>
      </w:r>
      <w:r w:rsidR="00457B0D">
        <w:rPr>
          <w:rFonts w:ascii="David" w:hAnsi="David" w:hint="cs"/>
          <w:rtl/>
        </w:rPr>
        <w:t xml:space="preserve">מרכזי </w:t>
      </w:r>
      <w:r w:rsidR="00B46B63" w:rsidRPr="00A855F9">
        <w:rPr>
          <w:rFonts w:ascii="David" w:hAnsi="David"/>
          <w:rtl/>
        </w:rPr>
        <w:t xml:space="preserve">לאספקת שירותי מחשוב </w:t>
      </w:r>
      <w:r w:rsidR="00B46B63" w:rsidRPr="00A855F9">
        <w:rPr>
          <w:rFonts w:ascii="David" w:hAnsi="David" w:hint="cs"/>
          <w:rtl/>
        </w:rPr>
        <w:t>("</w:t>
      </w:r>
      <w:r w:rsidR="00B46B63" w:rsidRPr="00A855F9">
        <w:rPr>
          <w:rFonts w:ascii="David" w:hAnsi="David" w:hint="cs"/>
          <w:b/>
          <w:bCs/>
          <w:rtl/>
        </w:rPr>
        <w:t>המכרז"</w:t>
      </w:r>
      <w:r w:rsidR="00B46B63" w:rsidRPr="00A855F9">
        <w:rPr>
          <w:rFonts w:ascii="David" w:hAnsi="David" w:hint="cs"/>
          <w:rtl/>
        </w:rPr>
        <w:t>)</w:t>
      </w:r>
      <w:r w:rsidR="00B46B63" w:rsidRPr="00A855F9">
        <w:rPr>
          <w:rFonts w:ascii="David" w:hAnsi="David"/>
          <w:rtl/>
        </w:rPr>
        <w:t>, לפי אשכולות</w:t>
      </w:r>
      <w:r w:rsidR="002E698D">
        <w:rPr>
          <w:rFonts w:ascii="David" w:hAnsi="David" w:hint="cs"/>
          <w:rtl/>
        </w:rPr>
        <w:t xml:space="preserve"> שיורכבו מסוגי </w:t>
      </w:r>
      <w:r w:rsidR="00573FEA">
        <w:rPr>
          <w:rFonts w:ascii="David" w:hAnsi="David" w:hint="cs"/>
          <w:rtl/>
        </w:rPr>
        <w:t xml:space="preserve">שירותים </w:t>
      </w:r>
      <w:r w:rsidR="002E698D">
        <w:rPr>
          <w:rFonts w:ascii="David" w:hAnsi="David" w:hint="cs"/>
          <w:rtl/>
        </w:rPr>
        <w:t>שונים</w:t>
      </w:r>
      <w:r w:rsidR="00457B0D">
        <w:rPr>
          <w:rFonts w:ascii="David" w:hAnsi="David" w:hint="cs"/>
          <w:rtl/>
        </w:rPr>
        <w:t xml:space="preserve"> בתחום המחשוב</w:t>
      </w:r>
      <w:r w:rsidR="00B46B63" w:rsidRPr="00A855F9">
        <w:rPr>
          <w:rFonts w:ascii="David" w:hAnsi="David"/>
          <w:rtl/>
        </w:rPr>
        <w:t xml:space="preserve"> </w:t>
      </w:r>
      <w:r w:rsidR="006946DE" w:rsidRPr="00A855F9">
        <w:rPr>
          <w:rFonts w:ascii="David" w:hAnsi="David"/>
          <w:rtl/>
        </w:rPr>
        <w:t>(להלן: "</w:t>
      </w:r>
      <w:r w:rsidR="006946DE" w:rsidRPr="00A855F9">
        <w:rPr>
          <w:rFonts w:ascii="David" w:hAnsi="David"/>
          <w:b/>
          <w:bCs/>
          <w:rtl/>
        </w:rPr>
        <w:t>אשכול</w:t>
      </w:r>
      <w:r w:rsidR="006946DE" w:rsidRPr="00A855F9">
        <w:rPr>
          <w:rFonts w:ascii="David" w:hAnsi="David"/>
          <w:rtl/>
        </w:rPr>
        <w:t>" ו/או "</w:t>
      </w:r>
      <w:r w:rsidR="006946DE" w:rsidRPr="00A855F9">
        <w:rPr>
          <w:rFonts w:ascii="David" w:hAnsi="David"/>
          <w:b/>
          <w:bCs/>
          <w:rtl/>
        </w:rPr>
        <w:t>אשכולות</w:t>
      </w:r>
      <w:r w:rsidR="006946DE" w:rsidRPr="00A855F9">
        <w:rPr>
          <w:rFonts w:ascii="David" w:hAnsi="David"/>
          <w:rtl/>
        </w:rPr>
        <w:t>")</w:t>
      </w:r>
      <w:r w:rsidR="006946DE">
        <w:rPr>
          <w:rFonts w:ascii="David" w:hAnsi="David" w:hint="cs"/>
          <w:rtl/>
        </w:rPr>
        <w:t xml:space="preserve"> ובהם </w:t>
      </w:r>
      <w:r w:rsidR="00B46B63" w:rsidRPr="00A855F9">
        <w:rPr>
          <w:rFonts w:ascii="David" w:hAnsi="David"/>
          <w:rtl/>
        </w:rPr>
        <w:t>תפקידים מקצועיים</w:t>
      </w:r>
      <w:r w:rsidRPr="00A855F9">
        <w:rPr>
          <w:rFonts w:ascii="David" w:hAnsi="David" w:hint="cs"/>
          <w:rtl/>
        </w:rPr>
        <w:t>, עבור משרדי הממשלה, יחידות סמך ממשלתיות וכן גופים נלווים ("</w:t>
      </w:r>
      <w:r w:rsidRPr="00A855F9">
        <w:rPr>
          <w:rFonts w:ascii="David" w:hAnsi="David" w:hint="cs"/>
          <w:b/>
          <w:bCs/>
          <w:rtl/>
        </w:rPr>
        <w:t>המזמינים</w:t>
      </w:r>
      <w:r w:rsidRPr="00A855F9">
        <w:rPr>
          <w:rFonts w:ascii="David" w:hAnsi="David" w:hint="cs"/>
          <w:rtl/>
        </w:rPr>
        <w:t>").</w:t>
      </w:r>
      <w:bookmarkEnd w:id="7"/>
      <w:r w:rsidRPr="00A855F9">
        <w:rPr>
          <w:rFonts w:ascii="David" w:hAnsi="David" w:hint="cs"/>
          <w:rtl/>
        </w:rPr>
        <w:t xml:space="preserve">  </w:t>
      </w:r>
    </w:p>
    <w:p w14:paraId="41F793DF" w14:textId="77777777" w:rsidR="006946DE" w:rsidRDefault="006946DE" w:rsidP="00C41C63">
      <w:pPr>
        <w:pStyle w:val="36"/>
        <w:numPr>
          <w:ilvl w:val="0"/>
          <w:numId w:val="130"/>
        </w:numPr>
        <w:jc w:val="both"/>
        <w:outlineLvl w:val="9"/>
        <w:rPr>
          <w:rFonts w:ascii="David" w:hAnsi="David"/>
        </w:rPr>
      </w:pPr>
      <w:bookmarkStart w:id="8" w:name="_Ref383952039"/>
      <w:bookmarkStart w:id="9" w:name="_Toc13162453"/>
      <w:r>
        <w:rPr>
          <w:rFonts w:ascii="David" w:hAnsi="David" w:hint="cs"/>
          <w:rtl/>
          <w:lang w:eastAsia="he-IL"/>
        </w:rPr>
        <w:t xml:space="preserve">המכרז נועד </w:t>
      </w:r>
      <w:r w:rsidR="00DC4F5E">
        <w:rPr>
          <w:rFonts w:ascii="David" w:hAnsi="David" w:hint="cs"/>
          <w:rtl/>
          <w:lang w:eastAsia="he-IL"/>
        </w:rPr>
        <w:t>ל</w:t>
      </w:r>
      <w:r w:rsidR="00457B0D">
        <w:rPr>
          <w:rFonts w:ascii="David" w:hAnsi="David" w:hint="cs"/>
          <w:rtl/>
          <w:lang w:eastAsia="he-IL"/>
        </w:rPr>
        <w:t xml:space="preserve">יצירת רשימת ספקי מסגרת לצורך </w:t>
      </w:r>
      <w:r>
        <w:rPr>
          <w:rFonts w:ascii="David" w:hAnsi="David" w:hint="cs"/>
          <w:rtl/>
          <w:lang w:eastAsia="he-IL"/>
        </w:rPr>
        <w:t xml:space="preserve">קבלת שירותים בתשלום לפי </w:t>
      </w:r>
      <w:r w:rsidRPr="00744745">
        <w:rPr>
          <w:rFonts w:ascii="David" w:hAnsi="David" w:hint="eastAsia"/>
          <w:b/>
          <w:bCs/>
          <w:rtl/>
          <w:lang w:eastAsia="he-IL"/>
        </w:rPr>
        <w:t>תשומות</w:t>
      </w:r>
      <w:r>
        <w:rPr>
          <w:rFonts w:ascii="David" w:hAnsi="David" w:hint="cs"/>
          <w:rtl/>
          <w:lang w:eastAsia="he-IL"/>
        </w:rPr>
        <w:t xml:space="preserve"> (שעות עבודה/שירות בפועל) </w:t>
      </w:r>
      <w:r w:rsidR="00BB5862">
        <w:rPr>
          <w:rFonts w:ascii="David" w:hAnsi="David" w:hint="cs"/>
          <w:rtl/>
          <w:lang w:eastAsia="he-IL"/>
        </w:rPr>
        <w:t>ב</w:t>
      </w:r>
      <w:r w:rsidR="00E5440B">
        <w:rPr>
          <w:rFonts w:ascii="David" w:hAnsi="David" w:hint="cs"/>
          <w:rtl/>
          <w:lang w:eastAsia="he-IL"/>
        </w:rPr>
        <w:t xml:space="preserve">תפקידים </w:t>
      </w:r>
      <w:r>
        <w:rPr>
          <w:rFonts w:ascii="David" w:hAnsi="David" w:hint="cs"/>
          <w:rtl/>
          <w:lang w:eastAsia="he-IL"/>
        </w:rPr>
        <w:t>המפורטים ב</w:t>
      </w:r>
      <w:r w:rsidR="00E5440B">
        <w:rPr>
          <w:rFonts w:ascii="David" w:hAnsi="David" w:hint="cs"/>
          <w:rtl/>
          <w:lang w:eastAsia="he-IL"/>
        </w:rPr>
        <w:t>כל</w:t>
      </w:r>
      <w:r w:rsidR="007C5D24">
        <w:rPr>
          <w:rFonts w:ascii="David" w:hAnsi="David" w:hint="cs"/>
          <w:rtl/>
          <w:lang w:eastAsia="he-IL"/>
        </w:rPr>
        <w:t xml:space="preserve"> </w:t>
      </w:r>
      <w:r w:rsidR="00E5440B">
        <w:rPr>
          <w:rFonts w:ascii="David" w:hAnsi="David" w:hint="cs"/>
          <w:rtl/>
          <w:lang w:eastAsia="he-IL"/>
        </w:rPr>
        <w:t>אשכול</w:t>
      </w:r>
      <w:r>
        <w:rPr>
          <w:rFonts w:ascii="David" w:hAnsi="David" w:hint="cs"/>
          <w:rtl/>
          <w:lang w:eastAsia="he-IL"/>
        </w:rPr>
        <w:t xml:space="preserve">. </w:t>
      </w:r>
      <w:r w:rsidR="00E5440B">
        <w:rPr>
          <w:rFonts w:ascii="David" w:hAnsi="David" w:hint="cs"/>
          <w:rtl/>
          <w:lang w:eastAsia="he-IL"/>
        </w:rPr>
        <w:t xml:space="preserve">חברות </w:t>
      </w:r>
      <w:r w:rsidR="0015441F">
        <w:rPr>
          <w:rFonts w:ascii="David" w:hAnsi="David" w:hint="cs"/>
          <w:rtl/>
          <w:lang w:eastAsia="he-IL"/>
        </w:rPr>
        <w:t xml:space="preserve">אשר </w:t>
      </w:r>
      <w:r w:rsidR="00457B0D">
        <w:rPr>
          <w:rFonts w:ascii="David" w:hAnsi="David" w:hint="cs"/>
          <w:rtl/>
          <w:lang w:eastAsia="he-IL"/>
        </w:rPr>
        <w:t xml:space="preserve">אספקת </w:t>
      </w:r>
      <w:r>
        <w:rPr>
          <w:rFonts w:ascii="David" w:hAnsi="David" w:hint="cs"/>
          <w:rtl/>
          <w:lang w:eastAsia="he-IL"/>
        </w:rPr>
        <w:t xml:space="preserve">שירותי מחשוב </w:t>
      </w:r>
      <w:r w:rsidR="00457B0D">
        <w:rPr>
          <w:rFonts w:ascii="David" w:hAnsi="David" w:hint="cs"/>
          <w:rtl/>
          <w:lang w:eastAsia="he-IL"/>
        </w:rPr>
        <w:t xml:space="preserve">מצויה </w:t>
      </w:r>
      <w:r w:rsidR="008D6D88">
        <w:rPr>
          <w:rFonts w:ascii="David" w:hAnsi="David" w:hint="cs"/>
          <w:rtl/>
          <w:lang w:eastAsia="he-IL"/>
        </w:rPr>
        <w:t xml:space="preserve">בליבת הפעילות העסקית שלהם </w:t>
      </w:r>
      <w:r>
        <w:rPr>
          <w:rFonts w:ascii="David" w:hAnsi="David" w:hint="cs"/>
          <w:rtl/>
          <w:lang w:eastAsia="he-IL"/>
        </w:rPr>
        <w:t>בתחומי האשכולות המפורטים במכרז</w:t>
      </w:r>
      <w:r w:rsidR="008D6D88">
        <w:rPr>
          <w:rFonts w:ascii="David" w:hAnsi="David" w:hint="cs"/>
          <w:rtl/>
          <w:lang w:eastAsia="he-IL"/>
        </w:rPr>
        <w:t>,</w:t>
      </w:r>
      <w:r w:rsidR="00E5440B">
        <w:rPr>
          <w:rFonts w:ascii="David" w:hAnsi="David" w:hint="cs"/>
          <w:rtl/>
          <w:lang w:eastAsia="he-IL"/>
        </w:rPr>
        <w:t xml:space="preserve"> מוזמנ</w:t>
      </w:r>
      <w:r w:rsidR="0015441F">
        <w:rPr>
          <w:rFonts w:ascii="David" w:hAnsi="David" w:hint="cs"/>
          <w:rtl/>
          <w:lang w:eastAsia="he-IL"/>
        </w:rPr>
        <w:t>ות</w:t>
      </w:r>
      <w:r w:rsidR="00E5440B">
        <w:rPr>
          <w:rFonts w:ascii="David" w:hAnsi="David" w:hint="cs"/>
          <w:rtl/>
          <w:lang w:eastAsia="he-IL"/>
        </w:rPr>
        <w:t xml:space="preserve"> להש</w:t>
      </w:r>
      <w:r w:rsidR="003F354A">
        <w:rPr>
          <w:rFonts w:ascii="David" w:hAnsi="David" w:hint="cs"/>
          <w:rtl/>
          <w:lang w:eastAsia="he-IL"/>
        </w:rPr>
        <w:t>ת</w:t>
      </w:r>
      <w:r w:rsidR="00E5440B">
        <w:rPr>
          <w:rFonts w:ascii="David" w:hAnsi="David" w:hint="cs"/>
          <w:rtl/>
          <w:lang w:eastAsia="he-IL"/>
        </w:rPr>
        <w:t>תף</w:t>
      </w:r>
      <w:r w:rsidR="00457B0D">
        <w:rPr>
          <w:rFonts w:ascii="David" w:hAnsi="David" w:hint="cs"/>
          <w:rtl/>
          <w:lang w:eastAsia="he-IL"/>
        </w:rPr>
        <w:t xml:space="preserve"> במכרז</w:t>
      </w:r>
      <w:r>
        <w:rPr>
          <w:rFonts w:ascii="David" w:hAnsi="David" w:hint="cs"/>
          <w:rtl/>
          <w:lang w:eastAsia="he-IL"/>
        </w:rPr>
        <w:t xml:space="preserve">. </w:t>
      </w:r>
      <w:r w:rsidRPr="00BB5862">
        <w:rPr>
          <w:rFonts w:ascii="David" w:hAnsi="David" w:hint="cs"/>
          <w:b/>
          <w:bCs/>
          <w:rtl/>
          <w:lang w:eastAsia="he-IL"/>
        </w:rPr>
        <w:t xml:space="preserve">המכרז אינו מיועד לחברות </w:t>
      </w:r>
      <w:r w:rsidR="00B31BF4">
        <w:rPr>
          <w:rFonts w:ascii="David" w:hAnsi="David" w:hint="cs"/>
          <w:b/>
          <w:bCs/>
          <w:rtl/>
          <w:lang w:eastAsia="he-IL"/>
        </w:rPr>
        <w:t>שליבת עיסוקן בא</w:t>
      </w:r>
      <w:r w:rsidR="00C41C63">
        <w:rPr>
          <w:rFonts w:ascii="David" w:hAnsi="David" w:hint="cs"/>
          <w:b/>
          <w:bCs/>
          <w:rtl/>
          <w:lang w:eastAsia="he-IL"/>
        </w:rPr>
        <w:t xml:space="preserve">ספקת </w:t>
      </w:r>
      <w:r w:rsidR="00C41C63" w:rsidRPr="00BB5862">
        <w:rPr>
          <w:rFonts w:ascii="David" w:hAnsi="David" w:hint="cs"/>
          <w:b/>
          <w:bCs/>
          <w:rtl/>
          <w:lang w:eastAsia="he-IL"/>
        </w:rPr>
        <w:t xml:space="preserve"> </w:t>
      </w:r>
      <w:r w:rsidRPr="00BB5862">
        <w:rPr>
          <w:rFonts w:ascii="David" w:hAnsi="David" w:hint="cs"/>
          <w:b/>
          <w:bCs/>
          <w:rtl/>
          <w:lang w:eastAsia="he-IL"/>
        </w:rPr>
        <w:t>כוח אדם.</w:t>
      </w:r>
    </w:p>
    <w:p w14:paraId="51F0AA0D" w14:textId="77777777" w:rsidR="00460463" w:rsidRDefault="00457B0D" w:rsidP="00F54B46">
      <w:pPr>
        <w:pStyle w:val="36"/>
        <w:numPr>
          <w:ilvl w:val="0"/>
          <w:numId w:val="130"/>
        </w:numPr>
        <w:jc w:val="both"/>
        <w:outlineLvl w:val="9"/>
        <w:rPr>
          <w:rFonts w:ascii="David" w:hAnsi="David"/>
          <w:rtl/>
        </w:rPr>
      </w:pPr>
      <w:r>
        <w:rPr>
          <w:rFonts w:ascii="David" w:hAnsi="David" w:hint="cs"/>
          <w:rtl/>
          <w:lang w:eastAsia="he-IL"/>
        </w:rPr>
        <w:t>הזוכים ב</w:t>
      </w:r>
      <w:r w:rsidR="00D379D0" w:rsidRPr="00A855F9">
        <w:rPr>
          <w:rFonts w:ascii="David" w:hAnsi="David" w:hint="cs"/>
          <w:rtl/>
          <w:lang w:eastAsia="he-IL"/>
        </w:rPr>
        <w:t xml:space="preserve">מכרז </w:t>
      </w:r>
      <w:r w:rsidR="00B46B63" w:rsidRPr="00A855F9">
        <w:rPr>
          <w:rFonts w:ascii="David" w:hAnsi="David" w:hint="cs"/>
          <w:rtl/>
          <w:lang w:eastAsia="he-IL"/>
        </w:rPr>
        <w:t xml:space="preserve">ייכנסו </w:t>
      </w:r>
      <w:r w:rsidR="00B46B63" w:rsidRPr="00A855F9">
        <w:rPr>
          <w:rFonts w:ascii="David" w:hAnsi="David" w:hint="cs"/>
          <w:rtl/>
        </w:rPr>
        <w:t>ל</w:t>
      </w:r>
      <w:r w:rsidR="00B46B63" w:rsidRPr="00A855F9">
        <w:rPr>
          <w:rFonts w:ascii="David" w:hAnsi="David"/>
          <w:rtl/>
        </w:rPr>
        <w:t>רשימת ספקי</w:t>
      </w:r>
      <w:r w:rsidR="000475F5" w:rsidRPr="00A855F9">
        <w:rPr>
          <w:rFonts w:ascii="David" w:hAnsi="David" w:hint="cs"/>
          <w:rtl/>
        </w:rPr>
        <w:t>ם</w:t>
      </w:r>
      <w:r w:rsidR="00AD2186">
        <w:rPr>
          <w:rFonts w:ascii="David" w:hAnsi="David" w:hint="cs"/>
          <w:rtl/>
        </w:rPr>
        <w:t xml:space="preserve"> (להלן: "</w:t>
      </w:r>
      <w:r w:rsidR="00AD2186">
        <w:rPr>
          <w:rFonts w:ascii="David" w:hAnsi="David" w:hint="cs"/>
          <w:b/>
          <w:bCs/>
          <w:rtl/>
        </w:rPr>
        <w:t>ספקים</w:t>
      </w:r>
      <w:r w:rsidR="00AD2186">
        <w:rPr>
          <w:rFonts w:ascii="David" w:hAnsi="David" w:hint="cs"/>
          <w:rtl/>
        </w:rPr>
        <w:t>")</w:t>
      </w:r>
      <w:r w:rsidR="000475F5" w:rsidRPr="00A855F9">
        <w:rPr>
          <w:rFonts w:ascii="David" w:hAnsi="David" w:hint="cs"/>
          <w:rtl/>
        </w:rPr>
        <w:t>,</w:t>
      </w:r>
      <w:r w:rsidR="00B46B63" w:rsidRPr="00A855F9">
        <w:rPr>
          <w:rFonts w:ascii="David" w:hAnsi="David"/>
          <w:rtl/>
        </w:rPr>
        <w:t xml:space="preserve"> בינ</w:t>
      </w:r>
      <w:r w:rsidR="00BB5862">
        <w:rPr>
          <w:rFonts w:ascii="David" w:hAnsi="David" w:hint="cs"/>
          <w:rtl/>
        </w:rPr>
        <w:t>י</w:t>
      </w:r>
      <w:r w:rsidR="00B46B63" w:rsidRPr="00A855F9">
        <w:rPr>
          <w:rFonts w:ascii="David" w:hAnsi="David"/>
          <w:rtl/>
        </w:rPr>
        <w:t xml:space="preserve">הם </w:t>
      </w:r>
      <w:r w:rsidR="00381077">
        <w:rPr>
          <w:rFonts w:ascii="David" w:hAnsi="David" w:hint="cs"/>
          <w:rtl/>
        </w:rPr>
        <w:t>ת</w:t>
      </w:r>
      <w:r w:rsidR="00B46B63" w:rsidRPr="00A855F9">
        <w:rPr>
          <w:rFonts w:ascii="David" w:hAnsi="David"/>
          <w:rtl/>
        </w:rPr>
        <w:t>יערך</w:t>
      </w:r>
      <w:r w:rsidR="002E698D">
        <w:rPr>
          <w:rFonts w:ascii="David" w:hAnsi="David" w:hint="cs"/>
          <w:rtl/>
        </w:rPr>
        <w:t xml:space="preserve"> מעת לעת</w:t>
      </w:r>
      <w:r w:rsidR="00B741F1">
        <w:rPr>
          <w:rFonts w:ascii="David" w:hAnsi="David" w:hint="cs"/>
          <w:rtl/>
        </w:rPr>
        <w:t>,</w:t>
      </w:r>
      <w:r w:rsidR="002E698D">
        <w:rPr>
          <w:rFonts w:ascii="David" w:hAnsi="David" w:hint="cs"/>
          <w:rtl/>
        </w:rPr>
        <w:t xml:space="preserve"> בהתאם לצרכי המזמינים</w:t>
      </w:r>
      <w:r w:rsidR="00C41C63">
        <w:rPr>
          <w:rFonts w:ascii="David" w:hAnsi="David" w:hint="cs"/>
          <w:rtl/>
        </w:rPr>
        <w:t xml:space="preserve"> ובאופן מקוון</w:t>
      </w:r>
      <w:r w:rsidR="002E698D">
        <w:rPr>
          <w:rFonts w:ascii="David" w:hAnsi="David" w:hint="cs"/>
          <w:rtl/>
        </w:rPr>
        <w:t>,</w:t>
      </w:r>
      <w:r w:rsidR="00B46B63" w:rsidRPr="00A855F9">
        <w:rPr>
          <w:rFonts w:ascii="David" w:hAnsi="David"/>
          <w:rtl/>
        </w:rPr>
        <w:t xml:space="preserve"> </w:t>
      </w:r>
      <w:r w:rsidR="003F354A">
        <w:rPr>
          <w:rFonts w:ascii="David" w:hAnsi="David" w:hint="cs"/>
          <w:rtl/>
        </w:rPr>
        <w:t>פניה</w:t>
      </w:r>
      <w:r w:rsidR="00B46B63" w:rsidRPr="00A855F9">
        <w:rPr>
          <w:rFonts w:ascii="David" w:hAnsi="David"/>
          <w:rtl/>
        </w:rPr>
        <w:t xml:space="preserve"> פרטני</w:t>
      </w:r>
      <w:r w:rsidR="003F354A">
        <w:rPr>
          <w:rFonts w:ascii="David" w:hAnsi="David" w:hint="cs"/>
          <w:rtl/>
        </w:rPr>
        <w:t>ת</w:t>
      </w:r>
      <w:r w:rsidR="002E698D">
        <w:rPr>
          <w:rFonts w:ascii="David" w:hAnsi="David" w:hint="cs"/>
          <w:rtl/>
        </w:rPr>
        <w:t xml:space="preserve"> </w:t>
      </w:r>
      <w:r w:rsidR="00F54B46">
        <w:rPr>
          <w:rFonts w:ascii="David" w:hAnsi="David" w:hint="cs"/>
          <w:rtl/>
        </w:rPr>
        <w:t xml:space="preserve">המהווה הליך תחרותי בין הספקים לצורך </w:t>
      </w:r>
      <w:r w:rsidR="002E698D">
        <w:rPr>
          <w:rFonts w:ascii="David" w:hAnsi="David" w:hint="cs"/>
          <w:rtl/>
        </w:rPr>
        <w:t>אספקת שירותים שונים</w:t>
      </w:r>
      <w:r w:rsidR="00B46B63" w:rsidRPr="00A855F9">
        <w:rPr>
          <w:rFonts w:ascii="David" w:hAnsi="David"/>
          <w:rtl/>
        </w:rPr>
        <w:t xml:space="preserve"> </w:t>
      </w:r>
      <w:r w:rsidR="002E698D">
        <w:rPr>
          <w:rFonts w:ascii="David" w:hAnsi="David" w:hint="cs"/>
          <w:rtl/>
        </w:rPr>
        <w:t xml:space="preserve">כמפורט בפרק ג' למכרז </w:t>
      </w:r>
      <w:r w:rsidR="00112E33">
        <w:rPr>
          <w:rFonts w:ascii="David" w:hAnsi="David" w:hint="cs"/>
          <w:rtl/>
        </w:rPr>
        <w:t>(להלן: "</w:t>
      </w:r>
      <w:r w:rsidR="00112E33" w:rsidRPr="00793C40">
        <w:rPr>
          <w:rFonts w:ascii="David" w:hAnsi="David" w:hint="eastAsia"/>
          <w:b/>
          <w:bCs/>
          <w:rtl/>
        </w:rPr>
        <w:t>תיחור</w:t>
      </w:r>
      <w:r w:rsidR="00112E33">
        <w:rPr>
          <w:rFonts w:ascii="David" w:hAnsi="David" w:hint="cs"/>
          <w:rtl/>
        </w:rPr>
        <w:t>"</w:t>
      </w:r>
      <w:r w:rsidR="00867560">
        <w:rPr>
          <w:rFonts w:ascii="David" w:hAnsi="David" w:hint="cs"/>
          <w:rtl/>
        </w:rPr>
        <w:t xml:space="preserve"> או "</w:t>
      </w:r>
      <w:r w:rsidR="00867560" w:rsidRPr="00867560">
        <w:rPr>
          <w:rFonts w:ascii="David" w:hAnsi="David" w:hint="cs"/>
          <w:b/>
          <w:bCs/>
          <w:rtl/>
        </w:rPr>
        <w:t>פנייה</w:t>
      </w:r>
      <w:r w:rsidR="00867560">
        <w:rPr>
          <w:rFonts w:ascii="David" w:hAnsi="David" w:hint="cs"/>
          <w:rtl/>
        </w:rPr>
        <w:t>"</w:t>
      </w:r>
      <w:r w:rsidR="00112E33">
        <w:rPr>
          <w:rFonts w:ascii="David" w:hAnsi="David" w:hint="cs"/>
          <w:rtl/>
        </w:rPr>
        <w:t>)</w:t>
      </w:r>
      <w:r w:rsidR="00E66571">
        <w:rPr>
          <w:rFonts w:ascii="David" w:hAnsi="David" w:hint="cs"/>
          <w:rtl/>
        </w:rPr>
        <w:t xml:space="preserve">, אשר תוצאותיה יביאו </w:t>
      </w:r>
      <w:r w:rsidR="00E66571" w:rsidRPr="00E66571">
        <w:rPr>
          <w:rFonts w:ascii="David" w:hAnsi="David" w:hint="cs"/>
          <w:b/>
          <w:bCs/>
          <w:rtl/>
        </w:rPr>
        <w:t>להתקשרות</w:t>
      </w:r>
      <w:r w:rsidR="00E66571">
        <w:rPr>
          <w:rFonts w:ascii="David" w:hAnsi="David" w:hint="cs"/>
          <w:rtl/>
        </w:rPr>
        <w:t xml:space="preserve"> בין הספק הזוכה ובין המזמין</w:t>
      </w:r>
      <w:r w:rsidR="0015441F">
        <w:rPr>
          <w:rFonts w:ascii="David" w:hAnsi="David" w:hint="cs"/>
          <w:rtl/>
        </w:rPr>
        <w:t>,</w:t>
      </w:r>
      <w:r w:rsidR="00112E33">
        <w:rPr>
          <w:rFonts w:ascii="David" w:hAnsi="David" w:hint="cs"/>
          <w:rtl/>
        </w:rPr>
        <w:t xml:space="preserve"> </w:t>
      </w:r>
      <w:r w:rsidR="002E698D">
        <w:rPr>
          <w:rFonts w:ascii="David" w:hAnsi="David" w:hint="cs"/>
          <w:rtl/>
          <w:lang w:eastAsia="he-IL"/>
        </w:rPr>
        <w:t xml:space="preserve">והכל </w:t>
      </w:r>
      <w:r w:rsidR="00DB7B22" w:rsidRPr="00A855F9">
        <w:rPr>
          <w:rFonts w:ascii="David" w:hAnsi="David" w:hint="cs"/>
          <w:rtl/>
          <w:lang w:eastAsia="he-IL"/>
        </w:rPr>
        <w:t xml:space="preserve"> </w:t>
      </w:r>
      <w:r w:rsidR="005B09BD" w:rsidRPr="00A855F9">
        <w:rPr>
          <w:rFonts w:ascii="David" w:hAnsi="David"/>
          <w:rtl/>
          <w:lang w:eastAsia="he-IL"/>
        </w:rPr>
        <w:t>במחירים</w:t>
      </w:r>
      <w:r w:rsidR="005B09BD" w:rsidRPr="00A855F9">
        <w:rPr>
          <w:rFonts w:ascii="David" w:hAnsi="David" w:hint="cs"/>
          <w:rtl/>
          <w:lang w:eastAsia="he-IL"/>
        </w:rPr>
        <w:t xml:space="preserve"> </w:t>
      </w:r>
      <w:bookmarkEnd w:id="8"/>
      <w:r>
        <w:rPr>
          <w:rFonts w:ascii="David" w:hAnsi="David" w:hint="cs"/>
          <w:rtl/>
          <w:lang w:eastAsia="he-IL"/>
        </w:rPr>
        <w:t>שיפורטו</w:t>
      </w:r>
      <w:r w:rsidRPr="00A855F9">
        <w:rPr>
          <w:rFonts w:ascii="David" w:hAnsi="David" w:hint="cs"/>
          <w:rtl/>
          <w:lang w:eastAsia="he-IL"/>
        </w:rPr>
        <w:t xml:space="preserve"> </w:t>
      </w:r>
      <w:r w:rsidR="004C1E51">
        <w:rPr>
          <w:rFonts w:ascii="David" w:hAnsi="David" w:hint="cs"/>
          <w:rtl/>
          <w:lang w:eastAsia="he-IL"/>
        </w:rPr>
        <w:t>בתיחור</w:t>
      </w:r>
      <w:r w:rsidR="00E66571">
        <w:rPr>
          <w:rFonts w:ascii="David" w:hAnsi="David" w:hint="cs"/>
          <w:rtl/>
          <w:lang w:eastAsia="he-IL"/>
        </w:rPr>
        <w:t xml:space="preserve"> </w:t>
      </w:r>
      <w:r w:rsidR="002E698D">
        <w:rPr>
          <w:rFonts w:ascii="David" w:hAnsi="David" w:hint="cs"/>
          <w:rtl/>
        </w:rPr>
        <w:t>ובהתאם לתנאים</w:t>
      </w:r>
      <w:r w:rsidR="00DB7B22" w:rsidRPr="00A855F9">
        <w:rPr>
          <w:rFonts w:ascii="David" w:hAnsi="David"/>
          <w:rtl/>
        </w:rPr>
        <w:t xml:space="preserve"> שיפורט</w:t>
      </w:r>
      <w:r w:rsidR="002E698D">
        <w:rPr>
          <w:rFonts w:ascii="David" w:hAnsi="David" w:hint="cs"/>
          <w:rtl/>
        </w:rPr>
        <w:t>ו</w:t>
      </w:r>
      <w:r w:rsidR="00DB7B22" w:rsidRPr="00A855F9">
        <w:rPr>
          <w:rFonts w:ascii="David" w:hAnsi="David"/>
          <w:rtl/>
        </w:rPr>
        <w:t xml:space="preserve"> במסמכי המכרז על נספחיו</w:t>
      </w:r>
      <w:r w:rsidR="00DB7B22" w:rsidRPr="00A855F9">
        <w:rPr>
          <w:rFonts w:ascii="David" w:hAnsi="David" w:hint="cs"/>
          <w:rtl/>
        </w:rPr>
        <w:t>.</w:t>
      </w:r>
      <w:bookmarkEnd w:id="9"/>
    </w:p>
    <w:p w14:paraId="18B89EF9" w14:textId="77777777" w:rsidR="00E90C7D" w:rsidRPr="00E90C7D" w:rsidRDefault="00E90C7D" w:rsidP="008E5517">
      <w:pPr>
        <w:pStyle w:val="36"/>
        <w:numPr>
          <w:ilvl w:val="0"/>
          <w:numId w:val="130"/>
        </w:numPr>
        <w:jc w:val="both"/>
        <w:outlineLvl w:val="9"/>
        <w:rPr>
          <w:rFonts w:ascii="David" w:hAnsi="David"/>
          <w:rtl/>
        </w:rPr>
      </w:pPr>
      <w:r w:rsidRPr="00E90C7D">
        <w:rPr>
          <w:rFonts w:ascii="David" w:hAnsi="David" w:hint="cs"/>
          <w:rtl/>
        </w:rPr>
        <w:t>תקופת ההתקשרות עם הספקים הזוכים תעמוד על 24 חודשים, ולעורך המכרז תהיה אופציה להארכת ההתקשרות לתקופה של עד 36 חודשים נוספים ממועד תחילת ההתקשרות (סה"כ 60 חודשים), הכל בהתאם למפורט במסמכי המכרז.</w:t>
      </w:r>
      <w:r w:rsidR="00B65EBB" w:rsidRPr="00B65EBB">
        <w:rPr>
          <w:rFonts w:hint="eastAsia"/>
          <w:rtl/>
        </w:rPr>
        <w:t xml:space="preserve"> </w:t>
      </w:r>
      <w:r w:rsidR="00B65EBB" w:rsidRPr="00982FA3">
        <w:rPr>
          <w:rFonts w:hint="eastAsia"/>
          <w:rtl/>
        </w:rPr>
        <w:t>מובהר</w:t>
      </w:r>
      <w:r w:rsidR="00B65EBB" w:rsidRPr="00982FA3">
        <w:rPr>
          <w:rtl/>
        </w:rPr>
        <w:t xml:space="preserve">, </w:t>
      </w:r>
      <w:r w:rsidR="00B65EBB" w:rsidRPr="00982FA3">
        <w:rPr>
          <w:rFonts w:hint="eastAsia"/>
          <w:rtl/>
        </w:rPr>
        <w:t>כי</w:t>
      </w:r>
      <w:r w:rsidR="00B65EBB" w:rsidRPr="00982FA3">
        <w:rPr>
          <w:rtl/>
        </w:rPr>
        <w:t xml:space="preserve"> </w:t>
      </w:r>
      <w:r w:rsidR="00B65EBB" w:rsidRPr="00982FA3">
        <w:rPr>
          <w:rFonts w:hint="eastAsia"/>
          <w:rtl/>
        </w:rPr>
        <w:t>ככל</w:t>
      </w:r>
      <w:r w:rsidR="00B65EBB" w:rsidRPr="00982FA3">
        <w:rPr>
          <w:rtl/>
        </w:rPr>
        <w:t xml:space="preserve"> </w:t>
      </w:r>
      <w:r w:rsidR="00B65EBB" w:rsidRPr="00982FA3">
        <w:rPr>
          <w:rFonts w:hint="eastAsia"/>
          <w:rtl/>
        </w:rPr>
        <w:t>שעורך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לא</w:t>
      </w:r>
      <w:r w:rsidR="00B65EBB" w:rsidRPr="00982FA3">
        <w:rPr>
          <w:rtl/>
        </w:rPr>
        <w:t xml:space="preserve"> </w:t>
      </w:r>
      <w:r w:rsidR="00B65EBB" w:rsidRPr="00982FA3">
        <w:rPr>
          <w:rFonts w:hint="eastAsia"/>
          <w:rtl/>
        </w:rPr>
        <w:t>יודיע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תתחדש</w:t>
      </w:r>
      <w:r w:rsidR="00B65EBB" w:rsidRPr="00982FA3">
        <w:rPr>
          <w:rtl/>
        </w:rPr>
        <w:t xml:space="preserve"> </w:t>
      </w:r>
      <w:r w:rsidR="00B65EBB" w:rsidRPr="00982FA3">
        <w:rPr>
          <w:rFonts w:hint="eastAsia"/>
          <w:rtl/>
        </w:rPr>
        <w:t>באופן</w:t>
      </w:r>
      <w:r w:rsidR="00B65EBB" w:rsidRPr="00982FA3">
        <w:rPr>
          <w:rtl/>
        </w:rPr>
        <w:t xml:space="preserve"> </w:t>
      </w:r>
      <w:r w:rsidR="00B65EBB" w:rsidRPr="00982FA3">
        <w:rPr>
          <w:rFonts w:hint="eastAsia"/>
          <w:rtl/>
        </w:rPr>
        <w:t>אוטומטי</w:t>
      </w:r>
      <w:r w:rsidR="00B65EBB" w:rsidRPr="00982FA3">
        <w:rPr>
          <w:rtl/>
        </w:rPr>
        <w:t xml:space="preserve"> </w:t>
      </w:r>
      <w:r w:rsidR="00B65EBB" w:rsidRPr="00982FA3">
        <w:rPr>
          <w:rFonts w:hint="eastAsia"/>
          <w:rtl/>
        </w:rPr>
        <w:t>לתקופת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של</w:t>
      </w:r>
      <w:r w:rsidR="00B65EBB" w:rsidRPr="00982FA3">
        <w:rPr>
          <w:rtl/>
        </w:rPr>
        <w:t xml:space="preserve"> 12 </w:t>
      </w:r>
      <w:r w:rsidR="00B65EBB" w:rsidRPr="00982FA3">
        <w:rPr>
          <w:rFonts w:hint="eastAsia"/>
          <w:rtl/>
        </w:rPr>
        <w:t>חודשים</w:t>
      </w:r>
      <w:r w:rsidR="00B65EBB" w:rsidRPr="00982FA3">
        <w:rPr>
          <w:rtl/>
        </w:rPr>
        <w:t xml:space="preserve"> </w:t>
      </w:r>
      <w:r w:rsidR="00B65EBB" w:rsidRPr="00982FA3">
        <w:rPr>
          <w:rFonts w:hint="eastAsia"/>
          <w:rtl/>
        </w:rPr>
        <w:t>בכל</w:t>
      </w:r>
      <w:r w:rsidR="00B65EBB" w:rsidRPr="00982FA3">
        <w:rPr>
          <w:rtl/>
        </w:rPr>
        <w:t xml:space="preserve"> </w:t>
      </w:r>
      <w:r w:rsidR="00B65EBB" w:rsidRPr="00982FA3">
        <w:rPr>
          <w:rFonts w:hint="eastAsia"/>
          <w:rtl/>
        </w:rPr>
        <w:t>פעם</w:t>
      </w:r>
      <w:r w:rsidR="00B65EBB" w:rsidRPr="00982FA3">
        <w:rPr>
          <w:rtl/>
        </w:rPr>
        <w:t xml:space="preserve">, </w:t>
      </w:r>
      <w:r w:rsidR="00B65EBB" w:rsidRPr="00982FA3">
        <w:rPr>
          <w:rFonts w:hint="eastAsia"/>
          <w:rtl/>
        </w:rPr>
        <w:t>וזאת</w:t>
      </w:r>
      <w:r w:rsidR="00B65EBB" w:rsidRPr="00982FA3">
        <w:rPr>
          <w:rtl/>
        </w:rPr>
        <w:t xml:space="preserve"> </w:t>
      </w:r>
      <w:r w:rsidR="00B65EBB" w:rsidRPr="00982FA3">
        <w:rPr>
          <w:rFonts w:hint="eastAsia"/>
          <w:rtl/>
        </w:rPr>
        <w:t>עד</w:t>
      </w:r>
      <w:r w:rsidR="00B65EBB" w:rsidRPr="00982FA3">
        <w:rPr>
          <w:rtl/>
        </w:rPr>
        <w:t xml:space="preserve"> </w:t>
      </w:r>
      <w:r w:rsidR="00B65EBB" w:rsidRPr="00982FA3">
        <w:rPr>
          <w:rFonts w:hint="eastAsia"/>
          <w:rtl/>
        </w:rPr>
        <w:t>למקסימום</w:t>
      </w:r>
      <w:r w:rsidR="00B65EBB" w:rsidRPr="00982FA3">
        <w:rPr>
          <w:rtl/>
        </w:rPr>
        <w:t xml:space="preserve"> </w:t>
      </w:r>
      <w:r w:rsidR="00B65EBB" w:rsidRPr="00982FA3">
        <w:rPr>
          <w:rFonts w:hint="eastAsia"/>
          <w:rtl/>
        </w:rPr>
        <w:t>של</w:t>
      </w:r>
      <w:r w:rsidR="00B65EBB" w:rsidRPr="00982FA3">
        <w:rPr>
          <w:rtl/>
        </w:rPr>
        <w:t xml:space="preserve"> </w:t>
      </w:r>
      <w:r w:rsidR="008E5517">
        <w:rPr>
          <w:rFonts w:hint="cs"/>
          <w:rtl/>
        </w:rPr>
        <w:t>שלוש</w:t>
      </w:r>
      <w:r w:rsidR="00B65EBB" w:rsidRPr="00982FA3">
        <w:rPr>
          <w:rtl/>
        </w:rPr>
        <w:t xml:space="preserve"> (</w:t>
      </w:r>
      <w:r w:rsidR="00B65EBB">
        <w:rPr>
          <w:rFonts w:hint="cs"/>
          <w:rtl/>
        </w:rPr>
        <w:t>3</w:t>
      </w:r>
      <w:r w:rsidR="00B65EBB" w:rsidRPr="00982FA3">
        <w:rPr>
          <w:rtl/>
        </w:rPr>
        <w:t xml:space="preserve">) </w:t>
      </w:r>
      <w:r w:rsidR="00B65EBB" w:rsidRPr="00982FA3">
        <w:rPr>
          <w:rFonts w:hint="eastAsia"/>
          <w:rtl/>
        </w:rPr>
        <w:t>תקופות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אלא</w:t>
      </w:r>
      <w:r w:rsidR="00B65EBB" w:rsidRPr="00982FA3">
        <w:rPr>
          <w:rtl/>
        </w:rPr>
        <w:t xml:space="preserve"> </w:t>
      </w:r>
      <w:r w:rsidR="00B65EBB" w:rsidRPr="00982FA3">
        <w:rPr>
          <w:rFonts w:hint="eastAsia"/>
          <w:rtl/>
        </w:rPr>
        <w:t>אם</w:t>
      </w:r>
      <w:r w:rsidR="00B65EBB" w:rsidRPr="00982FA3">
        <w:rPr>
          <w:rtl/>
        </w:rPr>
        <w:t xml:space="preserve"> </w:t>
      </w:r>
      <w:r w:rsidR="00B65EBB" w:rsidRPr="00982FA3">
        <w:rPr>
          <w:rFonts w:hint="eastAsia"/>
          <w:rtl/>
        </w:rPr>
        <w:t>כן</w:t>
      </w:r>
      <w:r w:rsidR="00B65EBB" w:rsidRPr="00982FA3">
        <w:rPr>
          <w:rtl/>
        </w:rPr>
        <w:t xml:space="preserve"> </w:t>
      </w:r>
      <w:r w:rsidR="00B65EBB" w:rsidRPr="00982FA3">
        <w:rPr>
          <w:rFonts w:hint="eastAsia"/>
          <w:rtl/>
        </w:rPr>
        <w:t>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הודיע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לפחות</w:t>
      </w:r>
      <w:r w:rsidR="00B65EBB" w:rsidRPr="00982FA3">
        <w:rPr>
          <w:rtl/>
        </w:rPr>
        <w:t xml:space="preserve"> 30 </w:t>
      </w:r>
      <w:r w:rsidR="00B65EBB" w:rsidRPr="00982FA3">
        <w:rPr>
          <w:rFonts w:hint="eastAsia"/>
          <w:rtl/>
        </w:rPr>
        <w:t>יום</w:t>
      </w:r>
      <w:r w:rsidR="00B65EBB" w:rsidRPr="00982FA3">
        <w:rPr>
          <w:rtl/>
        </w:rPr>
        <w:t xml:space="preserve"> </w:t>
      </w:r>
      <w:r w:rsidR="00B65EBB" w:rsidRPr="00982FA3">
        <w:rPr>
          <w:rFonts w:hint="eastAsia"/>
          <w:rtl/>
        </w:rPr>
        <w:t>לפני</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או</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כל</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לפי</w:t>
      </w:r>
      <w:r w:rsidR="00B65EBB" w:rsidRPr="00982FA3">
        <w:rPr>
          <w:rtl/>
        </w:rPr>
        <w:t xml:space="preserve"> </w:t>
      </w:r>
      <w:r w:rsidR="00B65EBB" w:rsidRPr="00982FA3">
        <w:rPr>
          <w:rFonts w:hint="eastAsia"/>
          <w:rtl/>
        </w:rPr>
        <w:t>העניין</w:t>
      </w:r>
      <w:r w:rsidR="00B65EBB" w:rsidRPr="00982FA3">
        <w:rPr>
          <w:rtl/>
        </w:rPr>
        <w:t>.</w:t>
      </w:r>
    </w:p>
    <w:p w14:paraId="7DB77FA9" w14:textId="77777777" w:rsidR="00462FB7" w:rsidRPr="00A855F9" w:rsidRDefault="00A97592" w:rsidP="00A97592">
      <w:pPr>
        <w:pStyle w:val="36"/>
        <w:numPr>
          <w:ilvl w:val="0"/>
          <w:numId w:val="130"/>
        </w:numPr>
        <w:jc w:val="both"/>
        <w:outlineLvl w:val="9"/>
        <w:rPr>
          <w:rFonts w:ascii="David" w:hAnsi="David"/>
          <w:rtl/>
        </w:rPr>
      </w:pPr>
      <w:bookmarkStart w:id="10" w:name="_Toc13162454"/>
      <w:r w:rsidRPr="00E90C7D">
        <w:rPr>
          <w:rFonts w:ascii="David" w:hAnsi="David" w:hint="eastAsia"/>
          <w:rtl/>
        </w:rPr>
        <w:t>התקשרויו</w:t>
      </w:r>
      <w:r w:rsidRPr="00E90C7D">
        <w:rPr>
          <w:rFonts w:ascii="David" w:hAnsi="David" w:hint="cs"/>
          <w:rtl/>
        </w:rPr>
        <w:t xml:space="preserve">ת שקיימות היום </w:t>
      </w:r>
      <w:r w:rsidR="00FB4443" w:rsidRPr="00E90C7D">
        <w:rPr>
          <w:rFonts w:ascii="David" w:hAnsi="David" w:hint="eastAsia"/>
          <w:rtl/>
        </w:rPr>
        <w:t>עם</w:t>
      </w:r>
      <w:r w:rsidR="00FB4443" w:rsidRPr="00E90C7D">
        <w:rPr>
          <w:rFonts w:ascii="David" w:hAnsi="David"/>
        </w:rPr>
        <w:t xml:space="preserve"> </w:t>
      </w:r>
      <w:r w:rsidR="00FB4443" w:rsidRPr="00E90C7D">
        <w:rPr>
          <w:rFonts w:ascii="David" w:hAnsi="David" w:hint="eastAsia"/>
          <w:rtl/>
        </w:rPr>
        <w:t>ספקי</w:t>
      </w:r>
      <w:r w:rsidRPr="00E90C7D">
        <w:rPr>
          <w:rFonts w:ascii="David" w:hAnsi="David" w:hint="cs"/>
          <w:rtl/>
        </w:rPr>
        <w:t>ם</w:t>
      </w:r>
      <w:r w:rsidR="00FB4443" w:rsidRPr="00E90C7D">
        <w:rPr>
          <w:rFonts w:ascii="David" w:hAnsi="David"/>
          <w:rtl/>
        </w:rPr>
        <w:t xml:space="preserve"> </w:t>
      </w:r>
      <w:r w:rsidR="00FB4443" w:rsidRPr="00E90C7D">
        <w:rPr>
          <w:rFonts w:ascii="David" w:hAnsi="David" w:hint="eastAsia"/>
          <w:rtl/>
        </w:rPr>
        <w:t>למתן</w:t>
      </w:r>
      <w:r w:rsidR="00FB4443" w:rsidRPr="00E90C7D">
        <w:rPr>
          <w:rFonts w:ascii="David" w:hAnsi="David"/>
          <w:rtl/>
        </w:rPr>
        <w:t xml:space="preserve"> </w:t>
      </w:r>
      <w:r w:rsidR="00FB4443" w:rsidRPr="00E90C7D">
        <w:rPr>
          <w:rFonts w:ascii="David" w:hAnsi="David" w:hint="eastAsia"/>
          <w:rtl/>
        </w:rPr>
        <w:t>שירותי</w:t>
      </w:r>
      <w:r w:rsidR="00FB4443" w:rsidRPr="00E90C7D">
        <w:rPr>
          <w:rFonts w:ascii="David" w:hAnsi="David"/>
          <w:rtl/>
        </w:rPr>
        <w:t xml:space="preserve"> </w:t>
      </w:r>
      <w:r w:rsidR="00FB4443" w:rsidRPr="00E90C7D">
        <w:rPr>
          <w:rFonts w:ascii="David" w:hAnsi="David" w:hint="eastAsia"/>
          <w:rtl/>
        </w:rPr>
        <w:t>מחשוב</w:t>
      </w:r>
      <w:r w:rsidR="00FB4443" w:rsidRPr="00E90C7D">
        <w:rPr>
          <w:rFonts w:ascii="David" w:hAnsi="David"/>
          <w:rtl/>
        </w:rPr>
        <w:t xml:space="preserve"> </w:t>
      </w:r>
      <w:r w:rsidR="00FB4443" w:rsidRPr="00E90C7D">
        <w:rPr>
          <w:rFonts w:ascii="David" w:hAnsi="David" w:hint="eastAsia"/>
          <w:rtl/>
        </w:rPr>
        <w:t>באשכולות</w:t>
      </w:r>
      <w:r w:rsidR="00FB4443" w:rsidRPr="00E90C7D">
        <w:rPr>
          <w:rFonts w:ascii="David" w:hAnsi="David"/>
          <w:rtl/>
        </w:rPr>
        <w:t xml:space="preserve"> </w:t>
      </w:r>
      <w:r w:rsidR="00FB4443" w:rsidRPr="00E90C7D">
        <w:rPr>
          <w:rFonts w:ascii="David" w:hAnsi="David" w:hint="eastAsia"/>
          <w:rtl/>
        </w:rPr>
        <w:t>נשוא</w:t>
      </w:r>
      <w:r w:rsidR="00FB4443" w:rsidRPr="00E90C7D">
        <w:rPr>
          <w:rFonts w:ascii="David" w:hAnsi="David"/>
          <w:rtl/>
        </w:rPr>
        <w:t xml:space="preserve"> </w:t>
      </w:r>
      <w:r w:rsidR="00FB4443" w:rsidRPr="00E90C7D">
        <w:rPr>
          <w:rFonts w:ascii="David" w:hAnsi="David" w:hint="eastAsia"/>
          <w:rtl/>
        </w:rPr>
        <w:t>מכרז</w:t>
      </w:r>
      <w:r w:rsidR="00FB4443" w:rsidRPr="00E90C7D">
        <w:rPr>
          <w:rFonts w:ascii="David" w:hAnsi="David"/>
          <w:rtl/>
        </w:rPr>
        <w:t xml:space="preserve"> </w:t>
      </w:r>
      <w:r w:rsidR="00FB4443" w:rsidRPr="00E90C7D">
        <w:rPr>
          <w:rFonts w:ascii="David" w:hAnsi="David" w:hint="eastAsia"/>
          <w:rtl/>
        </w:rPr>
        <w:t>זה</w:t>
      </w:r>
      <w:r w:rsidR="00FB4443" w:rsidRPr="00A855F9">
        <w:rPr>
          <w:rFonts w:ascii="David" w:hAnsi="David"/>
          <w:kern w:val="28"/>
          <w:rtl/>
        </w:rPr>
        <w:t xml:space="preserve"> </w:t>
      </w:r>
      <w:r w:rsidR="00FB4443" w:rsidRPr="00A855F9">
        <w:rPr>
          <w:rFonts w:ascii="David" w:hAnsi="David" w:hint="eastAsia"/>
          <w:kern w:val="28"/>
          <w:rtl/>
        </w:rPr>
        <w:t>וכן</w:t>
      </w:r>
      <w:r w:rsidR="00FB4443" w:rsidRPr="00A855F9">
        <w:rPr>
          <w:rFonts w:ascii="David" w:hAnsi="David"/>
          <w:kern w:val="28"/>
          <w:rtl/>
        </w:rPr>
        <w:t xml:space="preserve"> </w:t>
      </w:r>
      <w:r w:rsidR="00FB4443" w:rsidRPr="00A855F9">
        <w:rPr>
          <w:rFonts w:ascii="David" w:hAnsi="David" w:hint="eastAsia"/>
          <w:kern w:val="28"/>
          <w:rtl/>
        </w:rPr>
        <w:t>באשכולות</w:t>
      </w:r>
      <w:r w:rsidR="00FB4443" w:rsidRPr="00A855F9">
        <w:rPr>
          <w:rFonts w:ascii="David" w:hAnsi="David"/>
          <w:kern w:val="28"/>
          <w:rtl/>
        </w:rPr>
        <w:t xml:space="preserve"> </w:t>
      </w:r>
      <w:r w:rsidR="00FB4443" w:rsidRPr="00A855F9">
        <w:rPr>
          <w:rFonts w:ascii="David" w:hAnsi="David" w:hint="eastAsia"/>
          <w:kern w:val="28"/>
          <w:rtl/>
        </w:rPr>
        <w:t>נוספים</w:t>
      </w:r>
      <w:r>
        <w:rPr>
          <w:rFonts w:ascii="David" w:hAnsi="David" w:hint="cs"/>
          <w:kern w:val="28"/>
          <w:rtl/>
        </w:rPr>
        <w:t>,</w:t>
      </w:r>
      <w:r w:rsidR="00FB4443" w:rsidRPr="00A855F9">
        <w:rPr>
          <w:rFonts w:ascii="David" w:hAnsi="David"/>
          <w:kern w:val="28"/>
          <w:rtl/>
        </w:rPr>
        <w:t xml:space="preserve"> </w:t>
      </w:r>
      <w:r w:rsidR="00FB4443" w:rsidRPr="00A855F9">
        <w:rPr>
          <w:rFonts w:ascii="David" w:hAnsi="David" w:hint="eastAsia"/>
          <w:kern w:val="28"/>
          <w:rtl/>
        </w:rPr>
        <w:t>יימשכו</w:t>
      </w:r>
      <w:r w:rsidR="00FB4443" w:rsidRPr="00A855F9">
        <w:rPr>
          <w:rFonts w:ascii="David" w:hAnsi="David"/>
          <w:kern w:val="28"/>
          <w:rtl/>
        </w:rPr>
        <w:t xml:space="preserve"> </w:t>
      </w:r>
      <w:r w:rsidR="00FB4443" w:rsidRPr="00A855F9">
        <w:rPr>
          <w:rFonts w:ascii="David" w:hAnsi="David" w:hint="eastAsia"/>
          <w:kern w:val="28"/>
          <w:rtl/>
        </w:rPr>
        <w:t>או</w:t>
      </w:r>
      <w:r w:rsidR="00FB4443" w:rsidRPr="00A855F9">
        <w:rPr>
          <w:rFonts w:ascii="David" w:hAnsi="David"/>
          <w:kern w:val="28"/>
          <w:rtl/>
        </w:rPr>
        <w:t xml:space="preserve"> </w:t>
      </w:r>
      <w:r w:rsidR="00FB4443" w:rsidRPr="00A855F9">
        <w:rPr>
          <w:rFonts w:ascii="David" w:hAnsi="David" w:hint="eastAsia"/>
          <w:kern w:val="28"/>
          <w:rtl/>
        </w:rPr>
        <w:t>יופסקו</w:t>
      </w:r>
      <w:r w:rsidR="00FB4443" w:rsidRPr="00A855F9">
        <w:rPr>
          <w:rFonts w:ascii="David" w:hAnsi="David"/>
          <w:kern w:val="28"/>
          <w:rtl/>
        </w:rPr>
        <w:t xml:space="preserve"> </w:t>
      </w:r>
      <w:r w:rsidR="00FB4443" w:rsidRPr="00A855F9">
        <w:rPr>
          <w:rFonts w:ascii="David" w:hAnsi="David" w:hint="eastAsia"/>
          <w:kern w:val="28"/>
          <w:rtl/>
        </w:rPr>
        <w:t>על</w:t>
      </w:r>
      <w:r w:rsidR="00FB4443" w:rsidRPr="00A855F9">
        <w:rPr>
          <w:rFonts w:ascii="David" w:hAnsi="David"/>
          <w:kern w:val="28"/>
          <w:rtl/>
        </w:rPr>
        <w:t xml:space="preserve"> </w:t>
      </w:r>
      <w:r w:rsidR="00FB4443" w:rsidRPr="00A855F9">
        <w:rPr>
          <w:rFonts w:ascii="David" w:hAnsi="David" w:hint="eastAsia"/>
          <w:kern w:val="28"/>
          <w:rtl/>
        </w:rPr>
        <w:t>פי</w:t>
      </w:r>
      <w:r w:rsidR="00FB4443" w:rsidRPr="00A855F9">
        <w:rPr>
          <w:rFonts w:ascii="David" w:hAnsi="David"/>
          <w:kern w:val="28"/>
          <w:rtl/>
        </w:rPr>
        <w:t xml:space="preserve"> </w:t>
      </w:r>
      <w:r w:rsidR="00FB4443" w:rsidRPr="00A855F9">
        <w:rPr>
          <w:rFonts w:ascii="David" w:hAnsi="David" w:hint="eastAsia"/>
          <w:kern w:val="28"/>
          <w:rtl/>
        </w:rPr>
        <w:t>שיקול</w:t>
      </w:r>
      <w:r w:rsidR="00FB4443" w:rsidRPr="00A855F9">
        <w:rPr>
          <w:rFonts w:ascii="David" w:hAnsi="David"/>
          <w:kern w:val="28"/>
          <w:rtl/>
        </w:rPr>
        <w:t xml:space="preserve"> </w:t>
      </w:r>
      <w:r w:rsidR="00FB4443" w:rsidRPr="00A855F9">
        <w:rPr>
          <w:rFonts w:ascii="David" w:hAnsi="David" w:hint="eastAsia"/>
          <w:kern w:val="28"/>
          <w:rtl/>
        </w:rPr>
        <w:t>דעת</w:t>
      </w:r>
      <w:r w:rsidR="00FB4443" w:rsidRPr="00A855F9">
        <w:rPr>
          <w:rFonts w:ascii="David" w:hAnsi="David"/>
          <w:kern w:val="28"/>
          <w:rtl/>
        </w:rPr>
        <w:t xml:space="preserve"> </w:t>
      </w:r>
      <w:r w:rsidR="0015441F">
        <w:rPr>
          <w:rFonts w:ascii="David" w:hAnsi="David" w:hint="cs"/>
          <w:kern w:val="28"/>
          <w:rtl/>
        </w:rPr>
        <w:t>המזמינים</w:t>
      </w:r>
      <w:r w:rsidR="00FB4443" w:rsidRPr="00A855F9">
        <w:rPr>
          <w:rFonts w:ascii="David" w:hAnsi="David"/>
          <w:kern w:val="28"/>
          <w:rtl/>
        </w:rPr>
        <w:t xml:space="preserve"> </w:t>
      </w:r>
      <w:r w:rsidR="00FB4443" w:rsidRPr="00A855F9">
        <w:rPr>
          <w:rFonts w:ascii="David" w:hAnsi="David" w:hint="eastAsia"/>
          <w:kern w:val="28"/>
          <w:rtl/>
        </w:rPr>
        <w:t>ובכפוף</w:t>
      </w:r>
      <w:r w:rsidR="00FB4443" w:rsidRPr="00A855F9">
        <w:rPr>
          <w:rFonts w:ascii="David" w:hAnsi="David"/>
          <w:kern w:val="28"/>
          <w:rtl/>
        </w:rPr>
        <w:t xml:space="preserve"> </w:t>
      </w:r>
      <w:r w:rsidR="00FB4443" w:rsidRPr="00A855F9">
        <w:rPr>
          <w:rFonts w:ascii="David" w:hAnsi="David" w:hint="eastAsia"/>
          <w:kern w:val="28"/>
          <w:rtl/>
        </w:rPr>
        <w:t>לתנאי</w:t>
      </w:r>
      <w:r w:rsidR="00FB4443" w:rsidRPr="00A855F9">
        <w:rPr>
          <w:rFonts w:ascii="David" w:hAnsi="David"/>
          <w:kern w:val="28"/>
          <w:rtl/>
        </w:rPr>
        <w:t xml:space="preserve"> </w:t>
      </w:r>
      <w:r w:rsidR="00FB4443" w:rsidRPr="00A855F9">
        <w:rPr>
          <w:rFonts w:ascii="David" w:hAnsi="David" w:hint="eastAsia"/>
          <w:kern w:val="28"/>
          <w:rtl/>
        </w:rPr>
        <w:t>כל</w:t>
      </w:r>
      <w:r w:rsidR="00FB4443" w:rsidRPr="00A855F9">
        <w:rPr>
          <w:rFonts w:ascii="David" w:hAnsi="David"/>
          <w:kern w:val="28"/>
          <w:rtl/>
        </w:rPr>
        <w:t xml:space="preserve"> </w:t>
      </w:r>
      <w:r w:rsidR="00FB4443" w:rsidRPr="00A855F9">
        <w:rPr>
          <w:rFonts w:ascii="David" w:hAnsi="David" w:hint="eastAsia"/>
          <w:kern w:val="28"/>
          <w:rtl/>
        </w:rPr>
        <w:t>התקשרות</w:t>
      </w:r>
      <w:r w:rsidR="00C45697">
        <w:rPr>
          <w:rFonts w:ascii="David" w:hAnsi="David" w:hint="cs"/>
          <w:kern w:val="28"/>
          <w:rtl/>
        </w:rPr>
        <w:t xml:space="preserve"> </w:t>
      </w:r>
      <w:r w:rsidR="00DF62F0">
        <w:rPr>
          <w:rFonts w:ascii="David" w:hAnsi="David" w:hint="cs"/>
          <w:kern w:val="28"/>
          <w:rtl/>
        </w:rPr>
        <w:t>והוראות</w:t>
      </w:r>
      <w:r w:rsidR="00C45697">
        <w:rPr>
          <w:rFonts w:ascii="David" w:hAnsi="David" w:hint="cs"/>
          <w:kern w:val="28"/>
          <w:rtl/>
        </w:rPr>
        <w:t xml:space="preserve"> עורך המכרז</w:t>
      </w:r>
      <w:r w:rsidR="00FB4443" w:rsidRPr="00A855F9">
        <w:rPr>
          <w:rFonts w:ascii="David" w:hAnsi="David"/>
          <w:kern w:val="28"/>
          <w:rtl/>
        </w:rPr>
        <w:t xml:space="preserve">. </w:t>
      </w:r>
      <w:r w:rsidR="00475EE4">
        <w:rPr>
          <w:rFonts w:ascii="David" w:hAnsi="David" w:hint="cs"/>
          <w:kern w:val="28"/>
          <w:rtl/>
        </w:rPr>
        <w:t xml:space="preserve">התקשרויות חדשות </w:t>
      </w:r>
      <w:r w:rsidR="00634696">
        <w:rPr>
          <w:rFonts w:ascii="David" w:hAnsi="David" w:hint="cs"/>
          <w:kern w:val="28"/>
          <w:rtl/>
        </w:rPr>
        <w:t xml:space="preserve">יתבצעו באמצעות המכרז הנוכחי, </w:t>
      </w:r>
      <w:r w:rsidR="005A3B0E">
        <w:rPr>
          <w:rFonts w:ascii="David" w:hAnsi="David" w:hint="cs"/>
          <w:kern w:val="28"/>
          <w:rtl/>
        </w:rPr>
        <w:t>ו</w:t>
      </w:r>
      <w:r w:rsidR="00634696">
        <w:rPr>
          <w:rFonts w:ascii="David" w:hAnsi="David" w:hint="cs"/>
          <w:kern w:val="28"/>
          <w:rtl/>
        </w:rPr>
        <w:t>שמורה לעורך המכרז הזכות להמשיך או להפסיק התקשרויות הפועלות מכח מכרזים אחרים</w:t>
      </w:r>
      <w:r w:rsidR="00506C51">
        <w:rPr>
          <w:rFonts w:ascii="David" w:hAnsi="David" w:hint="cs"/>
          <w:kern w:val="28"/>
          <w:rtl/>
        </w:rPr>
        <w:t xml:space="preserve"> בהתאם לפירוט המופיע בסעיף </w:t>
      </w:r>
      <w:r w:rsidR="00506C51">
        <w:rPr>
          <w:rFonts w:ascii="David" w:hAnsi="David"/>
          <w:kern w:val="28"/>
          <w:rtl/>
        </w:rPr>
        <w:fldChar w:fldCharType="begin"/>
      </w:r>
      <w:r w:rsidR="00506C51">
        <w:rPr>
          <w:rFonts w:ascii="David" w:hAnsi="David"/>
          <w:kern w:val="28"/>
          <w:rtl/>
        </w:rPr>
        <w:instrText xml:space="preserve"> </w:instrText>
      </w:r>
      <w:r w:rsidR="00506C51">
        <w:rPr>
          <w:rFonts w:ascii="David" w:hAnsi="David"/>
          <w:kern w:val="28"/>
        </w:rPr>
        <w:instrText>REF</w:instrText>
      </w:r>
      <w:r w:rsidR="00506C51">
        <w:rPr>
          <w:rFonts w:ascii="David" w:hAnsi="David"/>
          <w:kern w:val="28"/>
          <w:rtl/>
        </w:rPr>
        <w:instrText xml:space="preserve"> _</w:instrText>
      </w:r>
      <w:r w:rsidR="00506C51">
        <w:rPr>
          <w:rFonts w:ascii="David" w:hAnsi="David"/>
          <w:kern w:val="28"/>
        </w:rPr>
        <w:instrText>Ref124938015 \r \h</w:instrText>
      </w:r>
      <w:r w:rsidR="00506C51">
        <w:rPr>
          <w:rFonts w:ascii="David" w:hAnsi="David"/>
          <w:kern w:val="28"/>
          <w:rtl/>
        </w:rPr>
        <w:instrText xml:space="preserve"> </w:instrText>
      </w:r>
      <w:r w:rsidR="00506C51">
        <w:rPr>
          <w:rFonts w:ascii="David" w:hAnsi="David"/>
          <w:kern w:val="28"/>
          <w:rtl/>
        </w:rPr>
      </w:r>
      <w:r w:rsidR="00506C51">
        <w:rPr>
          <w:rFonts w:ascii="David" w:hAnsi="David"/>
          <w:kern w:val="28"/>
          <w:rtl/>
        </w:rPr>
        <w:fldChar w:fldCharType="separate"/>
      </w:r>
      <w:r w:rsidR="009C3386">
        <w:rPr>
          <w:rFonts w:ascii="David" w:hAnsi="David"/>
          <w:kern w:val="28"/>
          <w:cs/>
        </w:rPr>
        <w:t>‎</w:t>
      </w:r>
      <w:r w:rsidR="009C3386">
        <w:rPr>
          <w:rFonts w:ascii="David" w:hAnsi="David"/>
          <w:kern w:val="28"/>
        </w:rPr>
        <w:t>3.2.2</w:t>
      </w:r>
      <w:r w:rsidR="00506C51">
        <w:rPr>
          <w:rFonts w:ascii="David" w:hAnsi="David"/>
          <w:kern w:val="28"/>
          <w:rtl/>
        </w:rPr>
        <w:fldChar w:fldCharType="end"/>
      </w:r>
      <w:r w:rsidR="00BE1DD9">
        <w:rPr>
          <w:rFonts w:ascii="David" w:hAnsi="David" w:hint="cs"/>
          <w:kern w:val="28"/>
          <w:rtl/>
        </w:rPr>
        <w:t xml:space="preserve"> להלן</w:t>
      </w:r>
      <w:r w:rsidR="00634696">
        <w:rPr>
          <w:rFonts w:ascii="David" w:hAnsi="David" w:hint="cs"/>
          <w:kern w:val="28"/>
          <w:rtl/>
        </w:rPr>
        <w:t xml:space="preserve">. </w:t>
      </w:r>
      <w:bookmarkEnd w:id="10"/>
    </w:p>
    <w:p w14:paraId="03A961FF" w14:textId="77777777" w:rsidR="00E17058" w:rsidRDefault="007A3752" w:rsidP="00BE1DD9">
      <w:pPr>
        <w:pStyle w:val="36"/>
        <w:numPr>
          <w:ilvl w:val="0"/>
          <w:numId w:val="130"/>
        </w:numPr>
        <w:jc w:val="both"/>
        <w:outlineLvl w:val="9"/>
        <w:rPr>
          <w:rFonts w:ascii="David" w:hAnsi="David"/>
        </w:rPr>
      </w:pPr>
      <w:bookmarkStart w:id="11" w:name="_Toc13162455"/>
      <w:r>
        <w:rPr>
          <w:rFonts w:ascii="David" w:hAnsi="David" w:hint="cs"/>
          <w:rtl/>
        </w:rPr>
        <w:t>במקביל למכרז זה</w:t>
      </w:r>
      <w:r w:rsidR="00A97592">
        <w:rPr>
          <w:rFonts w:ascii="David" w:hAnsi="David" w:hint="cs"/>
          <w:rtl/>
        </w:rPr>
        <w:t>,</w:t>
      </w:r>
      <w:r>
        <w:rPr>
          <w:rFonts w:ascii="David" w:hAnsi="David" w:hint="cs"/>
          <w:rtl/>
        </w:rPr>
        <w:t xml:space="preserve"> אשר מכוחו יסופקו</w:t>
      </w:r>
      <w:r w:rsidR="0089297B">
        <w:rPr>
          <w:rFonts w:ascii="David" w:hAnsi="David" w:hint="cs"/>
          <w:rtl/>
        </w:rPr>
        <w:t xml:space="preserve"> למזמינים</w:t>
      </w:r>
      <w:r>
        <w:rPr>
          <w:rFonts w:ascii="David" w:hAnsi="David" w:hint="cs"/>
          <w:rtl/>
        </w:rPr>
        <w:t xml:space="preserve"> שירותי מחשוב בתשומ</w:t>
      </w:r>
      <w:r w:rsidR="00634696">
        <w:rPr>
          <w:rFonts w:ascii="David" w:hAnsi="David" w:hint="cs"/>
          <w:rtl/>
        </w:rPr>
        <w:t>ו</w:t>
      </w:r>
      <w:r>
        <w:rPr>
          <w:rFonts w:ascii="David" w:hAnsi="David" w:hint="cs"/>
          <w:rtl/>
        </w:rPr>
        <w:t xml:space="preserve">ת, </w:t>
      </w:r>
      <w:r w:rsidR="00E17058">
        <w:rPr>
          <w:rFonts w:ascii="David" w:hAnsi="David" w:hint="cs"/>
          <w:rtl/>
        </w:rPr>
        <w:t xml:space="preserve">עורך המכרז פרסם </w:t>
      </w:r>
      <w:r w:rsidR="00BB5862">
        <w:rPr>
          <w:rFonts w:ascii="David" w:hAnsi="David" w:hint="cs"/>
          <w:rtl/>
        </w:rPr>
        <w:t xml:space="preserve">ויפרסם </w:t>
      </w:r>
      <w:r w:rsidR="00E17058">
        <w:rPr>
          <w:rFonts w:ascii="David" w:hAnsi="David" w:hint="cs"/>
          <w:rtl/>
        </w:rPr>
        <w:t>מכרז</w:t>
      </w:r>
      <w:r w:rsidR="00BB5862">
        <w:rPr>
          <w:rFonts w:ascii="David" w:hAnsi="David" w:hint="cs"/>
          <w:rtl/>
        </w:rPr>
        <w:t>ים</w:t>
      </w:r>
      <w:r w:rsidR="00E17058">
        <w:rPr>
          <w:rFonts w:ascii="David" w:hAnsi="David" w:hint="cs"/>
          <w:rtl/>
        </w:rPr>
        <w:t xml:space="preserve"> לאספקת שירותי מחשוב וטכנולוגיה במודל </w:t>
      </w:r>
      <w:r w:rsidR="006946DE">
        <w:rPr>
          <w:rFonts w:ascii="David" w:hAnsi="David" w:hint="cs"/>
          <w:rtl/>
        </w:rPr>
        <w:t xml:space="preserve">תשלום למול </w:t>
      </w:r>
      <w:r w:rsidR="00E17058">
        <w:rPr>
          <w:rFonts w:ascii="David" w:hAnsi="David" w:hint="cs"/>
          <w:rtl/>
        </w:rPr>
        <w:t>תפוקות</w:t>
      </w:r>
      <w:r w:rsidR="006946DE">
        <w:rPr>
          <w:rFonts w:ascii="David" w:hAnsi="David" w:hint="cs"/>
          <w:rtl/>
        </w:rPr>
        <w:t xml:space="preserve"> </w:t>
      </w:r>
      <w:r w:rsidR="006946DE">
        <w:rPr>
          <w:rFonts w:hint="cs"/>
          <w:rtl/>
        </w:rPr>
        <w:t xml:space="preserve">(במחיר </w:t>
      </w:r>
      <w:r w:rsidR="006946DE">
        <w:rPr>
          <w:rFonts w:hint="cs"/>
        </w:rPr>
        <w:t>FIX</w:t>
      </w:r>
      <w:r w:rsidR="006946DE">
        <w:rPr>
          <w:rFonts w:hint="cs"/>
          <w:rtl/>
        </w:rPr>
        <w:t xml:space="preserve"> עבור פרויקט מוגדר)</w:t>
      </w:r>
      <w:r w:rsidR="00BB5862">
        <w:rPr>
          <w:rFonts w:ascii="David" w:hAnsi="David" w:hint="cs"/>
          <w:rtl/>
        </w:rPr>
        <w:t xml:space="preserve"> והבחירה </w:t>
      </w:r>
      <w:r w:rsidR="0015441F">
        <w:rPr>
          <w:rFonts w:ascii="David" w:hAnsi="David" w:hint="cs"/>
          <w:rtl/>
        </w:rPr>
        <w:t>ב</w:t>
      </w:r>
      <w:r w:rsidR="00BB5862">
        <w:rPr>
          <w:rFonts w:ascii="David" w:hAnsi="David" w:hint="cs"/>
          <w:rtl/>
        </w:rPr>
        <w:t xml:space="preserve">מודל </w:t>
      </w:r>
      <w:r w:rsidR="009D1A4D">
        <w:rPr>
          <w:rFonts w:ascii="David" w:hAnsi="David" w:hint="cs"/>
          <w:rtl/>
        </w:rPr>
        <w:t>ההפעלה</w:t>
      </w:r>
      <w:r w:rsidR="00BE1DD9">
        <w:rPr>
          <w:rFonts w:ascii="David" w:hAnsi="David" w:hint="cs"/>
          <w:rtl/>
        </w:rPr>
        <w:t xml:space="preserve">, </w:t>
      </w:r>
      <w:r w:rsidR="00BB5862">
        <w:rPr>
          <w:rFonts w:ascii="David" w:hAnsi="David" w:hint="cs"/>
          <w:rtl/>
        </w:rPr>
        <w:t>תשומות</w:t>
      </w:r>
      <w:r w:rsidR="00497BE3">
        <w:rPr>
          <w:rFonts w:ascii="David" w:hAnsi="David" w:hint="cs"/>
          <w:rtl/>
        </w:rPr>
        <w:t xml:space="preserve"> </w:t>
      </w:r>
      <w:r w:rsidR="00BB5862">
        <w:rPr>
          <w:rFonts w:ascii="David" w:hAnsi="David" w:hint="cs"/>
          <w:rtl/>
        </w:rPr>
        <w:t xml:space="preserve">או תפוקות, </w:t>
      </w:r>
      <w:r w:rsidR="0089297B">
        <w:rPr>
          <w:rFonts w:ascii="David" w:hAnsi="David" w:hint="cs"/>
          <w:rtl/>
        </w:rPr>
        <w:t xml:space="preserve">תיקבע </w:t>
      </w:r>
      <w:r>
        <w:rPr>
          <w:rFonts w:ascii="David" w:hAnsi="David" w:hint="cs"/>
          <w:rtl/>
        </w:rPr>
        <w:t xml:space="preserve">בהתאם לשיקול דעתם </w:t>
      </w:r>
      <w:r w:rsidR="00BB5862">
        <w:rPr>
          <w:rFonts w:ascii="David" w:hAnsi="David" w:hint="cs"/>
          <w:rtl/>
        </w:rPr>
        <w:t>הבלעדי של המזמינים</w:t>
      </w:r>
      <w:r w:rsidR="00E17058">
        <w:rPr>
          <w:rFonts w:ascii="David" w:hAnsi="David" w:hint="cs"/>
          <w:rtl/>
        </w:rPr>
        <w:t>.</w:t>
      </w:r>
    </w:p>
    <w:p w14:paraId="142120D2" w14:textId="77777777" w:rsidR="003E472A" w:rsidRPr="00A855F9" w:rsidRDefault="003E472A" w:rsidP="00417C5E">
      <w:pPr>
        <w:pStyle w:val="36"/>
        <w:numPr>
          <w:ilvl w:val="0"/>
          <w:numId w:val="130"/>
        </w:numPr>
        <w:jc w:val="both"/>
        <w:outlineLvl w:val="9"/>
        <w:rPr>
          <w:rFonts w:ascii="David" w:hAnsi="David"/>
          <w:rtl/>
        </w:rPr>
      </w:pPr>
      <w:bookmarkStart w:id="12" w:name="_Ref89152720"/>
      <w:r w:rsidRPr="00A855F9">
        <w:rPr>
          <w:rFonts w:ascii="David" w:hAnsi="David" w:hint="cs"/>
          <w:rtl/>
        </w:rPr>
        <w:t>ההגדרות הרלוונטיות למכרז זה ולהתקשרויות שמכוחו הן כדלקמן:</w:t>
      </w:r>
      <w:bookmarkEnd w:id="11"/>
      <w:bookmarkEnd w:id="12"/>
      <w:r w:rsidRPr="00A855F9">
        <w:rPr>
          <w:rFonts w:ascii="David" w:hAnsi="David"/>
          <w:rtl/>
        </w:rPr>
        <w:tab/>
      </w:r>
    </w:p>
    <w:tbl>
      <w:tblPr>
        <w:tblStyle w:val="affff9"/>
        <w:bidiVisual/>
        <w:tblW w:w="0" w:type="auto"/>
        <w:jc w:val="right"/>
        <w:tblLayout w:type="fixed"/>
        <w:tblLook w:val="04A0" w:firstRow="1" w:lastRow="0" w:firstColumn="1" w:lastColumn="0" w:noHBand="0" w:noVBand="1"/>
      </w:tblPr>
      <w:tblGrid>
        <w:gridCol w:w="1848"/>
        <w:gridCol w:w="7079"/>
      </w:tblGrid>
      <w:tr w:rsidR="003E472A" w:rsidRPr="00A855F9" w14:paraId="253E5623" w14:textId="77777777" w:rsidTr="001F46B0">
        <w:trPr>
          <w:cantSplit/>
          <w:jc w:val="right"/>
        </w:trPr>
        <w:tc>
          <w:tcPr>
            <w:tcW w:w="1848" w:type="dxa"/>
            <w:vAlign w:val="center"/>
          </w:tcPr>
          <w:p w14:paraId="55F4E012" w14:textId="77777777" w:rsidR="003E472A" w:rsidRPr="00A855F9" w:rsidRDefault="00911E32" w:rsidP="00CD2AED">
            <w:pPr>
              <w:pStyle w:val="36"/>
              <w:spacing w:before="0" w:after="0" w:line="240" w:lineRule="auto"/>
              <w:ind w:left="0" w:firstLine="0"/>
              <w:jc w:val="both"/>
              <w:rPr>
                <w:rFonts w:ascii="David" w:hAnsi="David"/>
                <w:b/>
                <w:bCs/>
                <w:rtl/>
              </w:rPr>
            </w:pPr>
            <w:bookmarkStart w:id="13" w:name="_Toc13162456"/>
            <w:r w:rsidRPr="00A855F9">
              <w:rPr>
                <w:rFonts w:ascii="David" w:hAnsi="David" w:hint="cs"/>
                <w:b/>
                <w:bCs/>
                <w:rtl/>
              </w:rPr>
              <w:t>אשכול</w:t>
            </w:r>
            <w:bookmarkEnd w:id="13"/>
          </w:p>
        </w:tc>
        <w:tc>
          <w:tcPr>
            <w:tcW w:w="7079" w:type="dxa"/>
            <w:vAlign w:val="center"/>
          </w:tcPr>
          <w:p w14:paraId="2E44ECD4" w14:textId="77777777" w:rsidR="003E472A" w:rsidRPr="00A855F9" w:rsidRDefault="00462FB7" w:rsidP="00CD2AED">
            <w:pPr>
              <w:pStyle w:val="36"/>
              <w:spacing w:before="0" w:after="0"/>
              <w:ind w:left="0" w:firstLine="0"/>
              <w:jc w:val="both"/>
              <w:rPr>
                <w:rFonts w:ascii="David" w:hAnsi="David"/>
                <w:rtl/>
              </w:rPr>
            </w:pPr>
            <w:bookmarkStart w:id="14" w:name="_Toc13162457"/>
            <w:r w:rsidRPr="00A855F9">
              <w:rPr>
                <w:rFonts w:ascii="David" w:hAnsi="David" w:hint="cs"/>
                <w:rtl/>
              </w:rPr>
              <w:t xml:space="preserve">קבוצת מקצועות מחשוב </w:t>
            </w:r>
            <w:r w:rsidR="003E472A" w:rsidRPr="00A855F9">
              <w:rPr>
                <w:rFonts w:ascii="David" w:hAnsi="David" w:hint="eastAsia"/>
                <w:rtl/>
              </w:rPr>
              <w:t>כמפורט</w:t>
            </w:r>
            <w:r w:rsidR="003E472A" w:rsidRPr="00A855F9">
              <w:rPr>
                <w:rFonts w:ascii="David" w:hAnsi="David"/>
                <w:rtl/>
              </w:rPr>
              <w:t xml:space="preserve"> </w:t>
            </w:r>
            <w:r w:rsidR="003E472A" w:rsidRPr="00A855F9">
              <w:rPr>
                <w:rFonts w:ascii="David" w:hAnsi="David" w:hint="eastAsia"/>
                <w:rtl/>
              </w:rPr>
              <w:t>בפרק</w:t>
            </w:r>
            <w:r w:rsidR="003E472A" w:rsidRPr="00A855F9">
              <w:rPr>
                <w:rFonts w:ascii="David" w:hAnsi="David"/>
                <w:rtl/>
              </w:rPr>
              <w:t xml:space="preserve"> </w:t>
            </w:r>
            <w:r w:rsidR="008107DF" w:rsidRPr="00A855F9">
              <w:rPr>
                <w:rFonts w:ascii="David" w:hAnsi="David" w:hint="cs"/>
                <w:rtl/>
              </w:rPr>
              <w:t>ג'</w:t>
            </w:r>
            <w:r w:rsidR="003E472A" w:rsidRPr="00A855F9">
              <w:rPr>
                <w:rFonts w:ascii="David" w:hAnsi="David"/>
                <w:rtl/>
              </w:rPr>
              <w:t xml:space="preserve"> </w:t>
            </w:r>
            <w:r w:rsidR="003E472A" w:rsidRPr="00A855F9">
              <w:rPr>
                <w:rFonts w:ascii="David" w:hAnsi="David" w:hint="eastAsia"/>
                <w:rtl/>
              </w:rPr>
              <w:t>למכרז</w:t>
            </w:r>
            <w:r w:rsidR="003E472A" w:rsidRPr="00A855F9">
              <w:rPr>
                <w:rFonts w:ascii="David" w:hAnsi="David"/>
                <w:rtl/>
              </w:rPr>
              <w:t>.</w:t>
            </w:r>
            <w:bookmarkEnd w:id="14"/>
          </w:p>
        </w:tc>
      </w:tr>
      <w:tr w:rsidR="00B46474" w:rsidRPr="00A855F9" w14:paraId="3153884D" w14:textId="77777777" w:rsidTr="001F46B0">
        <w:trPr>
          <w:cantSplit/>
          <w:jc w:val="right"/>
        </w:trPr>
        <w:tc>
          <w:tcPr>
            <w:tcW w:w="1848" w:type="dxa"/>
            <w:vAlign w:val="center"/>
          </w:tcPr>
          <w:p w14:paraId="265EDE2F" w14:textId="667170FD" w:rsidR="00B46474" w:rsidRDefault="00B46474" w:rsidP="00CD2AED">
            <w:pPr>
              <w:pStyle w:val="36"/>
              <w:spacing w:before="0" w:after="0" w:line="240" w:lineRule="auto"/>
              <w:ind w:left="0" w:firstLine="0"/>
              <w:jc w:val="both"/>
              <w:rPr>
                <w:rFonts w:ascii="David" w:hAnsi="David"/>
                <w:b/>
                <w:bCs/>
                <w:rtl/>
              </w:rPr>
            </w:pPr>
            <w:r>
              <w:rPr>
                <w:rFonts w:ascii="David" w:hAnsi="David" w:hint="cs"/>
                <w:b/>
                <w:bCs/>
                <w:rtl/>
              </w:rPr>
              <w:lastRenderedPageBreak/>
              <w:t>פרויקט באחריות</w:t>
            </w:r>
          </w:p>
        </w:tc>
        <w:tc>
          <w:tcPr>
            <w:tcW w:w="7079" w:type="dxa"/>
            <w:vAlign w:val="center"/>
          </w:tcPr>
          <w:p w14:paraId="207E88D1" w14:textId="66DC7E59" w:rsidR="00B46474" w:rsidRDefault="002416E1" w:rsidP="00A44399">
            <w:pPr>
              <w:pStyle w:val="36"/>
              <w:spacing w:before="0" w:after="0"/>
              <w:ind w:left="0" w:firstLine="0"/>
              <w:jc w:val="both"/>
              <w:rPr>
                <w:rFonts w:ascii="David" w:hAnsi="David"/>
                <w:rtl/>
              </w:rPr>
            </w:pPr>
            <w:r>
              <w:rPr>
                <w:rFonts w:ascii="David" w:hAnsi="David" w:hint="cs"/>
                <w:rtl/>
              </w:rPr>
              <w:t xml:space="preserve">פרויקט בו המציע לקח אחריות </w:t>
            </w:r>
            <w:r w:rsidR="00CB7CDF">
              <w:rPr>
                <w:rFonts w:ascii="David" w:hAnsi="David" w:hint="cs"/>
                <w:rtl/>
              </w:rPr>
              <w:t xml:space="preserve">באמצעות עובדיו </w:t>
            </w:r>
            <w:r w:rsidR="00A44399">
              <w:rPr>
                <w:rFonts w:ascii="David" w:hAnsi="David" w:hint="cs"/>
                <w:rtl/>
              </w:rPr>
              <w:t xml:space="preserve">(המועסקים באופן ישיר) </w:t>
            </w:r>
            <w:r w:rsidR="00CB7CDF">
              <w:rPr>
                <w:rFonts w:ascii="David" w:hAnsi="David" w:hint="cs"/>
                <w:rtl/>
              </w:rPr>
              <w:t>על כל תהליכי הפרויקט</w:t>
            </w:r>
            <w:r w:rsidR="001408C1">
              <w:rPr>
                <w:rFonts w:ascii="David" w:hAnsi="David" w:hint="cs"/>
                <w:rtl/>
              </w:rPr>
              <w:t xml:space="preserve"> על </w:t>
            </w:r>
            <w:r>
              <w:rPr>
                <w:rFonts w:ascii="David" w:hAnsi="David" w:hint="cs"/>
                <w:rtl/>
              </w:rPr>
              <w:t>שלב</w:t>
            </w:r>
            <w:r w:rsidR="001408C1">
              <w:rPr>
                <w:rFonts w:ascii="David" w:hAnsi="David" w:hint="cs"/>
                <w:rtl/>
              </w:rPr>
              <w:t>י</w:t>
            </w:r>
            <w:r>
              <w:rPr>
                <w:rFonts w:ascii="David" w:hAnsi="David" w:hint="cs"/>
                <w:rtl/>
              </w:rPr>
              <w:t xml:space="preserve"> </w:t>
            </w:r>
            <w:r w:rsidR="00CB7CDF">
              <w:rPr>
                <w:rFonts w:ascii="David" w:hAnsi="David" w:hint="cs"/>
                <w:rtl/>
              </w:rPr>
              <w:t xml:space="preserve">הביצוע השונים: </w:t>
            </w:r>
            <w:r w:rsidR="001408C1">
              <w:rPr>
                <w:rFonts w:ascii="David" w:hAnsi="David" w:hint="cs"/>
                <w:rtl/>
              </w:rPr>
              <w:t xml:space="preserve">ניהול הפרויקט, </w:t>
            </w:r>
            <w:r w:rsidR="00CB7CDF">
              <w:rPr>
                <w:rFonts w:ascii="David" w:hAnsi="David" w:hint="cs"/>
                <w:rtl/>
              </w:rPr>
              <w:t>ה</w:t>
            </w:r>
            <w:r>
              <w:rPr>
                <w:rFonts w:ascii="David" w:hAnsi="David" w:hint="cs"/>
                <w:rtl/>
              </w:rPr>
              <w:t xml:space="preserve">תכנון, הפיתוח, בקרת </w:t>
            </w:r>
            <w:r w:rsidR="00CB7CDF">
              <w:rPr>
                <w:rFonts w:ascii="David" w:hAnsi="David" w:hint="cs"/>
                <w:rtl/>
              </w:rPr>
              <w:t>ה</w:t>
            </w:r>
            <w:r>
              <w:rPr>
                <w:rFonts w:ascii="David" w:hAnsi="David" w:hint="cs"/>
                <w:rtl/>
              </w:rPr>
              <w:t xml:space="preserve">איכות ועד מסירה. </w:t>
            </w:r>
            <w:r w:rsidR="001408C1">
              <w:rPr>
                <w:rFonts w:ascii="David" w:hAnsi="David" w:hint="cs"/>
                <w:rtl/>
              </w:rPr>
              <w:t xml:space="preserve">נוסף על כך, </w:t>
            </w:r>
            <w:r>
              <w:rPr>
                <w:rFonts w:ascii="David" w:hAnsi="David" w:hint="cs"/>
                <w:rtl/>
              </w:rPr>
              <w:t>במסגרת הפרויקט המציע לקח אחריות על איכות התוצרים ותקינותם</w:t>
            </w:r>
            <w:ins w:id="15" w:author="מיכל פלטי [2]" w:date="2024-09-23T18:44:00Z">
              <w:r w:rsidR="007E003A">
                <w:rPr>
                  <w:rFonts w:ascii="David" w:hAnsi="David" w:hint="cs"/>
                  <w:rtl/>
                </w:rPr>
                <w:t>,</w:t>
              </w:r>
            </w:ins>
            <w:r>
              <w:rPr>
                <w:rFonts w:ascii="David" w:hAnsi="David" w:hint="cs"/>
                <w:rtl/>
              </w:rPr>
              <w:t xml:space="preserve"> </w:t>
            </w:r>
            <w:r w:rsidR="001A4F4C">
              <w:rPr>
                <w:rFonts w:ascii="David" w:hAnsi="David" w:hint="cs"/>
                <w:rtl/>
              </w:rPr>
              <w:t>בכלל זה תחזוקה, טיפול בתקלות, שו"שים וכל רכיב נוסף שנובע מביצוע ומסירת הפרויקט</w:t>
            </w:r>
            <w:ins w:id="16" w:author="מיכל פלטי [2]" w:date="2024-07-15T10:55:00Z">
              <w:r w:rsidR="00232005">
                <w:rPr>
                  <w:rFonts w:ascii="David" w:hAnsi="David" w:hint="cs"/>
                  <w:rtl/>
                </w:rPr>
                <w:t>, לתקופה של שנתיים לפחות מיום סיומו</w:t>
              </w:r>
            </w:ins>
            <w:ins w:id="17" w:author="מיכל פלטי [2]" w:date="2024-09-23T18:44:00Z">
              <w:r w:rsidR="007E003A">
                <w:rPr>
                  <w:rFonts w:ascii="David" w:hAnsi="David" w:hint="cs"/>
                  <w:rtl/>
                </w:rPr>
                <w:t>,</w:t>
              </w:r>
            </w:ins>
            <w:r w:rsidR="001A4F4C">
              <w:rPr>
                <w:rFonts w:ascii="David" w:hAnsi="David" w:hint="cs"/>
                <w:rtl/>
              </w:rPr>
              <w:t xml:space="preserve"> </w:t>
            </w:r>
            <w:ins w:id="18" w:author="מיכל פלטי [2]" w:date="2024-09-23T18:45:00Z">
              <w:r w:rsidR="007E003A">
                <w:rPr>
                  <w:rFonts w:ascii="David" w:hAnsi="David" w:hint="cs"/>
                  <w:rtl/>
                </w:rPr>
                <w:t>ו</w:t>
              </w:r>
            </w:ins>
            <w:del w:id="19" w:author="מיכל פלטי [2]" w:date="2024-07-15T10:55:00Z">
              <w:r w:rsidR="00263565" w:rsidDel="00232005">
                <w:rPr>
                  <w:rFonts w:ascii="David" w:hAnsi="David" w:hint="cs"/>
                  <w:rtl/>
                </w:rPr>
                <w:delText>כאשר</w:delText>
              </w:r>
            </w:del>
            <w:r>
              <w:rPr>
                <w:rFonts w:ascii="David" w:hAnsi="David" w:hint="cs"/>
                <w:rtl/>
              </w:rPr>
              <w:t>לשביעות רצון הלקוח</w:t>
            </w:r>
            <w:del w:id="20" w:author="מיכל פלטי [2]" w:date="2024-07-15T10:56:00Z">
              <w:r w:rsidR="001408C1" w:rsidDel="00232005">
                <w:rPr>
                  <w:rFonts w:ascii="David" w:hAnsi="David" w:hint="cs"/>
                  <w:rtl/>
                </w:rPr>
                <w:delText>,</w:delText>
              </w:r>
              <w:r w:rsidDel="00232005">
                <w:rPr>
                  <w:rFonts w:ascii="David" w:hAnsi="David" w:hint="cs"/>
                  <w:rtl/>
                </w:rPr>
                <w:delText xml:space="preserve"> </w:delText>
              </w:r>
            </w:del>
            <w:del w:id="21" w:author="מיכל פלטי [2]" w:date="2024-07-15T10:55:00Z">
              <w:r w:rsidDel="00232005">
                <w:rPr>
                  <w:rFonts w:ascii="David" w:hAnsi="David" w:hint="cs"/>
                  <w:rtl/>
                </w:rPr>
                <w:delText xml:space="preserve">לתקופה של שנתיים לפחות </w:delText>
              </w:r>
            </w:del>
            <w:del w:id="22" w:author="מיכל פלטי [2]" w:date="2024-07-15T10:56:00Z">
              <w:r w:rsidDel="00232005">
                <w:rPr>
                  <w:rFonts w:ascii="David" w:hAnsi="David" w:hint="cs"/>
                  <w:rtl/>
                </w:rPr>
                <w:delText>מיום סיום הפרויקט</w:delText>
              </w:r>
            </w:del>
            <w:r>
              <w:rPr>
                <w:rFonts w:ascii="David" w:hAnsi="David" w:hint="cs"/>
                <w:rtl/>
              </w:rPr>
              <w:t>.</w:t>
            </w:r>
          </w:p>
        </w:tc>
      </w:tr>
      <w:tr w:rsidR="001F46B0" w:rsidRPr="00A855F9" w14:paraId="1E195D1B" w14:textId="77777777" w:rsidTr="001F46B0">
        <w:trPr>
          <w:cantSplit/>
          <w:jc w:val="right"/>
        </w:trPr>
        <w:tc>
          <w:tcPr>
            <w:tcW w:w="1848" w:type="dxa"/>
          </w:tcPr>
          <w:p w14:paraId="637B3D60" w14:textId="77777777" w:rsidR="001F46B0" w:rsidRPr="00A855F9" w:rsidRDefault="001F46B0" w:rsidP="00CD2AED">
            <w:pPr>
              <w:pStyle w:val="36"/>
              <w:spacing w:before="0" w:after="0" w:line="240" w:lineRule="auto"/>
              <w:ind w:left="0" w:firstLine="0"/>
              <w:rPr>
                <w:rFonts w:ascii="David" w:hAnsi="David"/>
                <w:rtl/>
              </w:rPr>
            </w:pPr>
            <w:bookmarkStart w:id="23" w:name="_Toc13162492"/>
            <w:r w:rsidRPr="00A855F9">
              <w:rPr>
                <w:rFonts w:ascii="David" w:hAnsi="David" w:hint="eastAsia"/>
                <w:b/>
                <w:bCs/>
                <w:rtl/>
              </w:rPr>
              <w:t>נותן</w:t>
            </w:r>
            <w:r w:rsidRPr="00A855F9">
              <w:rPr>
                <w:rFonts w:ascii="David" w:hAnsi="David"/>
                <w:b/>
                <w:bCs/>
                <w:rtl/>
              </w:rPr>
              <w:t xml:space="preserve"> </w:t>
            </w:r>
            <w:r w:rsidRPr="00A855F9">
              <w:rPr>
                <w:rFonts w:ascii="David" w:hAnsi="David" w:hint="eastAsia"/>
                <w:b/>
                <w:bCs/>
                <w:rtl/>
              </w:rPr>
              <w:t>שירותים</w:t>
            </w:r>
            <w:bookmarkEnd w:id="23"/>
          </w:p>
        </w:tc>
        <w:tc>
          <w:tcPr>
            <w:tcW w:w="7079" w:type="dxa"/>
          </w:tcPr>
          <w:p w14:paraId="09EE82B7" w14:textId="77777777" w:rsidR="001F46B0" w:rsidRPr="00A855F9" w:rsidRDefault="001F46B0" w:rsidP="004E114B">
            <w:pPr>
              <w:pStyle w:val="36"/>
              <w:spacing w:before="0" w:after="0"/>
              <w:ind w:left="0" w:firstLine="0"/>
              <w:jc w:val="both"/>
              <w:rPr>
                <w:rFonts w:ascii="David" w:hAnsi="David"/>
                <w:rtl/>
              </w:rPr>
            </w:pPr>
            <w:bookmarkStart w:id="24" w:name="_Toc13162493"/>
            <w:r w:rsidRPr="00A855F9">
              <w:rPr>
                <w:rFonts w:ascii="David" w:hAnsi="David" w:hint="eastAsia"/>
                <w:rtl/>
              </w:rPr>
              <w:t>עובד</w:t>
            </w:r>
            <w:r w:rsidRPr="00A855F9">
              <w:rPr>
                <w:rFonts w:ascii="David" w:hAnsi="David"/>
                <w:rtl/>
              </w:rPr>
              <w:t xml:space="preserve"> </w:t>
            </w:r>
            <w:r w:rsidRPr="00A855F9">
              <w:rPr>
                <w:rFonts w:ascii="David" w:hAnsi="David" w:hint="eastAsia"/>
                <w:rtl/>
              </w:rPr>
              <w:t>הספק</w:t>
            </w:r>
            <w:r w:rsidRPr="00A855F9">
              <w:rPr>
                <w:rFonts w:ascii="David" w:hAnsi="David"/>
                <w:rtl/>
              </w:rPr>
              <w:t xml:space="preserve"> </w:t>
            </w:r>
            <w:r w:rsidRPr="00A855F9">
              <w:rPr>
                <w:rFonts w:ascii="David" w:hAnsi="David" w:hint="eastAsia"/>
                <w:rtl/>
              </w:rPr>
              <w:t>הזוכה</w:t>
            </w:r>
            <w:r w:rsidRPr="00A855F9">
              <w:rPr>
                <w:rFonts w:ascii="David" w:hAnsi="David"/>
                <w:rtl/>
              </w:rPr>
              <w:t xml:space="preserve"> </w:t>
            </w:r>
            <w:r w:rsidRPr="00A855F9">
              <w:rPr>
                <w:rFonts w:ascii="David" w:hAnsi="David" w:hint="eastAsia"/>
                <w:rtl/>
              </w:rPr>
              <w:t>אשר</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את</w:t>
            </w:r>
            <w:r w:rsidRPr="00A855F9">
              <w:rPr>
                <w:rFonts w:ascii="David" w:hAnsi="David"/>
                <w:rtl/>
              </w:rPr>
              <w:t xml:space="preserve"> </w:t>
            </w:r>
            <w:r w:rsidR="004E114B">
              <w:rPr>
                <w:rFonts w:ascii="David" w:hAnsi="David" w:hint="cs"/>
                <w:rtl/>
              </w:rPr>
              <w:t>שירותי המחשוב</w:t>
            </w:r>
            <w:r w:rsidR="004E114B" w:rsidRPr="00A855F9">
              <w:rPr>
                <w:rFonts w:ascii="David" w:hAnsi="David"/>
                <w:rtl/>
              </w:rPr>
              <w:t xml:space="preserve"> </w:t>
            </w:r>
            <w:r w:rsidRPr="00A855F9">
              <w:rPr>
                <w:rFonts w:ascii="David" w:hAnsi="David" w:hint="eastAsia"/>
                <w:rtl/>
              </w:rPr>
              <w:t>למזמין</w:t>
            </w:r>
            <w:r w:rsidRPr="00A855F9">
              <w:rPr>
                <w:rFonts w:ascii="David" w:hAnsi="David"/>
                <w:rtl/>
              </w:rPr>
              <w:t>.</w:t>
            </w:r>
            <w:bookmarkEnd w:id="24"/>
          </w:p>
        </w:tc>
      </w:tr>
      <w:tr w:rsidR="00742823" w:rsidRPr="00A855F9" w14:paraId="66678DE6" w14:textId="77777777" w:rsidTr="001F46B0">
        <w:trPr>
          <w:cantSplit/>
          <w:jc w:val="right"/>
        </w:trPr>
        <w:tc>
          <w:tcPr>
            <w:tcW w:w="1848" w:type="dxa"/>
          </w:tcPr>
          <w:p w14:paraId="4E15983E" w14:textId="77777777" w:rsidR="00742823" w:rsidRPr="00A855F9" w:rsidRDefault="00742823" w:rsidP="00CD2AED">
            <w:pPr>
              <w:pStyle w:val="36"/>
              <w:spacing w:before="0" w:after="0" w:line="240" w:lineRule="auto"/>
              <w:ind w:left="0" w:firstLine="0"/>
              <w:rPr>
                <w:rFonts w:ascii="David" w:hAnsi="David"/>
                <w:b/>
                <w:bCs/>
                <w:rtl/>
              </w:rPr>
            </w:pPr>
            <w:r>
              <w:rPr>
                <w:rFonts w:ascii="David" w:hAnsi="David" w:hint="cs"/>
                <w:b/>
                <w:bCs/>
                <w:rtl/>
              </w:rPr>
              <w:t>רמת התמחות</w:t>
            </w:r>
          </w:p>
        </w:tc>
        <w:tc>
          <w:tcPr>
            <w:tcW w:w="7079" w:type="dxa"/>
          </w:tcPr>
          <w:p w14:paraId="2D7E6EA5" w14:textId="77777777" w:rsidR="00742823" w:rsidRPr="00A855F9" w:rsidRDefault="00740983" w:rsidP="00C015D7">
            <w:pPr>
              <w:pStyle w:val="36"/>
              <w:spacing w:before="0" w:after="0"/>
              <w:ind w:left="0" w:firstLine="0"/>
              <w:jc w:val="both"/>
              <w:rPr>
                <w:rFonts w:ascii="David" w:hAnsi="David"/>
                <w:rtl/>
              </w:rPr>
            </w:pPr>
            <w:r>
              <w:rPr>
                <w:rFonts w:ascii="David" w:hAnsi="David" w:hint="cs"/>
                <w:rtl/>
              </w:rPr>
              <w:t xml:space="preserve">חלוקה פנימית </w:t>
            </w:r>
            <w:r w:rsidR="00C015D7">
              <w:rPr>
                <w:rFonts w:ascii="David" w:hAnsi="David" w:hint="cs"/>
                <w:rtl/>
              </w:rPr>
              <w:t xml:space="preserve">של הגדרת </w:t>
            </w:r>
            <w:r>
              <w:rPr>
                <w:rFonts w:ascii="David" w:hAnsi="David" w:hint="cs"/>
                <w:rtl/>
              </w:rPr>
              <w:t>התפקיד לפי ניסיון</w:t>
            </w:r>
            <w:r w:rsidR="00B41337">
              <w:rPr>
                <w:rFonts w:ascii="David" w:hAnsi="David" w:hint="cs"/>
                <w:rtl/>
              </w:rPr>
              <w:t xml:space="preserve"> מקצועי והשכלה</w:t>
            </w:r>
            <w:r w:rsidR="005B5227">
              <w:rPr>
                <w:rFonts w:ascii="David" w:hAnsi="David" w:hint="cs"/>
                <w:rtl/>
              </w:rPr>
              <w:t>,</w:t>
            </w:r>
            <w:r w:rsidR="00B41337">
              <w:rPr>
                <w:rFonts w:ascii="David" w:hAnsi="David" w:hint="cs"/>
                <w:rtl/>
              </w:rPr>
              <w:t xml:space="preserve"> הנדרשים על מנת </w:t>
            </w:r>
            <w:r>
              <w:rPr>
                <w:rFonts w:ascii="David" w:hAnsi="David" w:hint="cs"/>
                <w:rtl/>
              </w:rPr>
              <w:t xml:space="preserve">לעמוד </w:t>
            </w:r>
            <w:r w:rsidR="00B41337">
              <w:rPr>
                <w:rFonts w:ascii="David" w:hAnsi="David" w:hint="cs"/>
                <w:rtl/>
              </w:rPr>
              <w:t xml:space="preserve">בתנאי הסף להגשת הצעה בתיחור. </w:t>
            </w:r>
          </w:p>
        </w:tc>
      </w:tr>
      <w:tr w:rsidR="001F46B0" w:rsidRPr="00A855F9" w14:paraId="5F1467A8" w14:textId="77777777" w:rsidTr="001F46B0">
        <w:trPr>
          <w:cantSplit/>
          <w:jc w:val="right"/>
        </w:trPr>
        <w:tc>
          <w:tcPr>
            <w:tcW w:w="1848" w:type="dxa"/>
          </w:tcPr>
          <w:p w14:paraId="2DBBA837" w14:textId="77777777" w:rsidR="001F46B0" w:rsidRPr="00A855F9" w:rsidRDefault="001F46B0" w:rsidP="00CD2AED">
            <w:pPr>
              <w:pStyle w:val="36"/>
              <w:spacing w:before="0" w:after="0" w:line="240" w:lineRule="auto"/>
              <w:ind w:left="0" w:firstLine="0"/>
              <w:rPr>
                <w:rFonts w:ascii="David" w:hAnsi="David"/>
                <w:rtl/>
              </w:rPr>
            </w:pPr>
            <w:bookmarkStart w:id="25" w:name="_Toc13162508"/>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שירות</w:t>
            </w:r>
            <w:bookmarkEnd w:id="25"/>
          </w:p>
        </w:tc>
        <w:tc>
          <w:tcPr>
            <w:tcW w:w="7079" w:type="dxa"/>
          </w:tcPr>
          <w:p w14:paraId="133122E5" w14:textId="77777777" w:rsidR="001F46B0" w:rsidRPr="00A855F9" w:rsidRDefault="001F46B0" w:rsidP="00A16151">
            <w:pPr>
              <w:pStyle w:val="36"/>
              <w:spacing w:before="0" w:after="0"/>
              <w:ind w:left="0" w:firstLine="0"/>
              <w:jc w:val="both"/>
              <w:rPr>
                <w:rFonts w:ascii="David" w:hAnsi="David"/>
                <w:rtl/>
              </w:rPr>
            </w:pPr>
            <w:bookmarkStart w:id="26" w:name="_Toc13162509"/>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cs"/>
                <w:rtl/>
              </w:rPr>
              <w:t>למזמין</w:t>
            </w:r>
            <w:r w:rsidRPr="00A855F9">
              <w:rPr>
                <w:rFonts w:ascii="David" w:hAnsi="David"/>
                <w:rtl/>
              </w:rPr>
              <w:t xml:space="preserve"> </w:t>
            </w:r>
            <w:r w:rsidRPr="00A855F9">
              <w:rPr>
                <w:rFonts w:ascii="David" w:hAnsi="David" w:hint="eastAsia"/>
                <w:rtl/>
              </w:rPr>
              <w:t>שירותים</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בהתאם</w:t>
            </w:r>
            <w:r w:rsidRPr="00A855F9">
              <w:rPr>
                <w:rFonts w:ascii="David" w:hAnsi="David"/>
                <w:rtl/>
              </w:rPr>
              <w:t xml:space="preserve"> </w:t>
            </w:r>
            <w:r w:rsidRPr="00A855F9">
              <w:rPr>
                <w:rFonts w:ascii="David" w:hAnsi="David" w:hint="eastAsia"/>
                <w:rtl/>
              </w:rPr>
              <w:t>לדרישתו</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00A16151">
              <w:rPr>
                <w:rFonts w:ascii="David" w:hAnsi="David" w:hint="cs"/>
                <w:rtl/>
              </w:rPr>
              <w:t xml:space="preserve">אינו מספק שירות אלא </w:t>
            </w:r>
            <w:r w:rsidRPr="00A855F9">
              <w:rPr>
                <w:rFonts w:ascii="David" w:hAnsi="David" w:hint="eastAsia"/>
                <w:rtl/>
              </w:rPr>
              <w:t>נמצא</w:t>
            </w:r>
            <w:r w:rsidRPr="00A855F9">
              <w:rPr>
                <w:rFonts w:ascii="David" w:hAnsi="David"/>
                <w:rtl/>
              </w:rPr>
              <w:t xml:space="preserve"> </w:t>
            </w:r>
            <w:r w:rsidRPr="00A855F9">
              <w:rPr>
                <w:rFonts w:ascii="David" w:hAnsi="David" w:hint="eastAsia"/>
                <w:rtl/>
              </w:rPr>
              <w:t>בהפסקה</w:t>
            </w:r>
            <w:r w:rsidRPr="00A855F9">
              <w:rPr>
                <w:rFonts w:ascii="David" w:hAnsi="David"/>
                <w:rtl/>
              </w:rPr>
              <w:t xml:space="preserve"> </w:t>
            </w:r>
            <w:r w:rsidR="00A16151">
              <w:rPr>
                <w:rFonts w:ascii="David" w:hAnsi="David" w:hint="cs"/>
                <w:rtl/>
              </w:rPr>
              <w:t>או הדרכה וכדומה,</w:t>
            </w:r>
            <w:r w:rsidRPr="00A855F9">
              <w:rPr>
                <w:rFonts w:ascii="David" w:hAnsi="David"/>
                <w:rtl/>
              </w:rPr>
              <w:t xml:space="preserve"> </w:t>
            </w:r>
            <w:r w:rsidRPr="00A855F9">
              <w:rPr>
                <w:rFonts w:ascii="David" w:hAnsi="David" w:hint="eastAsia"/>
                <w:rtl/>
              </w:rPr>
              <w:t>לא</w:t>
            </w:r>
            <w:r w:rsidRPr="00A855F9">
              <w:rPr>
                <w:rFonts w:ascii="David" w:hAnsi="David"/>
                <w:rtl/>
              </w:rPr>
              <w:t xml:space="preserve"> </w:t>
            </w:r>
            <w:r w:rsidRPr="00A855F9">
              <w:rPr>
                <w:rFonts w:ascii="David" w:hAnsi="David" w:hint="eastAsia"/>
                <w:rtl/>
              </w:rPr>
              <w:t>ייחשב</w:t>
            </w:r>
            <w:r w:rsidRPr="00A855F9">
              <w:rPr>
                <w:rFonts w:ascii="David" w:hAnsi="David"/>
                <w:rtl/>
              </w:rPr>
              <w:t xml:space="preserve"> </w:t>
            </w:r>
            <w:r w:rsidRPr="00A855F9">
              <w:rPr>
                <w:rFonts w:ascii="David" w:hAnsi="David" w:hint="eastAsia"/>
                <w:rtl/>
              </w:rPr>
              <w:t>כשעת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ולא</w:t>
            </w:r>
            <w:r w:rsidRPr="00A855F9">
              <w:rPr>
                <w:rFonts w:ascii="David" w:hAnsi="David"/>
                <w:rtl/>
              </w:rPr>
              <w:t xml:space="preserve"> </w:t>
            </w:r>
            <w:r w:rsidRPr="00A855F9">
              <w:rPr>
                <w:rFonts w:ascii="David" w:hAnsi="David" w:hint="eastAsia"/>
                <w:rtl/>
              </w:rPr>
              <w:t>יקנה</w:t>
            </w:r>
            <w:r w:rsidRPr="00A855F9">
              <w:rPr>
                <w:rFonts w:ascii="David" w:hAnsi="David"/>
                <w:rtl/>
              </w:rPr>
              <w:t xml:space="preserve"> </w:t>
            </w:r>
            <w:r w:rsidRPr="00A855F9">
              <w:rPr>
                <w:rFonts w:ascii="David" w:hAnsi="David" w:hint="eastAsia"/>
                <w:rtl/>
              </w:rPr>
              <w:t>לספק</w:t>
            </w:r>
            <w:r w:rsidRPr="00A855F9">
              <w:rPr>
                <w:rFonts w:ascii="David" w:hAnsi="David"/>
                <w:rtl/>
              </w:rPr>
              <w:t xml:space="preserve"> </w:t>
            </w:r>
            <w:r w:rsidRPr="00A855F9">
              <w:rPr>
                <w:rFonts w:ascii="David" w:hAnsi="David" w:hint="eastAsia"/>
                <w:rtl/>
              </w:rPr>
              <w:t>זכאות</w:t>
            </w:r>
            <w:r w:rsidRPr="00A855F9">
              <w:rPr>
                <w:rFonts w:ascii="David" w:hAnsi="David"/>
                <w:rtl/>
              </w:rPr>
              <w:t xml:space="preserve"> </w:t>
            </w:r>
            <w:r w:rsidRPr="00A855F9">
              <w:rPr>
                <w:rFonts w:ascii="David" w:hAnsi="David" w:hint="eastAsia"/>
                <w:rtl/>
              </w:rPr>
              <w:t>לתמורה</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26"/>
            <w:r w:rsidRPr="00A855F9">
              <w:rPr>
                <w:rFonts w:ascii="David" w:hAnsi="David"/>
                <w:rtl/>
              </w:rPr>
              <w:t xml:space="preserve"> </w:t>
            </w:r>
          </w:p>
        </w:tc>
      </w:tr>
      <w:tr w:rsidR="001F46B0" w:rsidRPr="00A855F9" w14:paraId="323F4546" w14:textId="77777777" w:rsidTr="001F46B0">
        <w:trPr>
          <w:cantSplit/>
          <w:jc w:val="right"/>
        </w:trPr>
        <w:tc>
          <w:tcPr>
            <w:tcW w:w="1848" w:type="dxa"/>
          </w:tcPr>
          <w:p w14:paraId="2CD98846" w14:textId="77777777" w:rsidR="001F46B0" w:rsidRPr="00A855F9" w:rsidRDefault="001F46B0" w:rsidP="00CD2AED">
            <w:pPr>
              <w:pStyle w:val="36"/>
              <w:spacing w:before="0" w:after="0" w:line="240" w:lineRule="auto"/>
              <w:ind w:left="0" w:firstLine="0"/>
              <w:rPr>
                <w:rFonts w:ascii="David" w:hAnsi="David"/>
                <w:rtl/>
              </w:rPr>
            </w:pPr>
            <w:bookmarkStart w:id="27" w:name="_Toc13162510"/>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זמינות</w:t>
            </w:r>
            <w:bookmarkEnd w:id="27"/>
          </w:p>
        </w:tc>
        <w:tc>
          <w:tcPr>
            <w:tcW w:w="7079" w:type="dxa"/>
          </w:tcPr>
          <w:p w14:paraId="304DC304" w14:textId="77777777" w:rsidR="001F46B0" w:rsidRPr="00A855F9" w:rsidRDefault="001F46B0" w:rsidP="00CD2AED">
            <w:pPr>
              <w:pStyle w:val="36"/>
              <w:spacing w:before="0" w:after="0"/>
              <w:ind w:left="0" w:firstLine="0"/>
              <w:jc w:val="both"/>
              <w:rPr>
                <w:rFonts w:ascii="David" w:hAnsi="David"/>
                <w:rtl/>
              </w:rPr>
            </w:pPr>
            <w:bookmarkStart w:id="28" w:name="_Toc13162511"/>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hint="cs"/>
                <w:rtl/>
              </w:rPr>
              <w:t xml:space="preserve"> אינו נותן שירות בפועל אך</w:t>
            </w:r>
            <w:r w:rsidRPr="00A855F9">
              <w:rPr>
                <w:rFonts w:ascii="David" w:hAnsi="David"/>
                <w:rtl/>
              </w:rPr>
              <w:t xml:space="preserve"> </w:t>
            </w:r>
            <w:r w:rsidRPr="00A855F9">
              <w:rPr>
                <w:rFonts w:ascii="David" w:hAnsi="David" w:hint="eastAsia"/>
                <w:rtl/>
              </w:rPr>
              <w:t>נדרש</w:t>
            </w:r>
            <w:r w:rsidRPr="00A855F9">
              <w:rPr>
                <w:rFonts w:ascii="David" w:hAnsi="David"/>
                <w:rtl/>
              </w:rPr>
              <w:t xml:space="preserve"> </w:t>
            </w:r>
            <w:r w:rsidRPr="00A855F9">
              <w:rPr>
                <w:rFonts w:ascii="David" w:hAnsi="David" w:hint="eastAsia"/>
                <w:rtl/>
              </w:rPr>
              <w:t>להיות</w:t>
            </w:r>
            <w:r w:rsidRPr="00A855F9">
              <w:rPr>
                <w:rFonts w:ascii="David" w:hAnsi="David"/>
                <w:rtl/>
              </w:rPr>
              <w:t xml:space="preserve"> </w:t>
            </w:r>
            <w:r w:rsidRPr="00A855F9">
              <w:rPr>
                <w:rFonts w:ascii="David" w:hAnsi="David" w:hint="eastAsia"/>
                <w:rtl/>
              </w:rPr>
              <w:t>זמין</w:t>
            </w:r>
            <w:r w:rsidRPr="00A855F9">
              <w:rPr>
                <w:rFonts w:ascii="David" w:hAnsi="David"/>
                <w:rtl/>
              </w:rPr>
              <w:t xml:space="preserve"> </w:t>
            </w:r>
            <w:r w:rsidRPr="00A855F9">
              <w:rPr>
                <w:rFonts w:ascii="David" w:hAnsi="David" w:hint="eastAsia"/>
                <w:rtl/>
              </w:rPr>
              <w:t>לרשותו</w:t>
            </w:r>
            <w:r w:rsidRPr="00A855F9">
              <w:rPr>
                <w:rFonts w:ascii="David" w:hAnsi="David"/>
                <w:rtl/>
              </w:rPr>
              <w:t xml:space="preserve"> </w:t>
            </w:r>
            <w:r w:rsidRPr="00A855F9">
              <w:rPr>
                <w:rFonts w:ascii="David" w:hAnsi="David" w:hint="eastAsia"/>
                <w:rtl/>
              </w:rPr>
              <w:t>של</w:t>
            </w:r>
            <w:r w:rsidRPr="00A855F9">
              <w:rPr>
                <w:rFonts w:ascii="David" w:hAnsi="David"/>
                <w:rtl/>
              </w:rPr>
              <w:t xml:space="preserve"> </w:t>
            </w:r>
            <w:r w:rsidRPr="00A855F9">
              <w:rPr>
                <w:rFonts w:ascii="David" w:hAnsi="David" w:hint="cs"/>
                <w:rtl/>
              </w:rPr>
              <w:t>המזמין</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מתן</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שלא</w:t>
            </w:r>
            <w:r w:rsidRPr="00A855F9">
              <w:rPr>
                <w:rFonts w:ascii="David" w:hAnsi="David"/>
                <w:rtl/>
              </w:rPr>
              <w:t xml:space="preserve"> </w:t>
            </w:r>
            <w:r w:rsidRPr="00A855F9">
              <w:rPr>
                <w:rFonts w:ascii="David" w:hAnsi="David" w:hint="eastAsia"/>
                <w:rtl/>
              </w:rPr>
              <w:t>במסגרת</w:t>
            </w:r>
            <w:r w:rsidRPr="00A855F9">
              <w:rPr>
                <w:rFonts w:ascii="David" w:hAnsi="David"/>
                <w:rtl/>
              </w:rPr>
              <w:t xml:space="preserve"> </w:t>
            </w:r>
            <w:r w:rsidRPr="00A855F9">
              <w:rPr>
                <w:rFonts w:ascii="David" w:hAnsi="David" w:hint="eastAsia"/>
                <w:rtl/>
              </w:rPr>
              <w:t>שעות</w:t>
            </w:r>
            <w:r w:rsidRPr="00A855F9">
              <w:rPr>
                <w:rFonts w:ascii="David" w:hAnsi="David"/>
                <w:rtl/>
              </w:rPr>
              <w:t xml:space="preserve"> </w:t>
            </w:r>
            <w:r w:rsidRPr="00A855F9">
              <w:rPr>
                <w:rFonts w:ascii="David" w:hAnsi="David" w:hint="cs"/>
                <w:rtl/>
              </w:rPr>
              <w:t>השירות המוגדרות לו על פי ההתקשרות.</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זמינות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28"/>
            <w:r w:rsidR="007F2B6F">
              <w:rPr>
                <w:rFonts w:ascii="David" w:hAnsi="David" w:hint="cs"/>
                <w:rtl/>
              </w:rPr>
              <w:t xml:space="preserve"> תעריף שעת זמינות יקבע בהוראות עורך המכרז. </w:t>
            </w:r>
          </w:p>
        </w:tc>
      </w:tr>
      <w:tr w:rsidR="00513D15" w:rsidRPr="00A855F9" w14:paraId="264C497B" w14:textId="77777777" w:rsidTr="001F46B0">
        <w:trPr>
          <w:cantSplit/>
          <w:jc w:val="right"/>
        </w:trPr>
        <w:tc>
          <w:tcPr>
            <w:tcW w:w="1848" w:type="dxa"/>
          </w:tcPr>
          <w:p w14:paraId="40515995" w14:textId="44319F4B"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אבטחת מידע</w:t>
            </w:r>
            <w:r w:rsidR="00B1612A">
              <w:rPr>
                <w:rFonts w:ascii="David" w:hAnsi="David" w:hint="cs"/>
                <w:b/>
                <w:bCs/>
                <w:rtl/>
              </w:rPr>
              <w:t xml:space="preserve"> וסייבר</w:t>
            </w:r>
          </w:p>
        </w:tc>
        <w:tc>
          <w:tcPr>
            <w:tcW w:w="7079" w:type="dxa"/>
          </w:tcPr>
          <w:p w14:paraId="0BE68A17" w14:textId="77777777" w:rsidR="00513D15" w:rsidRDefault="00334E49" w:rsidP="007B4F1F">
            <w:pPr>
              <w:pStyle w:val="36"/>
              <w:spacing w:before="0" w:after="0"/>
              <w:ind w:left="0" w:firstLine="0"/>
              <w:jc w:val="both"/>
              <w:rPr>
                <w:rFonts w:ascii="David" w:hAnsi="David"/>
                <w:rtl/>
              </w:rPr>
            </w:pPr>
            <w:r>
              <w:rPr>
                <w:rFonts w:ascii="David" w:hAnsi="David" w:hint="cs"/>
                <w:rtl/>
              </w:rPr>
              <w:t xml:space="preserve">(1) </w:t>
            </w:r>
            <w:r w:rsidR="00513D15" w:rsidRPr="00513D15">
              <w:rPr>
                <w:rFonts w:ascii="David" w:hAnsi="David"/>
                <w:rtl/>
              </w:rPr>
              <w:t>יישום הגנת סייבר</w:t>
            </w:r>
            <w:r w:rsidR="00BB7FE3">
              <w:rPr>
                <w:rFonts w:ascii="David" w:hAnsi="David" w:hint="cs"/>
                <w:rtl/>
              </w:rPr>
              <w:t xml:space="preserve"> ברשתות או מוצרים</w:t>
            </w:r>
            <w:r w:rsidR="00513D15" w:rsidRPr="00513D15">
              <w:rPr>
                <w:rFonts w:ascii="David" w:hAnsi="David"/>
                <w:rtl/>
              </w:rPr>
              <w:t>,</w:t>
            </w:r>
            <w:r>
              <w:rPr>
                <w:rFonts w:ascii="David" w:hAnsi="David" w:hint="cs"/>
                <w:rtl/>
              </w:rPr>
              <w:t xml:space="preserve"> (2)</w:t>
            </w:r>
            <w:r w:rsidR="00513D15" w:rsidRPr="00513D15">
              <w:rPr>
                <w:rFonts w:ascii="David" w:hAnsi="David"/>
                <w:rtl/>
              </w:rPr>
              <w:t xml:space="preserve"> </w:t>
            </w:r>
            <w:r w:rsidR="00BB7FE3">
              <w:rPr>
                <w:rFonts w:ascii="David" w:hAnsi="David" w:hint="cs"/>
                <w:rtl/>
              </w:rPr>
              <w:t>ביצוע</w:t>
            </w:r>
            <w:r w:rsidR="00513D15" w:rsidRPr="00513D15">
              <w:rPr>
                <w:rFonts w:ascii="David" w:hAnsi="David"/>
                <w:rtl/>
              </w:rPr>
              <w:t xml:space="preserve"> סקרי סיכונים, </w:t>
            </w:r>
            <w:r w:rsidR="00BB7FE3">
              <w:rPr>
                <w:rFonts w:ascii="David" w:hAnsi="David" w:hint="cs"/>
                <w:rtl/>
              </w:rPr>
              <w:t xml:space="preserve">(3) </w:t>
            </w:r>
            <w:r w:rsidR="00513D15" w:rsidRPr="00513D15">
              <w:rPr>
                <w:rFonts w:ascii="David" w:hAnsi="David"/>
                <w:rtl/>
              </w:rPr>
              <w:t>ייעוץ מתודולוגי</w:t>
            </w:r>
            <w:r w:rsidR="00BB7FE3">
              <w:rPr>
                <w:rFonts w:ascii="David" w:hAnsi="David" w:hint="cs"/>
                <w:rtl/>
              </w:rPr>
              <w:t xml:space="preserve"> (</w:t>
            </w:r>
            <w:r w:rsidR="00BB7FE3" w:rsidRPr="00513D15">
              <w:rPr>
                <w:rFonts w:ascii="David" w:hAnsi="David"/>
              </w:rPr>
              <w:t>GRC</w:t>
            </w:r>
            <w:r w:rsidR="00BB7FE3">
              <w:rPr>
                <w:rFonts w:ascii="David" w:hAnsi="David" w:hint="cs"/>
                <w:rtl/>
              </w:rPr>
              <w:t>) או</w:t>
            </w:r>
            <w:r w:rsidR="00BB7FE3">
              <w:rPr>
                <w:rFonts w:ascii="David" w:hAnsi="David"/>
                <w:rtl/>
              </w:rPr>
              <w:t xml:space="preserve"> הכנה לתקינ</w:t>
            </w:r>
            <w:r w:rsidR="00BB7FE3">
              <w:rPr>
                <w:rFonts w:ascii="David" w:hAnsi="David" w:hint="cs"/>
                <w:rtl/>
              </w:rPr>
              <w:t xml:space="preserve">ת אבטחה </w:t>
            </w:r>
            <w:r w:rsidR="00513D15" w:rsidRPr="00513D15">
              <w:rPr>
                <w:rFonts w:ascii="David" w:hAnsi="David"/>
                <w:rtl/>
              </w:rPr>
              <w:t>ארגונית כגון ת"י 27001</w:t>
            </w:r>
            <w:r w:rsidR="00BB7FE3">
              <w:rPr>
                <w:rFonts w:ascii="David" w:hAnsi="David" w:hint="cs"/>
                <w:rtl/>
              </w:rPr>
              <w:t>/ 27017/ 2018</w:t>
            </w:r>
            <w:r w:rsidR="00513D15" w:rsidRPr="00513D15">
              <w:rPr>
                <w:rFonts w:ascii="David" w:hAnsi="David"/>
                <w:rtl/>
              </w:rPr>
              <w:t xml:space="preserve"> או תוה"ג</w:t>
            </w:r>
            <w:r>
              <w:rPr>
                <w:rFonts w:ascii="David" w:hAnsi="David" w:hint="cs"/>
                <w:rtl/>
              </w:rPr>
              <w:t>, (</w:t>
            </w:r>
            <w:r w:rsidR="00BB7FE3">
              <w:rPr>
                <w:rFonts w:ascii="David" w:hAnsi="David" w:hint="cs"/>
                <w:rtl/>
              </w:rPr>
              <w:t>4</w:t>
            </w:r>
            <w:r>
              <w:rPr>
                <w:rFonts w:ascii="David" w:hAnsi="David" w:hint="cs"/>
                <w:rtl/>
              </w:rPr>
              <w:t>)</w:t>
            </w:r>
            <w:r w:rsidR="00513D15" w:rsidRPr="00513D15">
              <w:rPr>
                <w:rFonts w:ascii="David" w:hAnsi="David"/>
                <w:rtl/>
              </w:rPr>
              <w:t xml:space="preserve"> בדיקת חדירות (</w:t>
            </w:r>
            <w:r w:rsidR="00513D15" w:rsidRPr="00513D15">
              <w:rPr>
                <w:rFonts w:ascii="David" w:hAnsi="David"/>
              </w:rPr>
              <w:t>PT</w:t>
            </w:r>
            <w:r w:rsidR="00513D15" w:rsidRPr="00513D15">
              <w:rPr>
                <w:rFonts w:ascii="David" w:hAnsi="David"/>
                <w:rtl/>
              </w:rPr>
              <w:t>)</w:t>
            </w:r>
            <w:r>
              <w:rPr>
                <w:rFonts w:ascii="David" w:hAnsi="David" w:hint="cs"/>
                <w:rtl/>
              </w:rPr>
              <w:t>, (</w:t>
            </w:r>
            <w:r w:rsidR="00BB7FE3">
              <w:rPr>
                <w:rFonts w:ascii="David" w:hAnsi="David" w:hint="cs"/>
                <w:rtl/>
              </w:rPr>
              <w:t>5</w:t>
            </w:r>
            <w:r>
              <w:rPr>
                <w:rFonts w:ascii="David" w:hAnsi="David" w:hint="cs"/>
                <w:rtl/>
              </w:rPr>
              <w:t>) מחקר אירועים/מחשבים (</w:t>
            </w:r>
            <w:r w:rsidR="00513D15" w:rsidRPr="00513D15">
              <w:rPr>
                <w:rFonts w:ascii="David" w:hAnsi="David"/>
                <w:rtl/>
              </w:rPr>
              <w:t>פורנזיקה</w:t>
            </w:r>
            <w:r>
              <w:rPr>
                <w:rFonts w:ascii="David" w:hAnsi="David" w:hint="cs"/>
                <w:rtl/>
              </w:rPr>
              <w:t>), חולשות, נוזקות, (</w:t>
            </w:r>
            <w:r w:rsidR="00BB7FE3">
              <w:rPr>
                <w:rFonts w:ascii="David" w:hAnsi="David" w:hint="cs"/>
                <w:rtl/>
              </w:rPr>
              <w:t>6</w:t>
            </w:r>
            <w:r>
              <w:rPr>
                <w:rFonts w:ascii="David" w:hAnsi="David" w:hint="cs"/>
                <w:rtl/>
              </w:rPr>
              <w:t>)</w:t>
            </w:r>
            <w:r w:rsidR="00513D15" w:rsidRPr="00513D15">
              <w:rPr>
                <w:rFonts w:ascii="David" w:hAnsi="David"/>
                <w:rtl/>
              </w:rPr>
              <w:t xml:space="preserve"> </w:t>
            </w:r>
            <w:r w:rsidR="00BB7FE3">
              <w:rPr>
                <w:rFonts w:ascii="David" w:hAnsi="David" w:hint="cs"/>
                <w:rtl/>
              </w:rPr>
              <w:t xml:space="preserve">תכנון </w:t>
            </w:r>
            <w:r w:rsidR="00513D15" w:rsidRPr="00513D15">
              <w:rPr>
                <w:rFonts w:ascii="David" w:hAnsi="David"/>
                <w:rtl/>
              </w:rPr>
              <w:t>ארכיטקטור</w:t>
            </w:r>
            <w:r w:rsidR="00BB7FE3">
              <w:rPr>
                <w:rFonts w:ascii="David" w:hAnsi="David" w:hint="cs"/>
                <w:rtl/>
              </w:rPr>
              <w:t>ת אבטחת מידע ל</w:t>
            </w:r>
            <w:r>
              <w:rPr>
                <w:rFonts w:ascii="David" w:hAnsi="David" w:hint="cs"/>
                <w:rtl/>
              </w:rPr>
              <w:t>רשתות</w:t>
            </w:r>
            <w:r w:rsidR="00BB7FE3">
              <w:rPr>
                <w:rFonts w:ascii="David" w:hAnsi="David" w:hint="cs"/>
                <w:rtl/>
              </w:rPr>
              <w:t xml:space="preserve"> או</w:t>
            </w:r>
            <w:r>
              <w:rPr>
                <w:rFonts w:ascii="David" w:hAnsi="David" w:hint="cs"/>
                <w:rtl/>
              </w:rPr>
              <w:t xml:space="preserve"> מוצרים, (</w:t>
            </w:r>
            <w:r w:rsidR="00BB7FE3">
              <w:rPr>
                <w:rFonts w:ascii="David" w:hAnsi="David" w:hint="cs"/>
                <w:rtl/>
              </w:rPr>
              <w:t>7</w:t>
            </w:r>
            <w:r>
              <w:rPr>
                <w:rFonts w:ascii="David" w:hAnsi="David" w:hint="cs"/>
                <w:rtl/>
              </w:rPr>
              <w:t>)</w:t>
            </w:r>
            <w:r w:rsidR="00BB7FE3">
              <w:rPr>
                <w:rFonts w:ascii="David" w:hAnsi="David" w:hint="cs"/>
                <w:rtl/>
              </w:rPr>
              <w:t xml:space="preserve"> תכנון הטמעה או תפעול של</w:t>
            </w:r>
            <w:r w:rsidR="00513D15" w:rsidRPr="00513D15">
              <w:rPr>
                <w:rFonts w:ascii="David" w:hAnsi="David"/>
                <w:rtl/>
              </w:rPr>
              <w:t xml:space="preserve"> </w:t>
            </w:r>
            <w:r w:rsidR="00513D15" w:rsidRPr="00513D15">
              <w:rPr>
                <w:rFonts w:ascii="David" w:hAnsi="David"/>
              </w:rPr>
              <w:t>SOC/SIEM</w:t>
            </w:r>
            <w:r w:rsidR="00513D15" w:rsidRPr="00513D15">
              <w:rPr>
                <w:rFonts w:ascii="David" w:hAnsi="David"/>
                <w:rtl/>
              </w:rPr>
              <w:t>.</w:t>
            </w:r>
          </w:p>
        </w:tc>
      </w:tr>
      <w:tr w:rsidR="00513D15" w:rsidRPr="00A855F9" w14:paraId="26E6EF39" w14:textId="77777777" w:rsidTr="001F46B0">
        <w:trPr>
          <w:cantSplit/>
          <w:jc w:val="right"/>
        </w:trPr>
        <w:tc>
          <w:tcPr>
            <w:tcW w:w="1848" w:type="dxa"/>
          </w:tcPr>
          <w:p w14:paraId="57ABC534" w14:textId="77777777"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מחשוב</w:t>
            </w:r>
          </w:p>
        </w:tc>
        <w:tc>
          <w:tcPr>
            <w:tcW w:w="7079" w:type="dxa"/>
          </w:tcPr>
          <w:p w14:paraId="73B94DB4" w14:textId="77777777" w:rsidR="00513D15" w:rsidRPr="00A855F9" w:rsidRDefault="00513D15" w:rsidP="00BA403A">
            <w:pPr>
              <w:pStyle w:val="36"/>
              <w:spacing w:before="0" w:after="0"/>
              <w:ind w:left="0" w:firstLine="0"/>
              <w:jc w:val="both"/>
              <w:rPr>
                <w:rFonts w:ascii="David" w:hAnsi="David"/>
                <w:rtl/>
              </w:rPr>
            </w:pPr>
            <w:r w:rsidRPr="00513D15">
              <w:rPr>
                <w:rFonts w:ascii="David" w:hAnsi="David"/>
                <w:rtl/>
              </w:rPr>
              <w:t>(1) אפיון, פיתוח, תחזוקה ותמיכה במערכות מידע, (2) תכנון, הקמה ו</w:t>
            </w:r>
            <w:r w:rsidR="00C32DCB">
              <w:rPr>
                <w:rFonts w:ascii="David" w:hAnsi="David"/>
                <w:rtl/>
              </w:rPr>
              <w:t xml:space="preserve">תחזוקה של תשתיות מחשוב פיזיות </w:t>
            </w:r>
            <w:r w:rsidRPr="00513D15">
              <w:rPr>
                <w:rFonts w:ascii="David" w:hAnsi="David"/>
                <w:rtl/>
              </w:rPr>
              <w:t>או וירטואליות, (3) תכנון, ניהול ובקרה על פרויקטים במערכות מידע, (4) בחינה, גיבוש, אפיון ופיתוח טכנולוגיות במערכות מידע.</w:t>
            </w:r>
          </w:p>
        </w:tc>
      </w:tr>
      <w:tr w:rsidR="00285FD5" w:rsidRPr="00A855F9" w14:paraId="61A17339" w14:textId="77777777" w:rsidTr="0030053E">
        <w:trPr>
          <w:cantSplit/>
          <w:jc w:val="right"/>
        </w:trPr>
        <w:tc>
          <w:tcPr>
            <w:tcW w:w="1848" w:type="dxa"/>
          </w:tcPr>
          <w:p w14:paraId="047428DD" w14:textId="77777777" w:rsidR="00285FD5" w:rsidRDefault="00285FD5" w:rsidP="0030053E">
            <w:pPr>
              <w:pStyle w:val="36"/>
              <w:spacing w:before="0" w:after="0" w:line="240" w:lineRule="auto"/>
              <w:ind w:left="0" w:firstLine="0"/>
              <w:rPr>
                <w:rFonts w:ascii="David" w:hAnsi="David"/>
                <w:b/>
                <w:bCs/>
                <w:rtl/>
              </w:rPr>
            </w:pPr>
            <w:r>
              <w:rPr>
                <w:rFonts w:ascii="David" w:hAnsi="David" w:hint="cs"/>
                <w:b/>
                <w:bCs/>
                <w:rtl/>
              </w:rPr>
              <w:t>תעריף מירבי</w:t>
            </w:r>
          </w:p>
        </w:tc>
        <w:tc>
          <w:tcPr>
            <w:tcW w:w="7079" w:type="dxa"/>
          </w:tcPr>
          <w:p w14:paraId="775060E0" w14:textId="77777777" w:rsidR="00285FD5" w:rsidRPr="005B5227" w:rsidRDefault="005B5227" w:rsidP="005B5227">
            <w:pPr>
              <w:pStyle w:val="36"/>
              <w:spacing w:before="0" w:after="0"/>
              <w:ind w:left="0" w:firstLine="0"/>
              <w:jc w:val="both"/>
              <w:rPr>
                <w:rtl/>
              </w:rPr>
            </w:pPr>
            <w:r>
              <w:rPr>
                <w:rFonts w:ascii="David" w:hAnsi="David" w:hint="cs"/>
                <w:rtl/>
              </w:rPr>
              <w:t xml:space="preserve">התשלום השעתי </w:t>
            </w:r>
            <w:r w:rsidR="00285FD5">
              <w:rPr>
                <w:rFonts w:ascii="David" w:hAnsi="David" w:hint="cs"/>
                <w:rtl/>
              </w:rPr>
              <w:t>הגבוה ביותר ש</w:t>
            </w:r>
            <w:r>
              <w:rPr>
                <w:rFonts w:ascii="David" w:hAnsi="David" w:hint="cs"/>
                <w:rtl/>
              </w:rPr>
              <w:t>עורך המכרז קבע בהוראותיו כפי שיחולו במעמד התיחור לכל תפקיד ורמה הכלולים במכרז</w:t>
            </w:r>
            <w:r w:rsidR="00285FD5">
              <w:rPr>
                <w:rFonts w:ascii="David" w:hAnsi="David" w:hint="cs"/>
                <w:rtl/>
              </w:rPr>
              <w:t xml:space="preserve">. </w:t>
            </w:r>
          </w:p>
        </w:tc>
      </w:tr>
      <w:tr w:rsidR="005D484F" w:rsidRPr="00A855F9" w:rsidDel="009D027F" w14:paraId="22E161D8" w14:textId="7005DCC7" w:rsidTr="001F46B0">
        <w:trPr>
          <w:cantSplit/>
          <w:jc w:val="right"/>
          <w:del w:id="29" w:author="מיכל פלטי [2]" w:date="2024-07-18T19:04:00Z"/>
        </w:trPr>
        <w:tc>
          <w:tcPr>
            <w:tcW w:w="1848" w:type="dxa"/>
          </w:tcPr>
          <w:p w14:paraId="09CE49AC" w14:textId="7E7B3AC9" w:rsidR="005D484F" w:rsidDel="009D027F" w:rsidRDefault="005D484F" w:rsidP="00CD2AED">
            <w:pPr>
              <w:pStyle w:val="36"/>
              <w:spacing w:before="0" w:after="0" w:line="240" w:lineRule="auto"/>
              <w:ind w:left="0" w:firstLine="0"/>
              <w:rPr>
                <w:del w:id="30" w:author="מיכל פלטי [2]" w:date="2024-07-18T19:04:00Z"/>
                <w:rFonts w:ascii="David" w:hAnsi="David"/>
                <w:b/>
                <w:bCs/>
                <w:rtl/>
              </w:rPr>
            </w:pPr>
          </w:p>
        </w:tc>
        <w:tc>
          <w:tcPr>
            <w:tcW w:w="7079" w:type="dxa"/>
          </w:tcPr>
          <w:p w14:paraId="49ECF78B" w14:textId="588B3890" w:rsidR="005D484F" w:rsidRPr="00513D15" w:rsidDel="009D027F" w:rsidRDefault="005D484F" w:rsidP="00BA403A">
            <w:pPr>
              <w:pStyle w:val="36"/>
              <w:spacing w:before="0" w:after="0"/>
              <w:ind w:left="0" w:firstLine="0"/>
              <w:jc w:val="both"/>
              <w:rPr>
                <w:del w:id="31" w:author="מיכל פלטי [2]" w:date="2024-07-18T19:04:00Z"/>
                <w:rFonts w:ascii="David" w:hAnsi="David"/>
                <w:rtl/>
              </w:rPr>
            </w:pPr>
          </w:p>
        </w:tc>
      </w:tr>
    </w:tbl>
    <w:p w14:paraId="3B7366D9" w14:textId="77777777" w:rsidR="00FA2FBC" w:rsidRPr="00A855F9" w:rsidRDefault="00FA2FBC" w:rsidP="00FE0695">
      <w:pPr>
        <w:pStyle w:val="36"/>
        <w:spacing w:after="0"/>
        <w:ind w:left="57" w:firstLine="0"/>
        <w:jc w:val="both"/>
        <w:outlineLvl w:val="9"/>
        <w:rPr>
          <w:rFonts w:ascii="David" w:hAnsi="David"/>
          <w:rtl/>
        </w:rPr>
      </w:pPr>
      <w:bookmarkStart w:id="32" w:name="_Toc13162531"/>
      <w:r w:rsidRPr="00A855F9">
        <w:rPr>
          <w:rFonts w:ascii="David" w:hAnsi="David" w:hint="cs"/>
          <w:rtl/>
        </w:rPr>
        <w:t>מסמכי המכרז מחולקים לפרקים, כמפורט להלן:</w:t>
      </w:r>
      <w:bookmarkEnd w:id="32"/>
      <w:r w:rsidRPr="00A855F9">
        <w:rPr>
          <w:rFonts w:ascii="David" w:hAnsi="David" w:hint="cs"/>
          <w:rtl/>
        </w:rPr>
        <w:t xml:space="preserve"> </w:t>
      </w:r>
    </w:p>
    <w:p w14:paraId="553D6254" w14:textId="77777777" w:rsidR="00FA2FBC" w:rsidRPr="00A855F9" w:rsidRDefault="00FA2FBC" w:rsidP="004B1EE6">
      <w:pPr>
        <w:pStyle w:val="Normal3"/>
        <w:spacing w:before="0"/>
        <w:rPr>
          <w:rFonts w:ascii="David" w:hAnsi="David"/>
          <w:rtl/>
        </w:rPr>
      </w:pPr>
      <w:r w:rsidRPr="00A855F9">
        <w:rPr>
          <w:rFonts w:ascii="David" w:hAnsi="David" w:hint="cs"/>
          <w:b/>
          <w:bCs/>
          <w:rtl/>
        </w:rPr>
        <w:t>פרק א'</w:t>
      </w:r>
      <w:r w:rsidRPr="00A855F9">
        <w:rPr>
          <w:rFonts w:ascii="David" w:hAnsi="David" w:hint="cs"/>
          <w:rtl/>
        </w:rPr>
        <w:t xml:space="preserve"> </w:t>
      </w:r>
      <w:r w:rsidRPr="00A855F9">
        <w:rPr>
          <w:rFonts w:ascii="David" w:hAnsi="David"/>
          <w:rtl/>
        </w:rPr>
        <w:t>–</w:t>
      </w:r>
      <w:r w:rsidRPr="00A855F9">
        <w:rPr>
          <w:rFonts w:ascii="David" w:hAnsi="David" w:hint="cs"/>
          <w:rtl/>
        </w:rPr>
        <w:t xml:space="preserve"> ההליך המכרזי, תנאי ההשתתפות והתנאים לזכייה במכרז.</w:t>
      </w:r>
    </w:p>
    <w:p w14:paraId="2EF22601" w14:textId="77777777" w:rsidR="00FA2FBC" w:rsidRPr="00A855F9" w:rsidRDefault="00FA2FBC" w:rsidP="004B1EE6">
      <w:pPr>
        <w:pStyle w:val="Normal3"/>
        <w:spacing w:before="0"/>
        <w:rPr>
          <w:rFonts w:ascii="David" w:hAnsi="David"/>
          <w:rtl/>
        </w:rPr>
      </w:pPr>
      <w:r w:rsidRPr="00A855F9">
        <w:rPr>
          <w:rFonts w:ascii="David" w:hAnsi="David" w:hint="cs"/>
          <w:b/>
          <w:bCs/>
          <w:rtl/>
        </w:rPr>
        <w:t>פרק ב'</w:t>
      </w:r>
      <w:r w:rsidRPr="00A855F9">
        <w:rPr>
          <w:rFonts w:ascii="David" w:hAnsi="David" w:hint="cs"/>
          <w:rtl/>
        </w:rPr>
        <w:t xml:space="preserve"> </w:t>
      </w:r>
      <w:r w:rsidRPr="00A855F9">
        <w:rPr>
          <w:rFonts w:ascii="David" w:hAnsi="David"/>
          <w:rtl/>
        </w:rPr>
        <w:t>–</w:t>
      </w:r>
      <w:r w:rsidRPr="00A855F9">
        <w:rPr>
          <w:rFonts w:ascii="David" w:hAnsi="David" w:hint="cs"/>
          <w:rtl/>
        </w:rPr>
        <w:t xml:space="preserve"> חוברת ההצעה, אשר תוגש על ידי מציע המתמודד במכרז.</w:t>
      </w:r>
    </w:p>
    <w:p w14:paraId="1AA8C703" w14:textId="77777777" w:rsidR="00FA2FBC" w:rsidRPr="00A855F9" w:rsidRDefault="00FA2FBC" w:rsidP="00891717">
      <w:pPr>
        <w:pStyle w:val="Normal3"/>
        <w:spacing w:before="0"/>
        <w:rPr>
          <w:rFonts w:ascii="David" w:hAnsi="David"/>
          <w:rtl/>
        </w:rPr>
      </w:pPr>
      <w:r w:rsidRPr="00A855F9">
        <w:rPr>
          <w:rFonts w:ascii="David" w:hAnsi="David" w:hint="cs"/>
          <w:b/>
          <w:bCs/>
          <w:rtl/>
        </w:rPr>
        <w:t>פרק ג'</w:t>
      </w:r>
      <w:r w:rsidRPr="00A855F9">
        <w:rPr>
          <w:rFonts w:ascii="David" w:hAnsi="David" w:hint="cs"/>
          <w:rtl/>
        </w:rPr>
        <w:t xml:space="preserve"> </w:t>
      </w:r>
      <w:r w:rsidRPr="00A855F9">
        <w:rPr>
          <w:rFonts w:ascii="David" w:hAnsi="David"/>
          <w:rtl/>
        </w:rPr>
        <w:t>–</w:t>
      </w:r>
      <w:r w:rsidRPr="00A855F9">
        <w:rPr>
          <w:rFonts w:ascii="David" w:hAnsi="David" w:hint="cs"/>
          <w:rtl/>
        </w:rPr>
        <w:t xml:space="preserve"> פירוט </w:t>
      </w:r>
      <w:r w:rsidR="009840C4" w:rsidRPr="00A855F9">
        <w:rPr>
          <w:rFonts w:ascii="David" w:hAnsi="David" w:hint="cs"/>
          <w:rtl/>
        </w:rPr>
        <w:t xml:space="preserve">תנאי </w:t>
      </w:r>
      <w:r w:rsidRPr="00A855F9">
        <w:rPr>
          <w:rFonts w:ascii="David" w:hAnsi="David" w:hint="cs"/>
          <w:rtl/>
        </w:rPr>
        <w:t xml:space="preserve">ההתקשרות עם </w:t>
      </w:r>
      <w:r w:rsidR="00FC3204">
        <w:rPr>
          <w:rFonts w:ascii="David" w:hAnsi="David" w:hint="cs"/>
          <w:rtl/>
        </w:rPr>
        <w:t>הספקים</w:t>
      </w:r>
      <w:r w:rsidRPr="00A855F9">
        <w:rPr>
          <w:rFonts w:ascii="David" w:hAnsi="David" w:hint="cs"/>
          <w:rtl/>
        </w:rPr>
        <w:t xml:space="preserve">. </w:t>
      </w:r>
    </w:p>
    <w:p w14:paraId="57E77EFA" w14:textId="77777777" w:rsidR="00FA2FBC" w:rsidRPr="00A855F9" w:rsidRDefault="00FA2FBC" w:rsidP="00891717">
      <w:pPr>
        <w:pStyle w:val="Normal3"/>
        <w:spacing w:before="0"/>
        <w:rPr>
          <w:rFonts w:ascii="David" w:hAnsi="David"/>
          <w:rtl/>
        </w:rPr>
      </w:pPr>
      <w:r w:rsidRPr="00A855F9">
        <w:rPr>
          <w:rFonts w:ascii="David" w:hAnsi="David" w:hint="cs"/>
          <w:b/>
          <w:bCs/>
          <w:rtl/>
        </w:rPr>
        <w:t xml:space="preserve">פרק ד' </w:t>
      </w:r>
      <w:r w:rsidRPr="00A855F9">
        <w:rPr>
          <w:rFonts w:ascii="David" w:hAnsi="David"/>
          <w:rtl/>
        </w:rPr>
        <w:t>–</w:t>
      </w:r>
      <w:r w:rsidRPr="00A855F9">
        <w:rPr>
          <w:rFonts w:ascii="David" w:hAnsi="David" w:hint="cs"/>
          <w:rtl/>
        </w:rPr>
        <w:t xml:space="preserve"> הסכם ההתקשרות עם ה</w:t>
      </w:r>
      <w:r w:rsidR="00FC3204">
        <w:rPr>
          <w:rFonts w:ascii="David" w:hAnsi="David" w:hint="cs"/>
          <w:rtl/>
        </w:rPr>
        <w:t>ספק</w:t>
      </w:r>
      <w:r w:rsidRPr="00A855F9">
        <w:rPr>
          <w:rFonts w:ascii="David" w:hAnsi="David" w:hint="cs"/>
          <w:rtl/>
        </w:rPr>
        <w:t>.</w:t>
      </w:r>
    </w:p>
    <w:p w14:paraId="66FF2232" w14:textId="77777777" w:rsidR="00FA2FBC" w:rsidRPr="00A855F9" w:rsidRDefault="00FA2FBC" w:rsidP="004B1EE6">
      <w:pPr>
        <w:spacing w:line="360" w:lineRule="auto"/>
        <w:jc w:val="center"/>
        <w:rPr>
          <w:rFonts w:ascii="David" w:hAnsi="David" w:cs="David"/>
          <w:sz w:val="36"/>
          <w:szCs w:val="36"/>
          <w:rtl/>
        </w:rPr>
        <w:sectPr w:rsidR="00FA2FBC" w:rsidRPr="00A855F9" w:rsidSect="0031684A">
          <w:headerReference w:type="even" r:id="rId10"/>
          <w:headerReference w:type="default" r:id="rId11"/>
          <w:footerReference w:type="default" r:id="rId12"/>
          <w:type w:val="nextColumn"/>
          <w:pgSz w:w="11906" w:h="16838" w:code="9"/>
          <w:pgMar w:top="1134" w:right="1134" w:bottom="1134" w:left="1134" w:header="709" w:footer="709" w:gutter="0"/>
          <w:cols w:space="708"/>
          <w:titlePg/>
          <w:bidi/>
          <w:rtlGutter/>
          <w:docGrid w:linePitch="360"/>
        </w:sectPr>
      </w:pPr>
    </w:p>
    <w:p w14:paraId="64CFCF26" w14:textId="77777777" w:rsidR="00FA2FBC" w:rsidRDefault="00FA2FBC" w:rsidP="00771F76">
      <w:pPr>
        <w:jc w:val="center"/>
        <w:rPr>
          <w:rFonts w:ascii="David" w:hAnsi="David" w:cs="David"/>
          <w:sz w:val="36"/>
          <w:szCs w:val="36"/>
          <w:rtl/>
        </w:rPr>
      </w:pPr>
      <w:r w:rsidRPr="00A855F9">
        <w:rPr>
          <w:rFonts w:ascii="David" w:hAnsi="David" w:cs="David" w:hint="cs"/>
          <w:sz w:val="36"/>
          <w:szCs w:val="36"/>
          <w:rtl/>
        </w:rPr>
        <w:lastRenderedPageBreak/>
        <w:t>תוכן עניינים</w:t>
      </w:r>
    </w:p>
    <w:p w14:paraId="134ACFBB" w14:textId="77777777" w:rsidR="00245256" w:rsidRPr="00245256" w:rsidRDefault="00245256" w:rsidP="0086091F">
      <w:pPr>
        <w:rPr>
          <w:rFonts w:ascii="David" w:hAnsi="David" w:cs="David"/>
          <w:rtl/>
        </w:rPr>
      </w:pPr>
    </w:p>
    <w:p w14:paraId="380FF421" w14:textId="77777777" w:rsidR="007A4DA6" w:rsidRPr="00B62768" w:rsidRDefault="007A4DA6">
      <w:pPr>
        <w:pStyle w:val="TOC1"/>
        <w:rPr>
          <w:rFonts w:ascii="David" w:eastAsiaTheme="minorEastAsia" w:hAnsi="David" w:cs="David"/>
          <w:noProof/>
          <w:rtl/>
        </w:rPr>
      </w:pPr>
      <w:r w:rsidRPr="00B62768">
        <w:rPr>
          <w:rFonts w:ascii="David" w:hAnsi="David" w:cs="David"/>
          <w:rtl/>
        </w:rPr>
        <w:fldChar w:fldCharType="begin"/>
      </w:r>
      <w:r w:rsidRPr="00B62768">
        <w:rPr>
          <w:rFonts w:ascii="David" w:hAnsi="David" w:cs="David"/>
          <w:rtl/>
        </w:rPr>
        <w:instrText xml:space="preserve"> </w:instrText>
      </w:r>
      <w:r w:rsidRPr="00B62768">
        <w:rPr>
          <w:rFonts w:ascii="David" w:hAnsi="David" w:cs="David"/>
        </w:rPr>
        <w:instrText>TOC</w:instrText>
      </w:r>
      <w:r w:rsidRPr="00B62768">
        <w:rPr>
          <w:rFonts w:ascii="David" w:hAnsi="David" w:cs="David"/>
          <w:rtl/>
        </w:rPr>
        <w:instrText xml:space="preserve"> \</w:instrText>
      </w:r>
      <w:r w:rsidRPr="00B62768">
        <w:rPr>
          <w:rFonts w:ascii="David" w:hAnsi="David" w:cs="David"/>
        </w:rPr>
        <w:instrText>o "1-2" \h \z \u</w:instrText>
      </w:r>
      <w:r w:rsidRPr="00B62768">
        <w:rPr>
          <w:rFonts w:ascii="David" w:hAnsi="David" w:cs="David"/>
          <w:rtl/>
        </w:rPr>
        <w:instrText xml:space="preserve"> </w:instrText>
      </w:r>
      <w:r w:rsidRPr="00B62768">
        <w:rPr>
          <w:rFonts w:ascii="David" w:hAnsi="David" w:cs="David"/>
          <w:rtl/>
        </w:rPr>
        <w:fldChar w:fldCharType="separate"/>
      </w:r>
      <w:hyperlink w:anchor="_Toc144754500" w:history="1">
        <w:r w:rsidRPr="00B62768">
          <w:rPr>
            <w:rStyle w:val="Hyperlink"/>
            <w:rFonts w:ascii="David" w:hAnsi="David" w:cs="David"/>
            <w:noProof/>
            <w:rtl/>
          </w:rPr>
          <w:t>הקדמה</w:t>
        </w:r>
        <w:r w:rsidRPr="00B62768">
          <w:rPr>
            <w:rFonts w:ascii="David" w:hAnsi="David" w:cs="David"/>
            <w:noProof/>
            <w:webHidden/>
            <w:rtl/>
          </w:rPr>
          <w:tab/>
        </w:r>
        <w:r w:rsidRPr="00B62768">
          <w:rPr>
            <w:rFonts w:ascii="David" w:hAnsi="David" w:cs="David"/>
            <w:noProof/>
            <w:webHidden/>
            <w:rtl/>
          </w:rPr>
          <w:fldChar w:fldCharType="begin"/>
        </w:r>
        <w:r w:rsidRPr="00B62768">
          <w:rPr>
            <w:rFonts w:ascii="David" w:hAnsi="David" w:cs="David"/>
            <w:noProof/>
            <w:webHidden/>
            <w:rtl/>
          </w:rPr>
          <w:instrText xml:space="preserve"> </w:instrText>
        </w:r>
        <w:r w:rsidRPr="00B62768">
          <w:rPr>
            <w:rFonts w:ascii="David" w:hAnsi="David" w:cs="David"/>
            <w:noProof/>
            <w:webHidden/>
          </w:rPr>
          <w:instrText>PAGEREF</w:instrText>
        </w:r>
        <w:r w:rsidRPr="00B62768">
          <w:rPr>
            <w:rFonts w:ascii="David" w:hAnsi="David" w:cs="David"/>
            <w:noProof/>
            <w:webHidden/>
            <w:rtl/>
          </w:rPr>
          <w:instrText xml:space="preserve"> _</w:instrText>
        </w:r>
        <w:r w:rsidRPr="00B62768">
          <w:rPr>
            <w:rFonts w:ascii="David" w:hAnsi="David" w:cs="David"/>
            <w:noProof/>
            <w:webHidden/>
          </w:rPr>
          <w:instrText>Toc144754500 \h</w:instrText>
        </w:r>
        <w:r w:rsidRPr="00B62768">
          <w:rPr>
            <w:rFonts w:ascii="David" w:hAnsi="David" w:cs="David"/>
            <w:noProof/>
            <w:webHidden/>
            <w:rtl/>
          </w:rPr>
          <w:instrText xml:space="preserve"> </w:instrText>
        </w:r>
        <w:r w:rsidRPr="00B62768">
          <w:rPr>
            <w:rFonts w:ascii="David" w:hAnsi="David" w:cs="David"/>
            <w:noProof/>
            <w:webHidden/>
            <w:rtl/>
          </w:rPr>
        </w:r>
        <w:r w:rsidRPr="00B62768">
          <w:rPr>
            <w:rFonts w:ascii="David" w:hAnsi="David" w:cs="David"/>
            <w:noProof/>
            <w:webHidden/>
            <w:rtl/>
          </w:rPr>
          <w:fldChar w:fldCharType="separate"/>
        </w:r>
        <w:r w:rsidRPr="00B62768">
          <w:rPr>
            <w:rFonts w:ascii="David" w:hAnsi="David" w:cs="David"/>
            <w:noProof/>
            <w:webHidden/>
            <w:rtl/>
          </w:rPr>
          <w:t>2</w:t>
        </w:r>
        <w:r w:rsidRPr="00B62768">
          <w:rPr>
            <w:rFonts w:ascii="David" w:hAnsi="David" w:cs="David"/>
            <w:noProof/>
            <w:webHidden/>
            <w:rtl/>
          </w:rPr>
          <w:fldChar w:fldCharType="end"/>
        </w:r>
      </w:hyperlink>
    </w:p>
    <w:p w14:paraId="57155C7F" w14:textId="77777777" w:rsidR="007A4DA6" w:rsidRPr="00B62768" w:rsidRDefault="00E555C8">
      <w:pPr>
        <w:pStyle w:val="TOC1"/>
        <w:rPr>
          <w:rFonts w:ascii="David" w:eastAsiaTheme="minorEastAsia" w:hAnsi="David" w:cs="David"/>
          <w:noProof/>
          <w:rtl/>
        </w:rPr>
      </w:pPr>
      <w:hyperlink w:anchor="_Toc144754501" w:history="1">
        <w:r w:rsidR="007A4DA6" w:rsidRPr="00B62768">
          <w:rPr>
            <w:rStyle w:val="Hyperlink"/>
            <w:rFonts w:ascii="David" w:hAnsi="David" w:cs="David"/>
            <w:noProof/>
            <w:rtl/>
          </w:rPr>
          <w:t>פרק א'- 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w:t>
        </w:r>
        <w:r w:rsidR="007A4DA6" w:rsidRPr="00B62768">
          <w:rPr>
            <w:rFonts w:ascii="David" w:hAnsi="David" w:cs="David"/>
            <w:noProof/>
            <w:webHidden/>
            <w:rtl/>
          </w:rPr>
          <w:fldChar w:fldCharType="end"/>
        </w:r>
      </w:hyperlink>
    </w:p>
    <w:p w14:paraId="698A4B0D" w14:textId="77777777" w:rsidR="007A4DA6" w:rsidRPr="00B62768" w:rsidRDefault="00E555C8" w:rsidP="00B62768">
      <w:pPr>
        <w:pStyle w:val="TOC2"/>
        <w:rPr>
          <w:rFonts w:ascii="David" w:eastAsiaTheme="minorEastAsia" w:hAnsi="David" w:cs="David"/>
          <w:noProof/>
          <w:rtl/>
        </w:rPr>
      </w:pPr>
      <w:hyperlink w:anchor="_Toc144754502" w:history="1">
        <w:r w:rsidR="007A4DA6" w:rsidRPr="00B62768">
          <w:rPr>
            <w:rStyle w:val="Hyperlink"/>
            <w:rFonts w:ascii="David" w:hAnsi="David" w:cs="David"/>
            <w:noProof/>
          </w:rPr>
          <w:t>1.</w:t>
        </w:r>
        <w:r w:rsidR="007A4DA6" w:rsidRPr="00B62768">
          <w:rPr>
            <w:rFonts w:ascii="David" w:eastAsiaTheme="minorEastAsia" w:hAnsi="David" w:cs="David"/>
            <w:noProof/>
            <w:rtl/>
          </w:rPr>
          <w:tab/>
        </w:r>
        <w:r w:rsidR="007A4DA6" w:rsidRPr="00B62768">
          <w:rPr>
            <w:rStyle w:val="Hyperlink"/>
            <w:rFonts w:ascii="David" w:hAnsi="David" w:cs="David"/>
            <w:noProof/>
            <w:rtl/>
          </w:rPr>
          <w:t>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796E2688" w14:textId="77777777" w:rsidR="007A4DA6" w:rsidRPr="00B62768" w:rsidRDefault="00E555C8" w:rsidP="00B62768">
      <w:pPr>
        <w:pStyle w:val="TOC2"/>
        <w:rPr>
          <w:rFonts w:ascii="David" w:eastAsiaTheme="minorEastAsia" w:hAnsi="David" w:cs="David"/>
          <w:noProof/>
          <w:rtl/>
        </w:rPr>
      </w:pPr>
      <w:hyperlink w:anchor="_Toc144754503" w:history="1">
        <w:r w:rsidR="007A4DA6" w:rsidRPr="00B62768">
          <w:rPr>
            <w:rStyle w:val="Hyperlink"/>
            <w:rFonts w:ascii="David" w:hAnsi="David" w:cs="David"/>
            <w:noProof/>
            <w:rtl/>
          </w:rPr>
          <w:t>1.1.</w:t>
        </w:r>
        <w:r w:rsidR="007A4DA6" w:rsidRPr="00B62768">
          <w:rPr>
            <w:rFonts w:ascii="David" w:eastAsiaTheme="minorEastAsia" w:hAnsi="David" w:cs="David"/>
            <w:noProof/>
            <w:rtl/>
          </w:rPr>
          <w:tab/>
        </w:r>
        <w:r w:rsidR="007A4DA6" w:rsidRPr="00B62768">
          <w:rPr>
            <w:rStyle w:val="Hyperlink"/>
            <w:rFonts w:ascii="David" w:hAnsi="David" w:cs="David"/>
            <w:noProof/>
            <w:rtl/>
          </w:rPr>
          <w:t>עקרונות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11C9366E" w14:textId="77777777" w:rsidR="007A4DA6" w:rsidRPr="00B62768" w:rsidRDefault="00E555C8" w:rsidP="00B62768">
      <w:pPr>
        <w:pStyle w:val="TOC2"/>
        <w:rPr>
          <w:rFonts w:ascii="David" w:eastAsiaTheme="minorEastAsia" w:hAnsi="David" w:cs="David"/>
          <w:noProof/>
          <w:rtl/>
        </w:rPr>
      </w:pPr>
      <w:hyperlink w:anchor="_Toc144754504" w:history="1">
        <w:r w:rsidR="007A4DA6" w:rsidRPr="00B62768">
          <w:rPr>
            <w:rStyle w:val="Hyperlink"/>
            <w:rFonts w:ascii="David" w:hAnsi="David" w:cs="David"/>
            <w:noProof/>
            <w:rtl/>
          </w:rPr>
          <w:t>1.2.</w:t>
        </w:r>
        <w:r w:rsidR="007A4DA6" w:rsidRPr="00B62768">
          <w:rPr>
            <w:rFonts w:ascii="David" w:eastAsiaTheme="minorEastAsia" w:hAnsi="David" w:cs="David"/>
            <w:noProof/>
            <w:rtl/>
          </w:rPr>
          <w:tab/>
        </w:r>
        <w:r w:rsidR="007A4DA6" w:rsidRPr="00B62768">
          <w:rPr>
            <w:rStyle w:val="Hyperlink"/>
            <w:rFonts w:ascii="David" w:hAnsi="David" w:cs="David"/>
            <w:noProof/>
            <w:rtl/>
          </w:rPr>
          <w:t>תנאי סף להשתתפות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6F39D9B9" w14:textId="77777777" w:rsidR="007A4DA6" w:rsidRPr="00B62768" w:rsidRDefault="00E555C8" w:rsidP="00B62768">
      <w:pPr>
        <w:pStyle w:val="TOC2"/>
        <w:rPr>
          <w:rFonts w:ascii="David" w:eastAsiaTheme="minorEastAsia" w:hAnsi="David" w:cs="David"/>
          <w:noProof/>
          <w:rtl/>
        </w:rPr>
      </w:pPr>
      <w:hyperlink w:anchor="_Toc144754505" w:history="1">
        <w:r w:rsidR="007A4DA6" w:rsidRPr="00B62768">
          <w:rPr>
            <w:rStyle w:val="Hyperlink"/>
            <w:rFonts w:ascii="David" w:hAnsi="David" w:cs="David"/>
            <w:noProof/>
            <w:rtl/>
          </w:rPr>
          <w:t>1.3.</w:t>
        </w:r>
        <w:r w:rsidR="007A4DA6" w:rsidRPr="00B62768">
          <w:rPr>
            <w:rFonts w:ascii="David" w:eastAsiaTheme="minorEastAsia" w:hAnsi="David" w:cs="David"/>
            <w:noProof/>
            <w:rtl/>
          </w:rPr>
          <w:tab/>
        </w:r>
        <w:r w:rsidR="007A4DA6" w:rsidRPr="00B62768">
          <w:rPr>
            <w:rStyle w:val="Hyperlink"/>
            <w:rFonts w:ascii="David" w:hAnsi="David" w:cs="David"/>
            <w:noProof/>
            <w:rtl/>
          </w:rPr>
          <w:t>ניקוד האיכות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10</w:t>
        </w:r>
        <w:r w:rsidR="007A4DA6" w:rsidRPr="00B62768">
          <w:rPr>
            <w:rFonts w:ascii="David" w:hAnsi="David" w:cs="David"/>
            <w:noProof/>
            <w:webHidden/>
            <w:rtl/>
          </w:rPr>
          <w:fldChar w:fldCharType="end"/>
        </w:r>
      </w:hyperlink>
    </w:p>
    <w:p w14:paraId="19627E27" w14:textId="77777777" w:rsidR="007A4DA6" w:rsidRPr="00B62768" w:rsidRDefault="00E555C8" w:rsidP="00B62768">
      <w:pPr>
        <w:pStyle w:val="TOC2"/>
        <w:rPr>
          <w:rFonts w:ascii="David" w:eastAsiaTheme="minorEastAsia" w:hAnsi="David" w:cs="David"/>
          <w:noProof/>
          <w:rtl/>
        </w:rPr>
      </w:pPr>
      <w:hyperlink w:anchor="_Toc144754509" w:history="1">
        <w:r w:rsidR="007A4DA6" w:rsidRPr="00B62768">
          <w:rPr>
            <w:rStyle w:val="Hyperlink"/>
            <w:rFonts w:ascii="David" w:hAnsi="David" w:cs="David"/>
            <w:noProof/>
          </w:rPr>
          <w:t>1.4.</w:t>
        </w:r>
        <w:r w:rsidR="007A4DA6" w:rsidRPr="00B62768">
          <w:rPr>
            <w:rFonts w:ascii="David" w:eastAsiaTheme="minorEastAsia" w:hAnsi="David" w:cs="David"/>
            <w:noProof/>
            <w:rtl/>
          </w:rPr>
          <w:tab/>
        </w:r>
        <w:r w:rsidR="007A4DA6" w:rsidRPr="00B62768">
          <w:rPr>
            <w:rStyle w:val="Hyperlink"/>
            <w:rFonts w:ascii="David" w:hAnsi="David" w:cs="David"/>
            <w:noProof/>
            <w:rtl/>
          </w:rPr>
          <w:t>מועמד לכניסה לרשימת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13</w:t>
        </w:r>
        <w:r w:rsidR="007A4DA6" w:rsidRPr="00B62768">
          <w:rPr>
            <w:rFonts w:ascii="David" w:hAnsi="David" w:cs="David"/>
            <w:noProof/>
            <w:webHidden/>
            <w:rtl/>
          </w:rPr>
          <w:fldChar w:fldCharType="end"/>
        </w:r>
      </w:hyperlink>
    </w:p>
    <w:p w14:paraId="728E6007" w14:textId="77777777" w:rsidR="007A4DA6" w:rsidRPr="00B62768" w:rsidRDefault="00E555C8" w:rsidP="00B62768">
      <w:pPr>
        <w:pStyle w:val="TOC2"/>
        <w:rPr>
          <w:rFonts w:ascii="David" w:eastAsiaTheme="minorEastAsia" w:hAnsi="David" w:cs="David"/>
          <w:noProof/>
          <w:rtl/>
        </w:rPr>
      </w:pPr>
      <w:hyperlink w:anchor="_Toc144754510" w:history="1">
        <w:r w:rsidR="007A4DA6" w:rsidRPr="00B62768">
          <w:rPr>
            <w:rStyle w:val="Hyperlink"/>
            <w:rFonts w:ascii="David" w:hAnsi="David" w:cs="David"/>
            <w:noProof/>
          </w:rPr>
          <w:t>1.5.</w:t>
        </w:r>
        <w:r w:rsidR="007A4DA6" w:rsidRPr="00B62768">
          <w:rPr>
            <w:rFonts w:ascii="David" w:eastAsiaTheme="minorEastAsia" w:hAnsi="David" w:cs="David"/>
            <w:noProof/>
            <w:rtl/>
          </w:rPr>
          <w:tab/>
        </w:r>
        <w:r w:rsidR="007A4DA6" w:rsidRPr="00B62768">
          <w:rPr>
            <w:rStyle w:val="Hyperlink"/>
            <w:rFonts w:ascii="David" w:hAnsi="David" w:cs="David"/>
            <w:noProof/>
            <w:rtl/>
          </w:rPr>
          <w:t>שלב התיחורים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14:paraId="5B06DFC8" w14:textId="77777777" w:rsidR="007A4DA6" w:rsidRPr="00B62768" w:rsidRDefault="00E555C8" w:rsidP="00B62768">
      <w:pPr>
        <w:pStyle w:val="TOC2"/>
        <w:rPr>
          <w:rFonts w:ascii="David" w:eastAsiaTheme="minorEastAsia" w:hAnsi="David" w:cs="David"/>
          <w:noProof/>
          <w:rtl/>
        </w:rPr>
      </w:pPr>
      <w:hyperlink w:anchor="_Toc144754511" w:history="1">
        <w:r w:rsidR="007A4DA6" w:rsidRPr="00B62768">
          <w:rPr>
            <w:rStyle w:val="Hyperlink"/>
            <w:rFonts w:ascii="David" w:hAnsi="David" w:cs="David"/>
            <w:noProof/>
            <w:rtl/>
          </w:rPr>
          <w:t>1.6.</w:t>
        </w:r>
        <w:r w:rsidR="007A4DA6" w:rsidRPr="00B62768">
          <w:rPr>
            <w:rFonts w:ascii="David" w:eastAsiaTheme="minorEastAsia" w:hAnsi="David" w:cs="David"/>
            <w:noProof/>
            <w:rtl/>
          </w:rPr>
          <w:tab/>
        </w:r>
        <w:r w:rsidR="007A4DA6" w:rsidRPr="00B62768">
          <w:rPr>
            <w:rStyle w:val="Hyperlink"/>
            <w:rFonts w:ascii="David" w:hAnsi="David" w:cs="David"/>
            <w:noProof/>
            <w:rtl/>
          </w:rPr>
          <w:t>מופעים ומועדים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14:paraId="31C3E395" w14:textId="77777777" w:rsidR="007A4DA6" w:rsidRPr="00B62768" w:rsidRDefault="00E555C8" w:rsidP="00B62768">
      <w:pPr>
        <w:pStyle w:val="TOC2"/>
        <w:rPr>
          <w:rFonts w:ascii="David" w:eastAsiaTheme="minorEastAsia" w:hAnsi="David" w:cs="David"/>
          <w:noProof/>
          <w:rtl/>
        </w:rPr>
      </w:pPr>
      <w:hyperlink w:anchor="_Toc144754512" w:history="1">
        <w:r w:rsidR="007A4DA6" w:rsidRPr="00B62768">
          <w:rPr>
            <w:rStyle w:val="Hyperlink"/>
            <w:rFonts w:ascii="David" w:hAnsi="David" w:cs="David"/>
            <w:noProof/>
          </w:rPr>
          <w:t>1.7.</w:t>
        </w:r>
        <w:r w:rsidR="007A4DA6" w:rsidRPr="00B62768">
          <w:rPr>
            <w:rFonts w:ascii="David" w:eastAsiaTheme="minorEastAsia" w:hAnsi="David" w:cs="David"/>
            <w:noProof/>
            <w:rtl/>
          </w:rPr>
          <w:tab/>
        </w:r>
        <w:r w:rsidR="007A4DA6" w:rsidRPr="00B62768">
          <w:rPr>
            <w:rStyle w:val="Hyperlink"/>
            <w:rFonts w:ascii="David" w:hAnsi="David" w:cs="David"/>
            <w:noProof/>
            <w:rtl/>
          </w:rPr>
          <w:t>כללי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19</w:t>
        </w:r>
        <w:r w:rsidR="007A4DA6" w:rsidRPr="00B62768">
          <w:rPr>
            <w:rFonts w:ascii="David" w:hAnsi="David" w:cs="David"/>
            <w:noProof/>
            <w:webHidden/>
            <w:rtl/>
          </w:rPr>
          <w:fldChar w:fldCharType="end"/>
        </w:r>
      </w:hyperlink>
    </w:p>
    <w:p w14:paraId="42FEA27F" w14:textId="77777777" w:rsidR="007A4DA6" w:rsidRPr="00B62768" w:rsidRDefault="00E555C8">
      <w:pPr>
        <w:pStyle w:val="TOC1"/>
        <w:rPr>
          <w:rFonts w:ascii="David" w:eastAsiaTheme="minorEastAsia" w:hAnsi="David" w:cs="David"/>
          <w:noProof/>
          <w:rtl/>
        </w:rPr>
      </w:pPr>
      <w:hyperlink w:anchor="_Toc144754513" w:history="1">
        <w:r w:rsidR="007A4DA6" w:rsidRPr="00B62768">
          <w:rPr>
            <w:rStyle w:val="Hyperlink"/>
            <w:rFonts w:ascii="David" w:hAnsi="David" w:cs="David"/>
            <w:noProof/>
            <w:rtl/>
          </w:rPr>
          <w:t>פרק ב'- 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23</w:t>
        </w:r>
        <w:r w:rsidR="007A4DA6" w:rsidRPr="00B62768">
          <w:rPr>
            <w:rFonts w:ascii="David" w:hAnsi="David" w:cs="David"/>
            <w:noProof/>
            <w:webHidden/>
            <w:rtl/>
          </w:rPr>
          <w:fldChar w:fldCharType="end"/>
        </w:r>
      </w:hyperlink>
    </w:p>
    <w:p w14:paraId="3DACB409" w14:textId="77777777" w:rsidR="007A4DA6" w:rsidRPr="00B62768" w:rsidRDefault="00E555C8">
      <w:pPr>
        <w:pStyle w:val="TOC1"/>
        <w:tabs>
          <w:tab w:val="left" w:pos="482"/>
        </w:tabs>
        <w:rPr>
          <w:rFonts w:ascii="David" w:eastAsiaTheme="minorEastAsia" w:hAnsi="David" w:cs="David"/>
          <w:noProof/>
          <w:rtl/>
        </w:rPr>
      </w:pPr>
      <w:hyperlink w:anchor="_Toc144754514" w:history="1">
        <w:r w:rsidR="007A4DA6" w:rsidRPr="00B62768">
          <w:rPr>
            <w:rStyle w:val="Hyperlink"/>
            <w:rFonts w:ascii="David" w:hAnsi="David" w:cs="David"/>
            <w:noProof/>
          </w:rPr>
          <w:t>2.</w:t>
        </w:r>
        <w:r w:rsidR="007A4DA6" w:rsidRPr="00B62768">
          <w:rPr>
            <w:rFonts w:ascii="David" w:eastAsiaTheme="minorEastAsia" w:hAnsi="David" w:cs="David"/>
            <w:noProof/>
            <w:rtl/>
          </w:rPr>
          <w:tab/>
        </w:r>
        <w:r w:rsidR="007A4DA6" w:rsidRPr="00B62768">
          <w:rPr>
            <w:rStyle w:val="Hyperlink"/>
            <w:rFonts w:ascii="David" w:hAnsi="David" w:cs="David"/>
            <w:noProof/>
            <w:rtl/>
          </w:rPr>
          <w:t>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25838534" w14:textId="77777777" w:rsidR="007A4DA6" w:rsidRPr="00B62768" w:rsidRDefault="00E555C8" w:rsidP="00B62768">
      <w:pPr>
        <w:pStyle w:val="TOC2"/>
        <w:rPr>
          <w:rFonts w:ascii="David" w:eastAsiaTheme="minorEastAsia" w:hAnsi="David" w:cs="David"/>
          <w:noProof/>
          <w:rtl/>
        </w:rPr>
      </w:pPr>
      <w:hyperlink w:anchor="_Toc144754515" w:history="1">
        <w:r w:rsidR="007A4DA6" w:rsidRPr="00B62768">
          <w:rPr>
            <w:rStyle w:val="Hyperlink"/>
            <w:rFonts w:ascii="David" w:hAnsi="David" w:cs="David"/>
            <w:noProof/>
            <w:rtl/>
          </w:rPr>
          <w:t>2.1.</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למענה המציע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4199DDC1" w14:textId="77777777" w:rsidR="007A4DA6" w:rsidRPr="00B62768" w:rsidRDefault="00E555C8" w:rsidP="00B62768">
      <w:pPr>
        <w:pStyle w:val="TOC2"/>
        <w:rPr>
          <w:rFonts w:ascii="David" w:eastAsiaTheme="minorEastAsia" w:hAnsi="David" w:cs="David"/>
          <w:noProof/>
          <w:rtl/>
        </w:rPr>
      </w:pPr>
      <w:hyperlink w:anchor="_Toc144754516" w:history="1">
        <w:r w:rsidR="007A4DA6" w:rsidRPr="00B62768">
          <w:rPr>
            <w:rStyle w:val="Hyperlink"/>
            <w:rFonts w:ascii="David" w:hAnsi="David" w:cs="David"/>
            <w:noProof/>
            <w:rtl/>
          </w:rPr>
          <w:t>2.2.</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בדבר אופן הגשת המענה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46DD01FD" w14:textId="77777777" w:rsidR="007A4DA6" w:rsidRPr="00B62768" w:rsidRDefault="00E555C8" w:rsidP="00B62768">
      <w:pPr>
        <w:pStyle w:val="TOC2"/>
        <w:rPr>
          <w:rFonts w:ascii="David" w:eastAsiaTheme="minorEastAsia" w:hAnsi="David" w:cs="David"/>
          <w:noProof/>
          <w:rtl/>
        </w:rPr>
      </w:pPr>
      <w:hyperlink w:anchor="_Toc144754517" w:history="1">
        <w:r w:rsidR="007A4DA6" w:rsidRPr="00B62768">
          <w:rPr>
            <w:rStyle w:val="Hyperlink"/>
            <w:rFonts w:ascii="David" w:hAnsi="David" w:cs="David"/>
            <w:noProof/>
          </w:rPr>
          <w:t>2.3.</w:t>
        </w:r>
        <w:r w:rsidR="007A4DA6" w:rsidRPr="00B62768">
          <w:rPr>
            <w:rFonts w:ascii="David" w:eastAsiaTheme="minorEastAsia" w:hAnsi="David" w:cs="David"/>
            <w:noProof/>
            <w:rtl/>
          </w:rPr>
          <w:tab/>
        </w:r>
        <w:r w:rsidR="007A4DA6" w:rsidRPr="00B62768">
          <w:rPr>
            <w:rStyle w:val="Hyperlink"/>
            <w:rFonts w:ascii="David" w:hAnsi="David" w:cs="David"/>
            <w:noProof/>
            <w:rtl/>
          </w:rPr>
          <w:t>פרטי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25</w:t>
        </w:r>
        <w:r w:rsidR="007A4DA6" w:rsidRPr="00B62768">
          <w:rPr>
            <w:rFonts w:ascii="David" w:hAnsi="David" w:cs="David"/>
            <w:noProof/>
            <w:webHidden/>
            <w:rtl/>
          </w:rPr>
          <w:fldChar w:fldCharType="end"/>
        </w:r>
      </w:hyperlink>
    </w:p>
    <w:p w14:paraId="27A22EB0" w14:textId="77777777" w:rsidR="007A4DA6" w:rsidRPr="00B62768" w:rsidRDefault="00E555C8" w:rsidP="00B62768">
      <w:pPr>
        <w:pStyle w:val="TOC2"/>
        <w:rPr>
          <w:rFonts w:ascii="David" w:eastAsiaTheme="minorEastAsia" w:hAnsi="David" w:cs="David"/>
          <w:noProof/>
          <w:rtl/>
        </w:rPr>
      </w:pPr>
      <w:hyperlink w:anchor="_Toc144754518" w:history="1">
        <w:r w:rsidR="007A4DA6" w:rsidRPr="00B62768">
          <w:rPr>
            <w:rStyle w:val="Hyperlink"/>
            <w:rFonts w:ascii="David" w:hAnsi="David" w:cs="David"/>
            <w:noProof/>
          </w:rPr>
          <w:t>2.4.</w:t>
        </w:r>
        <w:r w:rsidR="007A4DA6" w:rsidRPr="00B62768">
          <w:rPr>
            <w:rFonts w:ascii="David" w:eastAsiaTheme="minorEastAsia" w:hAnsi="David" w:cs="David"/>
            <w:noProof/>
            <w:rtl/>
          </w:rPr>
          <w:tab/>
        </w:r>
        <w:r w:rsidR="007A4DA6" w:rsidRPr="00B62768">
          <w:rPr>
            <w:rStyle w:val="Hyperlink"/>
            <w:rFonts w:ascii="David" w:hAnsi="David" w:cs="David"/>
            <w:noProof/>
            <w:rtl/>
          </w:rPr>
          <w:t>עמידה בתנאי הסף של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26</w:t>
        </w:r>
        <w:r w:rsidR="007A4DA6" w:rsidRPr="00B62768">
          <w:rPr>
            <w:rFonts w:ascii="David" w:hAnsi="David" w:cs="David"/>
            <w:noProof/>
            <w:webHidden/>
            <w:rtl/>
          </w:rPr>
          <w:fldChar w:fldCharType="end"/>
        </w:r>
      </w:hyperlink>
    </w:p>
    <w:p w14:paraId="13E5DF5F" w14:textId="77777777" w:rsidR="007A4DA6" w:rsidRPr="00B62768" w:rsidRDefault="00E555C8" w:rsidP="00B62768">
      <w:pPr>
        <w:pStyle w:val="TOC2"/>
        <w:rPr>
          <w:rFonts w:ascii="David" w:eastAsiaTheme="minorEastAsia" w:hAnsi="David" w:cs="David"/>
          <w:noProof/>
          <w:rtl/>
        </w:rPr>
      </w:pPr>
      <w:hyperlink w:anchor="_Toc144754519" w:history="1">
        <w:r w:rsidR="007A4DA6" w:rsidRPr="00B62768">
          <w:rPr>
            <w:rStyle w:val="Hyperlink"/>
            <w:rFonts w:ascii="David" w:hAnsi="David" w:cs="David"/>
            <w:noProof/>
          </w:rPr>
          <w:t>2.5.</w:t>
        </w:r>
        <w:r w:rsidR="007A4DA6" w:rsidRPr="00B62768">
          <w:rPr>
            <w:rFonts w:ascii="David" w:eastAsiaTheme="minorEastAsia" w:hAnsi="David" w:cs="David"/>
            <w:noProof/>
            <w:rtl/>
          </w:rPr>
          <w:tab/>
        </w:r>
        <w:r w:rsidR="007A4DA6" w:rsidRPr="00B62768">
          <w:rPr>
            <w:rStyle w:val="Hyperlink"/>
            <w:rFonts w:ascii="David" w:hAnsi="David" w:cs="David"/>
            <w:noProof/>
            <w:rtl/>
          </w:rPr>
          <w:t>התחייבויות נוספות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30</w:t>
        </w:r>
        <w:r w:rsidR="007A4DA6" w:rsidRPr="00B62768">
          <w:rPr>
            <w:rFonts w:ascii="David" w:hAnsi="David" w:cs="David"/>
            <w:noProof/>
            <w:webHidden/>
            <w:rtl/>
          </w:rPr>
          <w:fldChar w:fldCharType="end"/>
        </w:r>
      </w:hyperlink>
    </w:p>
    <w:p w14:paraId="74B6F349" w14:textId="77777777" w:rsidR="007A4DA6" w:rsidRPr="00B62768" w:rsidRDefault="00E555C8" w:rsidP="00B62768">
      <w:pPr>
        <w:pStyle w:val="TOC2"/>
        <w:rPr>
          <w:rFonts w:ascii="David" w:eastAsiaTheme="minorEastAsia" w:hAnsi="David" w:cs="David"/>
          <w:noProof/>
          <w:rtl/>
        </w:rPr>
      </w:pPr>
      <w:hyperlink w:anchor="_Toc144754520" w:history="1">
        <w:r w:rsidR="007A4DA6" w:rsidRPr="00B62768">
          <w:rPr>
            <w:rStyle w:val="Hyperlink"/>
            <w:rFonts w:ascii="David" w:hAnsi="David" w:cs="David"/>
            <w:noProof/>
          </w:rPr>
          <w:t>2.6.</w:t>
        </w:r>
        <w:r w:rsidR="007A4DA6" w:rsidRPr="00B62768">
          <w:rPr>
            <w:rFonts w:ascii="David" w:eastAsiaTheme="minorEastAsia" w:hAnsi="David" w:cs="David"/>
            <w:noProof/>
            <w:rtl/>
          </w:rPr>
          <w:tab/>
        </w:r>
        <w:r w:rsidR="007A4DA6" w:rsidRPr="00B62768">
          <w:rPr>
            <w:rStyle w:val="Hyperlink"/>
            <w:rFonts w:ascii="David" w:hAnsi="David" w:cs="David"/>
            <w:noProof/>
            <w:rtl/>
          </w:rPr>
          <w:t>חלקים מההצעה אותם מבקש המציע להותיר חסויים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31</w:t>
        </w:r>
        <w:r w:rsidR="007A4DA6" w:rsidRPr="00B62768">
          <w:rPr>
            <w:rFonts w:ascii="David" w:hAnsi="David" w:cs="David"/>
            <w:noProof/>
            <w:webHidden/>
            <w:rtl/>
          </w:rPr>
          <w:fldChar w:fldCharType="end"/>
        </w:r>
      </w:hyperlink>
    </w:p>
    <w:p w14:paraId="29A02511" w14:textId="77777777" w:rsidR="007A4DA6" w:rsidRPr="00B62768" w:rsidRDefault="00E555C8" w:rsidP="00B62768">
      <w:pPr>
        <w:pStyle w:val="TOC2"/>
        <w:rPr>
          <w:rFonts w:ascii="David" w:eastAsiaTheme="minorEastAsia" w:hAnsi="David" w:cs="David"/>
          <w:noProof/>
          <w:rtl/>
        </w:rPr>
      </w:pPr>
      <w:hyperlink w:anchor="_Toc144754524" w:history="1">
        <w:r w:rsidR="007A4DA6" w:rsidRPr="00B62768">
          <w:rPr>
            <w:rStyle w:val="Hyperlink"/>
            <w:rFonts w:ascii="David" w:hAnsi="David" w:cs="David"/>
            <w:noProof/>
            <w:rtl/>
          </w:rPr>
          <w:t>2.7.</w:t>
        </w:r>
        <w:r w:rsidR="007A4DA6" w:rsidRPr="00B62768">
          <w:rPr>
            <w:rFonts w:ascii="David" w:eastAsiaTheme="minorEastAsia" w:hAnsi="David" w:cs="David"/>
            <w:noProof/>
            <w:rtl/>
          </w:rPr>
          <w:tab/>
        </w:r>
        <w:r w:rsidR="007A4DA6" w:rsidRPr="00B62768">
          <w:rPr>
            <w:rStyle w:val="Hyperlink"/>
            <w:rFonts w:ascii="David" w:hAnsi="David" w:cs="David"/>
            <w:noProof/>
            <w:rtl/>
          </w:rPr>
          <w:t>רשימת נספחים שיש לצרף להצעה בהתאם לאשכול הרלוונטי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32</w:t>
        </w:r>
        <w:r w:rsidR="007A4DA6" w:rsidRPr="00B62768">
          <w:rPr>
            <w:rFonts w:ascii="David" w:hAnsi="David" w:cs="David"/>
            <w:noProof/>
            <w:webHidden/>
            <w:rtl/>
          </w:rPr>
          <w:fldChar w:fldCharType="end"/>
        </w:r>
      </w:hyperlink>
    </w:p>
    <w:p w14:paraId="7FBAC63A" w14:textId="77777777" w:rsidR="007A4DA6" w:rsidRPr="00B62768" w:rsidRDefault="00E555C8" w:rsidP="00B62768">
      <w:pPr>
        <w:pStyle w:val="TOC2"/>
        <w:rPr>
          <w:rFonts w:ascii="David" w:eastAsiaTheme="minorEastAsia" w:hAnsi="David" w:cs="David"/>
          <w:noProof/>
          <w:rtl/>
        </w:rPr>
      </w:pPr>
      <w:hyperlink w:anchor="_Toc144754525" w:history="1">
        <w:r w:rsidR="007A4DA6" w:rsidRPr="00B62768">
          <w:rPr>
            <w:rStyle w:val="Hyperlink"/>
            <w:rFonts w:ascii="David" w:hAnsi="David" w:cs="David"/>
            <w:noProof/>
            <w:rtl/>
          </w:rPr>
          <w:t>נספח ב'1 – אישור פקיד מורשה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34</w:t>
        </w:r>
        <w:r w:rsidR="007A4DA6" w:rsidRPr="00B62768">
          <w:rPr>
            <w:rFonts w:ascii="David" w:hAnsi="David" w:cs="David"/>
            <w:noProof/>
            <w:webHidden/>
            <w:rtl/>
          </w:rPr>
          <w:fldChar w:fldCharType="end"/>
        </w:r>
      </w:hyperlink>
    </w:p>
    <w:p w14:paraId="3B53A318" w14:textId="77777777" w:rsidR="007A4DA6" w:rsidRPr="00B62768" w:rsidRDefault="00E555C8" w:rsidP="00B62768">
      <w:pPr>
        <w:pStyle w:val="TOC2"/>
        <w:rPr>
          <w:rFonts w:ascii="David" w:eastAsiaTheme="minorEastAsia" w:hAnsi="David" w:cs="David"/>
          <w:noProof/>
          <w:rtl/>
        </w:rPr>
      </w:pPr>
      <w:hyperlink w:anchor="_Toc144754526" w:history="1">
        <w:r w:rsidR="007A4DA6" w:rsidRPr="00B62768">
          <w:rPr>
            <w:rStyle w:val="Hyperlink"/>
            <w:rFonts w:ascii="David" w:hAnsi="David" w:cs="David"/>
            <w:noProof/>
            <w:rtl/>
          </w:rPr>
          <w:t>נספח ב'2 – תצהיר בדבר היעדר הרשעות לפי חוק עסקאות גופים ציבוריים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35</w:t>
        </w:r>
        <w:r w:rsidR="007A4DA6" w:rsidRPr="00B62768">
          <w:rPr>
            <w:rFonts w:ascii="David" w:hAnsi="David" w:cs="David"/>
            <w:noProof/>
            <w:webHidden/>
            <w:rtl/>
          </w:rPr>
          <w:fldChar w:fldCharType="end"/>
        </w:r>
      </w:hyperlink>
    </w:p>
    <w:p w14:paraId="12A4ABA9" w14:textId="77777777" w:rsidR="007A4DA6" w:rsidRPr="00B62768" w:rsidRDefault="00E555C8" w:rsidP="00B62768">
      <w:pPr>
        <w:pStyle w:val="TOC2"/>
        <w:rPr>
          <w:rFonts w:ascii="David" w:eastAsiaTheme="minorEastAsia" w:hAnsi="David" w:cs="David"/>
          <w:noProof/>
          <w:rtl/>
        </w:rPr>
      </w:pPr>
      <w:hyperlink w:anchor="_Toc144754527" w:history="1">
        <w:r w:rsidR="007A4DA6" w:rsidRPr="00B62768">
          <w:rPr>
            <w:rStyle w:val="Hyperlink"/>
            <w:rFonts w:ascii="David" w:hAnsi="David" w:cs="David"/>
            <w:noProof/>
            <w:rtl/>
          </w:rPr>
          <w:t>נספח ב'3 – תצהיר בדבר לקוחות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36</w:t>
        </w:r>
        <w:r w:rsidR="007A4DA6" w:rsidRPr="00B62768">
          <w:rPr>
            <w:rFonts w:ascii="David" w:hAnsi="David" w:cs="David"/>
            <w:noProof/>
            <w:webHidden/>
            <w:rtl/>
          </w:rPr>
          <w:fldChar w:fldCharType="end"/>
        </w:r>
      </w:hyperlink>
    </w:p>
    <w:p w14:paraId="525A2100" w14:textId="77777777" w:rsidR="007A4DA6" w:rsidRPr="00B62768" w:rsidRDefault="00E555C8" w:rsidP="00B62768">
      <w:pPr>
        <w:pStyle w:val="TOC2"/>
        <w:rPr>
          <w:rFonts w:ascii="David" w:eastAsiaTheme="minorEastAsia" w:hAnsi="David" w:cs="David"/>
          <w:noProof/>
          <w:rtl/>
        </w:rPr>
      </w:pPr>
      <w:hyperlink w:anchor="_Toc144754528" w:history="1">
        <w:r w:rsidR="007A4DA6" w:rsidRPr="00B62768">
          <w:rPr>
            <w:rStyle w:val="Hyperlink"/>
            <w:rFonts w:ascii="David" w:hAnsi="David" w:cs="David"/>
            <w:noProof/>
            <w:rtl/>
          </w:rPr>
          <w:t>נספח ב'4 –  אישור רו"ח בדבר היקף הפעילות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37</w:t>
        </w:r>
        <w:r w:rsidR="007A4DA6" w:rsidRPr="00B62768">
          <w:rPr>
            <w:rFonts w:ascii="David" w:hAnsi="David" w:cs="David"/>
            <w:noProof/>
            <w:webHidden/>
            <w:rtl/>
          </w:rPr>
          <w:fldChar w:fldCharType="end"/>
        </w:r>
      </w:hyperlink>
    </w:p>
    <w:p w14:paraId="66B0D616" w14:textId="77777777" w:rsidR="007A4DA6" w:rsidRPr="00B62768" w:rsidRDefault="00E555C8" w:rsidP="00B62768">
      <w:pPr>
        <w:pStyle w:val="TOC2"/>
        <w:rPr>
          <w:rFonts w:ascii="David" w:eastAsiaTheme="minorEastAsia" w:hAnsi="David" w:cs="David"/>
          <w:noProof/>
          <w:rtl/>
        </w:rPr>
      </w:pPr>
      <w:hyperlink w:anchor="_Toc144754529" w:history="1">
        <w:r w:rsidR="007A4DA6" w:rsidRPr="00B62768">
          <w:rPr>
            <w:rStyle w:val="Hyperlink"/>
            <w:rFonts w:ascii="David" w:hAnsi="David" w:cs="David"/>
            <w:noProof/>
            <w:rtl/>
          </w:rPr>
          <w:t>נספח ב'5 – מרכזי פיתוח ומרכזי תמיכה טלפונית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40</w:t>
        </w:r>
        <w:r w:rsidR="007A4DA6" w:rsidRPr="00B62768">
          <w:rPr>
            <w:rFonts w:ascii="David" w:hAnsi="David" w:cs="David"/>
            <w:noProof/>
            <w:webHidden/>
            <w:rtl/>
          </w:rPr>
          <w:fldChar w:fldCharType="end"/>
        </w:r>
      </w:hyperlink>
    </w:p>
    <w:p w14:paraId="29120913" w14:textId="77777777" w:rsidR="007A4DA6" w:rsidRPr="00B62768" w:rsidRDefault="00E555C8" w:rsidP="00B62768">
      <w:pPr>
        <w:pStyle w:val="TOC2"/>
        <w:rPr>
          <w:rFonts w:ascii="David" w:eastAsiaTheme="minorEastAsia" w:hAnsi="David" w:cs="David"/>
          <w:noProof/>
          <w:rtl/>
        </w:rPr>
      </w:pPr>
      <w:hyperlink w:anchor="_Toc144754530" w:history="1">
        <w:r w:rsidR="007A4DA6" w:rsidRPr="00B62768">
          <w:rPr>
            <w:rStyle w:val="Hyperlink"/>
            <w:rFonts w:ascii="David" w:hAnsi="David" w:cs="David"/>
            <w:noProof/>
            <w:rtl/>
          </w:rPr>
          <w:t>נספח ב'6 – רשימת עובדי המציע לתנאי ההדרכה וההסמכה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41</w:t>
        </w:r>
        <w:r w:rsidR="007A4DA6" w:rsidRPr="00B62768">
          <w:rPr>
            <w:rFonts w:ascii="David" w:hAnsi="David" w:cs="David"/>
            <w:noProof/>
            <w:webHidden/>
            <w:rtl/>
          </w:rPr>
          <w:fldChar w:fldCharType="end"/>
        </w:r>
      </w:hyperlink>
    </w:p>
    <w:p w14:paraId="33F2D3C7" w14:textId="77777777" w:rsidR="007A4DA6" w:rsidRPr="00B62768" w:rsidRDefault="00E555C8" w:rsidP="0086091F">
      <w:pPr>
        <w:pStyle w:val="TOC2"/>
        <w:rPr>
          <w:rFonts w:ascii="David" w:eastAsiaTheme="minorEastAsia" w:hAnsi="David" w:cs="David"/>
          <w:noProof/>
          <w:rtl/>
        </w:rPr>
      </w:pPr>
      <w:hyperlink w:anchor="_Toc144754531" w:history="1">
        <w:r w:rsidR="007A4DA6" w:rsidRPr="00B62768">
          <w:rPr>
            <w:rStyle w:val="Hyperlink"/>
            <w:rFonts w:ascii="David" w:hAnsi="David" w:cs="David"/>
            <w:noProof/>
            <w:rtl/>
          </w:rPr>
          <w:t>נספח ב'7 – אישור רו"ח בדבר היקף פרויקטים והיחס בי</w:t>
        </w:r>
        <w:r w:rsidR="0086091F">
          <w:rPr>
            <w:rStyle w:val="Hyperlink"/>
            <w:rFonts w:ascii="David" w:hAnsi="David" w:cs="David" w:hint="cs"/>
            <w:noProof/>
            <w:rtl/>
          </w:rPr>
          <w:t>ניהם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43</w:t>
        </w:r>
        <w:r w:rsidR="007A4DA6" w:rsidRPr="00B62768">
          <w:rPr>
            <w:rFonts w:ascii="David" w:hAnsi="David" w:cs="David"/>
            <w:noProof/>
            <w:webHidden/>
            <w:rtl/>
          </w:rPr>
          <w:fldChar w:fldCharType="end"/>
        </w:r>
      </w:hyperlink>
    </w:p>
    <w:p w14:paraId="05B343C7" w14:textId="77777777" w:rsidR="007A4DA6" w:rsidRPr="00B62768" w:rsidRDefault="00E555C8" w:rsidP="00B62768">
      <w:pPr>
        <w:pStyle w:val="TOC2"/>
        <w:rPr>
          <w:rFonts w:ascii="David" w:eastAsiaTheme="minorEastAsia" w:hAnsi="David" w:cs="David"/>
          <w:noProof/>
          <w:rtl/>
        </w:rPr>
      </w:pPr>
      <w:hyperlink w:anchor="_Toc144754532" w:history="1">
        <w:r w:rsidR="007A4DA6" w:rsidRPr="00B62768">
          <w:rPr>
            <w:rStyle w:val="Hyperlink"/>
            <w:rFonts w:ascii="David" w:hAnsi="David" w:cs="David"/>
            <w:noProof/>
            <w:rtl/>
          </w:rPr>
          <w:t>נספח ב'8 – משך התקשרויות וחוו"ד לקוחות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44</w:t>
        </w:r>
        <w:r w:rsidR="007A4DA6" w:rsidRPr="00B62768">
          <w:rPr>
            <w:rFonts w:ascii="David" w:hAnsi="David" w:cs="David"/>
            <w:noProof/>
            <w:webHidden/>
            <w:rtl/>
          </w:rPr>
          <w:fldChar w:fldCharType="end"/>
        </w:r>
      </w:hyperlink>
    </w:p>
    <w:p w14:paraId="493BCB89" w14:textId="77777777" w:rsidR="007A4DA6" w:rsidRPr="00B62768" w:rsidRDefault="00E555C8">
      <w:pPr>
        <w:pStyle w:val="TOC1"/>
        <w:rPr>
          <w:rFonts w:ascii="David" w:eastAsiaTheme="minorEastAsia" w:hAnsi="David" w:cs="David"/>
          <w:noProof/>
          <w:rtl/>
        </w:rPr>
      </w:pPr>
      <w:hyperlink w:anchor="_Toc144754533" w:history="1">
        <w:r w:rsidR="007A4DA6" w:rsidRPr="00B62768">
          <w:rPr>
            <w:rStyle w:val="Hyperlink"/>
            <w:rFonts w:ascii="David" w:hAnsi="David" w:cs="David"/>
            <w:noProof/>
            <w:rtl/>
          </w:rPr>
          <w:t>פרק ג' – 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45</w:t>
        </w:r>
        <w:r w:rsidR="007A4DA6" w:rsidRPr="00B62768">
          <w:rPr>
            <w:rFonts w:ascii="David" w:hAnsi="David" w:cs="David"/>
            <w:noProof/>
            <w:webHidden/>
            <w:rtl/>
          </w:rPr>
          <w:fldChar w:fldCharType="end"/>
        </w:r>
      </w:hyperlink>
    </w:p>
    <w:p w14:paraId="15FC20FC" w14:textId="77777777" w:rsidR="007A4DA6" w:rsidRPr="00B62768" w:rsidRDefault="00E555C8">
      <w:pPr>
        <w:pStyle w:val="TOC1"/>
        <w:tabs>
          <w:tab w:val="left" w:pos="482"/>
        </w:tabs>
        <w:rPr>
          <w:rFonts w:ascii="David" w:eastAsiaTheme="minorEastAsia" w:hAnsi="David" w:cs="David"/>
          <w:noProof/>
          <w:rtl/>
        </w:rPr>
      </w:pPr>
      <w:hyperlink w:anchor="_Toc144754534" w:history="1">
        <w:r w:rsidR="007A4DA6" w:rsidRPr="00B62768">
          <w:rPr>
            <w:rStyle w:val="Hyperlink"/>
            <w:rFonts w:ascii="David" w:hAnsi="David" w:cs="David"/>
            <w:noProof/>
          </w:rPr>
          <w:t>3.</w:t>
        </w:r>
        <w:r w:rsidR="007A4DA6" w:rsidRPr="00B62768">
          <w:rPr>
            <w:rFonts w:ascii="David" w:eastAsiaTheme="minorEastAsia" w:hAnsi="David" w:cs="David"/>
            <w:noProof/>
            <w:rtl/>
          </w:rPr>
          <w:tab/>
        </w:r>
        <w:r w:rsidR="007A4DA6" w:rsidRPr="00B62768">
          <w:rPr>
            <w:rStyle w:val="Hyperlink"/>
            <w:rFonts w:ascii="David" w:hAnsi="David" w:cs="David"/>
            <w:noProof/>
            <w:rtl/>
          </w:rPr>
          <w:t>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048A31B3" w14:textId="77777777" w:rsidR="007A4DA6" w:rsidRPr="00B62768" w:rsidRDefault="00E555C8" w:rsidP="00B62768">
      <w:pPr>
        <w:pStyle w:val="TOC2"/>
        <w:rPr>
          <w:rStyle w:val="Hyperlink"/>
          <w:rFonts w:ascii="David" w:hAnsi="David" w:cs="David"/>
          <w:noProof/>
          <w:rtl/>
        </w:rPr>
      </w:pPr>
      <w:hyperlink w:anchor="_Toc144754535" w:history="1">
        <w:r w:rsidR="007A4DA6" w:rsidRPr="00B62768">
          <w:rPr>
            <w:rStyle w:val="Hyperlink"/>
            <w:rFonts w:ascii="David" w:hAnsi="David" w:cs="David"/>
            <w:noProof/>
          </w:rPr>
          <w:t>3.1.</w:t>
        </w:r>
        <w:r w:rsidR="007A4DA6" w:rsidRPr="00B62768">
          <w:rPr>
            <w:rStyle w:val="Hyperlink"/>
            <w:rFonts w:ascii="David" w:hAnsi="David" w:cs="David"/>
            <w:noProof/>
            <w:rtl/>
          </w:rPr>
          <w:tab/>
          <w:t>השירותים המבוקשים.</w:t>
        </w:r>
        <w:r w:rsidR="007A4DA6" w:rsidRPr="00B62768">
          <w:rPr>
            <w:rStyle w:val="Hyperlink"/>
            <w:rFonts w:ascii="David" w:hAnsi="David" w:cs="David"/>
            <w:noProof/>
            <w:webHidden/>
            <w:rtl/>
          </w:rPr>
          <w:tab/>
        </w:r>
        <w:r w:rsidR="007A4DA6" w:rsidRPr="00B62768">
          <w:rPr>
            <w:rStyle w:val="Hyperlink"/>
            <w:rFonts w:ascii="David" w:hAnsi="David" w:cs="David"/>
            <w:noProof/>
            <w:webHidden/>
            <w:rtl/>
          </w:rPr>
          <w:fldChar w:fldCharType="begin"/>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Pr>
          <w:instrText>PAGEREF</w:instrText>
        </w:r>
        <w:r w:rsidR="007A4DA6" w:rsidRPr="00B62768">
          <w:rPr>
            <w:rStyle w:val="Hyperlink"/>
            <w:rFonts w:ascii="David" w:hAnsi="David" w:cs="David"/>
            <w:noProof/>
            <w:webHidden/>
            <w:rtl/>
          </w:rPr>
          <w:instrText xml:space="preserve"> _</w:instrText>
        </w:r>
        <w:r w:rsidR="007A4DA6" w:rsidRPr="00B62768">
          <w:rPr>
            <w:rStyle w:val="Hyperlink"/>
            <w:rFonts w:ascii="David" w:hAnsi="David" w:cs="David"/>
            <w:noProof/>
            <w:webHidden/>
          </w:rPr>
          <w:instrText>Toc144754535 \h</w:instrText>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tl/>
          </w:rPr>
        </w:r>
        <w:r w:rsidR="007A4DA6" w:rsidRPr="00B62768">
          <w:rPr>
            <w:rStyle w:val="Hyperlink"/>
            <w:rFonts w:ascii="David" w:hAnsi="David" w:cs="David"/>
            <w:noProof/>
            <w:webHidden/>
            <w:rtl/>
          </w:rPr>
          <w:fldChar w:fldCharType="separate"/>
        </w:r>
        <w:r w:rsidR="007A4DA6" w:rsidRPr="00B62768">
          <w:rPr>
            <w:rStyle w:val="Hyperlink"/>
            <w:rFonts w:ascii="David" w:hAnsi="David" w:cs="David"/>
            <w:noProof/>
            <w:webHidden/>
            <w:rtl/>
          </w:rPr>
          <w:t>46</w:t>
        </w:r>
        <w:r w:rsidR="007A4DA6" w:rsidRPr="00B62768">
          <w:rPr>
            <w:rStyle w:val="Hyperlink"/>
            <w:rFonts w:ascii="David" w:hAnsi="David" w:cs="David"/>
            <w:noProof/>
            <w:webHidden/>
            <w:rtl/>
          </w:rPr>
          <w:fldChar w:fldCharType="end"/>
        </w:r>
      </w:hyperlink>
    </w:p>
    <w:p w14:paraId="44A164D0" w14:textId="77777777" w:rsidR="007A4DA6" w:rsidRPr="00B62768" w:rsidRDefault="00E555C8" w:rsidP="00B62768">
      <w:pPr>
        <w:pStyle w:val="TOC2"/>
        <w:rPr>
          <w:rFonts w:ascii="David" w:eastAsiaTheme="minorEastAsia" w:hAnsi="David" w:cs="David"/>
          <w:noProof/>
          <w:rtl/>
        </w:rPr>
      </w:pPr>
      <w:hyperlink w:anchor="_Toc144754536" w:history="1">
        <w:r w:rsidR="007A4DA6" w:rsidRPr="00B62768">
          <w:rPr>
            <w:rStyle w:val="Hyperlink"/>
            <w:rFonts w:ascii="David" w:hAnsi="David" w:cs="David"/>
            <w:noProof/>
          </w:rPr>
          <w:t>3.2.</w:t>
        </w:r>
        <w:r w:rsidR="007A4DA6" w:rsidRPr="00B62768">
          <w:rPr>
            <w:rFonts w:ascii="David" w:eastAsiaTheme="minorEastAsia" w:hAnsi="David" w:cs="David"/>
            <w:noProof/>
            <w:rtl/>
          </w:rPr>
          <w:tab/>
        </w:r>
        <w:r w:rsidR="007A4DA6" w:rsidRPr="00B62768">
          <w:rPr>
            <w:rStyle w:val="Hyperlink"/>
            <w:rFonts w:ascii="David" w:hAnsi="David" w:cs="David"/>
            <w:noProof/>
            <w:rtl/>
          </w:rPr>
          <w:t>נושא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7EA54FA8" w14:textId="77777777" w:rsidR="007A4DA6" w:rsidRPr="00B62768" w:rsidRDefault="00E555C8" w:rsidP="00B62768">
      <w:pPr>
        <w:pStyle w:val="TOC2"/>
        <w:rPr>
          <w:rFonts w:ascii="David" w:eastAsiaTheme="minorEastAsia" w:hAnsi="David" w:cs="David"/>
          <w:noProof/>
          <w:rtl/>
        </w:rPr>
      </w:pPr>
      <w:hyperlink w:anchor="_Toc144754537" w:history="1">
        <w:r w:rsidR="007A4DA6" w:rsidRPr="00B62768">
          <w:rPr>
            <w:rStyle w:val="Hyperlink"/>
            <w:rFonts w:ascii="David" w:hAnsi="David" w:cs="David"/>
            <w:noProof/>
          </w:rPr>
          <w:t>3.3.</w:t>
        </w:r>
        <w:r w:rsidR="007A4DA6" w:rsidRPr="00B62768">
          <w:rPr>
            <w:rFonts w:ascii="David" w:eastAsiaTheme="minorEastAsia" w:hAnsi="David" w:cs="David"/>
            <w:noProof/>
            <w:rtl/>
          </w:rPr>
          <w:tab/>
        </w:r>
        <w:r w:rsidR="007A4DA6" w:rsidRPr="00B62768">
          <w:rPr>
            <w:rStyle w:val="Hyperlink"/>
            <w:rFonts w:ascii="David" w:hAnsi="David" w:cs="David"/>
            <w:noProof/>
            <w:rtl/>
          </w:rPr>
          <w:t>מכרז משלים, עדכון רשימת הספקים ועדכון תכולת האשכולות והתפקידים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26EDE6E7" w14:textId="77777777" w:rsidR="007A4DA6" w:rsidRPr="00B62768" w:rsidRDefault="00E555C8" w:rsidP="00B62768">
      <w:pPr>
        <w:pStyle w:val="TOC2"/>
        <w:rPr>
          <w:rFonts w:ascii="David" w:eastAsiaTheme="minorEastAsia" w:hAnsi="David" w:cs="David"/>
          <w:noProof/>
          <w:rtl/>
        </w:rPr>
      </w:pPr>
      <w:hyperlink w:anchor="_Toc144754538" w:history="1">
        <w:r w:rsidR="007A4DA6" w:rsidRPr="00B62768">
          <w:rPr>
            <w:rStyle w:val="Hyperlink"/>
            <w:rFonts w:ascii="David" w:hAnsi="David" w:cs="David"/>
            <w:noProof/>
          </w:rPr>
          <w:t>3.4.</w:t>
        </w:r>
        <w:r w:rsidR="007A4DA6" w:rsidRPr="00B62768">
          <w:rPr>
            <w:rFonts w:ascii="David" w:eastAsiaTheme="minorEastAsia" w:hAnsi="David" w:cs="David"/>
            <w:noProof/>
            <w:rtl/>
          </w:rPr>
          <w:tab/>
        </w:r>
        <w:r w:rsidR="007A4DA6" w:rsidRPr="00B62768">
          <w:rPr>
            <w:rStyle w:val="Hyperlink"/>
            <w:rFonts w:ascii="David" w:hAnsi="David" w:cs="David"/>
            <w:noProof/>
            <w:rtl/>
          </w:rPr>
          <w:t>המזמינים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47</w:t>
        </w:r>
        <w:r w:rsidR="007A4DA6" w:rsidRPr="00B62768">
          <w:rPr>
            <w:rFonts w:ascii="David" w:hAnsi="David" w:cs="David"/>
            <w:noProof/>
            <w:webHidden/>
            <w:rtl/>
          </w:rPr>
          <w:fldChar w:fldCharType="end"/>
        </w:r>
      </w:hyperlink>
    </w:p>
    <w:p w14:paraId="0FC003F6" w14:textId="77777777" w:rsidR="007A4DA6" w:rsidRPr="00B62768" w:rsidRDefault="00E555C8" w:rsidP="00B62768">
      <w:pPr>
        <w:pStyle w:val="TOC2"/>
        <w:rPr>
          <w:rFonts w:ascii="David" w:eastAsiaTheme="minorEastAsia" w:hAnsi="David" w:cs="David"/>
          <w:noProof/>
          <w:rtl/>
        </w:rPr>
      </w:pPr>
      <w:hyperlink w:anchor="_Toc144754539" w:history="1">
        <w:r w:rsidR="007A4DA6" w:rsidRPr="00B62768">
          <w:rPr>
            <w:rStyle w:val="Hyperlink"/>
            <w:rFonts w:ascii="David" w:hAnsi="David" w:cs="David"/>
            <w:noProof/>
          </w:rPr>
          <w:t>3.5.</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14:paraId="5464B840" w14:textId="77777777" w:rsidR="007A4DA6" w:rsidRPr="00B62768" w:rsidRDefault="00E555C8" w:rsidP="00B62768">
      <w:pPr>
        <w:pStyle w:val="TOC2"/>
        <w:rPr>
          <w:rFonts w:ascii="David" w:eastAsiaTheme="minorEastAsia" w:hAnsi="David" w:cs="David"/>
          <w:noProof/>
          <w:rtl/>
        </w:rPr>
      </w:pPr>
      <w:hyperlink w:anchor="_Toc144754540" w:history="1">
        <w:r w:rsidR="007A4DA6" w:rsidRPr="00B62768">
          <w:rPr>
            <w:rStyle w:val="Hyperlink"/>
            <w:rFonts w:ascii="David" w:hAnsi="David" w:cs="David"/>
            <w:noProof/>
          </w:rPr>
          <w:t>3.6.</w:t>
        </w:r>
        <w:r w:rsidR="007A4DA6" w:rsidRPr="00B62768">
          <w:rPr>
            <w:rFonts w:ascii="David" w:eastAsiaTheme="minorEastAsia" w:hAnsi="David" w:cs="David"/>
            <w:noProof/>
            <w:rtl/>
          </w:rPr>
          <w:tab/>
        </w:r>
        <w:r w:rsidR="007A4DA6" w:rsidRPr="00B62768">
          <w:rPr>
            <w:rStyle w:val="Hyperlink"/>
            <w:rFonts w:ascii="David" w:hAnsi="David" w:cs="David"/>
            <w:noProof/>
            <w:rtl/>
          </w:rPr>
          <w:t>התנאים ואופן ביצוע 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14:paraId="36FD5ED2" w14:textId="77777777" w:rsidR="007A4DA6" w:rsidRPr="00B62768" w:rsidRDefault="00E555C8" w:rsidP="00B62768">
      <w:pPr>
        <w:pStyle w:val="TOC2"/>
        <w:rPr>
          <w:rFonts w:ascii="David" w:eastAsiaTheme="minorEastAsia" w:hAnsi="David" w:cs="David"/>
          <w:noProof/>
          <w:rtl/>
        </w:rPr>
      </w:pPr>
      <w:hyperlink w:anchor="_Toc144754541" w:history="1">
        <w:r w:rsidR="007A4DA6" w:rsidRPr="00B62768">
          <w:rPr>
            <w:rStyle w:val="Hyperlink"/>
            <w:rFonts w:ascii="David" w:hAnsi="David" w:cs="David"/>
            <w:noProof/>
          </w:rPr>
          <w:t>3.7.</w:t>
        </w:r>
        <w:r w:rsidR="007A4DA6" w:rsidRPr="00B62768">
          <w:rPr>
            <w:rFonts w:ascii="David" w:eastAsiaTheme="minorEastAsia" w:hAnsi="David" w:cs="David"/>
            <w:noProof/>
            <w:rtl/>
          </w:rPr>
          <w:tab/>
        </w:r>
        <w:r w:rsidR="007A4DA6" w:rsidRPr="00B62768">
          <w:rPr>
            <w:rStyle w:val="Hyperlink"/>
            <w:rFonts w:ascii="David" w:hAnsi="David" w:cs="David"/>
            <w:noProof/>
            <w:rtl/>
          </w:rPr>
          <w:t>אופן המענה לתיחור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52</w:t>
        </w:r>
        <w:r w:rsidR="007A4DA6" w:rsidRPr="00B62768">
          <w:rPr>
            <w:rFonts w:ascii="David" w:hAnsi="David" w:cs="David"/>
            <w:noProof/>
            <w:webHidden/>
            <w:rtl/>
          </w:rPr>
          <w:fldChar w:fldCharType="end"/>
        </w:r>
      </w:hyperlink>
    </w:p>
    <w:p w14:paraId="312B6386" w14:textId="77777777" w:rsidR="007A4DA6" w:rsidRPr="00B62768" w:rsidRDefault="00E555C8" w:rsidP="00B62768">
      <w:pPr>
        <w:pStyle w:val="TOC2"/>
        <w:rPr>
          <w:rFonts w:ascii="David" w:eastAsiaTheme="minorEastAsia" w:hAnsi="David" w:cs="David"/>
          <w:noProof/>
          <w:rtl/>
        </w:rPr>
      </w:pPr>
      <w:hyperlink w:anchor="_Toc144754542" w:history="1">
        <w:r w:rsidR="007A4DA6" w:rsidRPr="00B62768">
          <w:rPr>
            <w:rStyle w:val="Hyperlink"/>
            <w:rFonts w:ascii="David" w:hAnsi="David" w:cs="David"/>
            <w:noProof/>
            <w:rtl/>
          </w:rPr>
          <w:t>3.8.</w:t>
        </w:r>
        <w:r w:rsidR="007A4DA6" w:rsidRPr="00B62768">
          <w:rPr>
            <w:rFonts w:ascii="David" w:eastAsiaTheme="minorEastAsia" w:hAnsi="David" w:cs="David"/>
            <w:noProof/>
            <w:rtl/>
          </w:rPr>
          <w:tab/>
        </w:r>
        <w:r w:rsidR="007A4DA6" w:rsidRPr="00B62768">
          <w:rPr>
            <w:rStyle w:val="Hyperlink"/>
            <w:rFonts w:ascii="David" w:hAnsi="David" w:cs="David"/>
            <w:noProof/>
            <w:rtl/>
          </w:rPr>
          <w:t>אופן בחירת הזוכה ותחילת אספקת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53</w:t>
        </w:r>
        <w:r w:rsidR="007A4DA6" w:rsidRPr="00B62768">
          <w:rPr>
            <w:rFonts w:ascii="David" w:hAnsi="David" w:cs="David"/>
            <w:noProof/>
            <w:webHidden/>
            <w:rtl/>
          </w:rPr>
          <w:fldChar w:fldCharType="end"/>
        </w:r>
      </w:hyperlink>
    </w:p>
    <w:p w14:paraId="6895DF39" w14:textId="77777777" w:rsidR="007A4DA6" w:rsidRPr="00B62768" w:rsidRDefault="00E555C8" w:rsidP="00B62768">
      <w:pPr>
        <w:pStyle w:val="TOC2"/>
        <w:rPr>
          <w:rFonts w:ascii="David" w:eastAsiaTheme="minorEastAsia" w:hAnsi="David" w:cs="David"/>
          <w:noProof/>
          <w:rtl/>
        </w:rPr>
      </w:pPr>
      <w:hyperlink w:anchor="_Toc144754543" w:history="1">
        <w:r w:rsidR="007A4DA6" w:rsidRPr="00B62768">
          <w:rPr>
            <w:rStyle w:val="Hyperlink"/>
            <w:rFonts w:ascii="David" w:hAnsi="David" w:cs="David"/>
            <w:noProof/>
          </w:rPr>
          <w:t>3.9.</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54</w:t>
        </w:r>
        <w:r w:rsidR="007A4DA6" w:rsidRPr="00B62768">
          <w:rPr>
            <w:rFonts w:ascii="David" w:hAnsi="David" w:cs="David"/>
            <w:noProof/>
            <w:webHidden/>
            <w:rtl/>
          </w:rPr>
          <w:fldChar w:fldCharType="end"/>
        </w:r>
      </w:hyperlink>
    </w:p>
    <w:p w14:paraId="58A17BDA" w14:textId="77777777" w:rsidR="007A4DA6" w:rsidRPr="00B62768" w:rsidRDefault="00E555C8" w:rsidP="00B62768">
      <w:pPr>
        <w:pStyle w:val="TOC2"/>
        <w:rPr>
          <w:rFonts w:ascii="David" w:eastAsiaTheme="minorEastAsia" w:hAnsi="David" w:cs="David"/>
          <w:noProof/>
          <w:rtl/>
        </w:rPr>
      </w:pPr>
      <w:hyperlink w:anchor="_Toc144754544" w:history="1">
        <w:r w:rsidR="007A4DA6" w:rsidRPr="00B62768">
          <w:rPr>
            <w:rStyle w:val="Hyperlink"/>
            <w:rFonts w:ascii="David" w:hAnsi="David" w:cs="David"/>
            <w:noProof/>
          </w:rPr>
          <w:t>3.10.</w:t>
        </w:r>
        <w:r w:rsidR="007A4DA6" w:rsidRPr="00B62768">
          <w:rPr>
            <w:rFonts w:ascii="David" w:eastAsiaTheme="minorEastAsia" w:hAnsi="David" w:cs="David"/>
            <w:noProof/>
            <w:rtl/>
          </w:rPr>
          <w:tab/>
        </w:r>
        <w:r w:rsidR="007A4DA6" w:rsidRPr="00B62768">
          <w:rPr>
            <w:rStyle w:val="Hyperlink"/>
            <w:rFonts w:ascii="David" w:hAnsi="David" w:cs="David"/>
            <w:noProof/>
            <w:rtl/>
          </w:rPr>
          <w:t>תמורה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55</w:t>
        </w:r>
        <w:r w:rsidR="007A4DA6" w:rsidRPr="00B62768">
          <w:rPr>
            <w:rFonts w:ascii="David" w:hAnsi="David" w:cs="David"/>
            <w:noProof/>
            <w:webHidden/>
            <w:rtl/>
          </w:rPr>
          <w:fldChar w:fldCharType="end"/>
        </w:r>
      </w:hyperlink>
    </w:p>
    <w:p w14:paraId="4619347C" w14:textId="77777777" w:rsidR="007A4DA6" w:rsidRPr="00B62768" w:rsidRDefault="00E555C8" w:rsidP="00B62768">
      <w:pPr>
        <w:pStyle w:val="TOC2"/>
        <w:rPr>
          <w:rFonts w:ascii="David" w:eastAsiaTheme="minorEastAsia" w:hAnsi="David" w:cs="David"/>
          <w:noProof/>
          <w:rtl/>
        </w:rPr>
      </w:pPr>
      <w:hyperlink w:anchor="_Toc144754545" w:history="1">
        <w:r w:rsidR="007A4DA6" w:rsidRPr="00B62768">
          <w:rPr>
            <w:rStyle w:val="Hyperlink"/>
            <w:rFonts w:ascii="David" w:hAnsi="David" w:cs="David"/>
            <w:noProof/>
          </w:rPr>
          <w:t>3.11.</w:t>
        </w:r>
        <w:r w:rsidR="007A4DA6" w:rsidRPr="00B62768">
          <w:rPr>
            <w:rFonts w:ascii="David" w:eastAsiaTheme="minorEastAsia" w:hAnsi="David" w:cs="David"/>
            <w:noProof/>
            <w:rtl/>
          </w:rPr>
          <w:tab/>
        </w:r>
        <w:r w:rsidR="007A4DA6" w:rsidRPr="00B62768">
          <w:rPr>
            <w:rStyle w:val="Hyperlink"/>
            <w:rFonts w:ascii="David" w:hAnsi="David" w:cs="David"/>
            <w:noProof/>
            <w:rtl/>
          </w:rPr>
          <w:t>תקורה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56</w:t>
        </w:r>
        <w:r w:rsidR="007A4DA6" w:rsidRPr="00B62768">
          <w:rPr>
            <w:rFonts w:ascii="David" w:hAnsi="David" w:cs="David"/>
            <w:noProof/>
            <w:webHidden/>
            <w:rtl/>
          </w:rPr>
          <w:fldChar w:fldCharType="end"/>
        </w:r>
      </w:hyperlink>
    </w:p>
    <w:p w14:paraId="4FFF4E2A" w14:textId="77777777" w:rsidR="007A4DA6" w:rsidRPr="00B62768" w:rsidRDefault="00E555C8" w:rsidP="00B62768">
      <w:pPr>
        <w:pStyle w:val="TOC2"/>
        <w:rPr>
          <w:rFonts w:ascii="David" w:eastAsiaTheme="minorEastAsia" w:hAnsi="David" w:cs="David"/>
          <w:noProof/>
          <w:rtl/>
        </w:rPr>
      </w:pPr>
      <w:hyperlink w:anchor="_Toc144754546" w:history="1">
        <w:r w:rsidR="007A4DA6" w:rsidRPr="00B62768">
          <w:rPr>
            <w:rStyle w:val="Hyperlink"/>
            <w:rFonts w:ascii="David" w:hAnsi="David" w:cs="David"/>
            <w:noProof/>
          </w:rPr>
          <w:t>3.12.</w:t>
        </w:r>
        <w:r w:rsidR="007A4DA6" w:rsidRPr="00B62768">
          <w:rPr>
            <w:rFonts w:ascii="David" w:eastAsiaTheme="minorEastAsia" w:hAnsi="David" w:cs="David"/>
            <w:noProof/>
            <w:rtl/>
          </w:rPr>
          <w:tab/>
        </w:r>
        <w:r w:rsidR="007A4DA6" w:rsidRPr="00B62768">
          <w:rPr>
            <w:rStyle w:val="Hyperlink"/>
            <w:rFonts w:ascii="David" w:hAnsi="David" w:cs="David"/>
            <w:noProof/>
            <w:rtl/>
          </w:rPr>
          <w:t>הדרכות והשתלמויות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57</w:t>
        </w:r>
        <w:r w:rsidR="007A4DA6" w:rsidRPr="00B62768">
          <w:rPr>
            <w:rFonts w:ascii="David" w:hAnsi="David" w:cs="David"/>
            <w:noProof/>
            <w:webHidden/>
            <w:rtl/>
          </w:rPr>
          <w:fldChar w:fldCharType="end"/>
        </w:r>
      </w:hyperlink>
    </w:p>
    <w:p w14:paraId="1066884A" w14:textId="77777777" w:rsidR="007A4DA6" w:rsidRPr="00B62768" w:rsidRDefault="00E555C8" w:rsidP="00B62768">
      <w:pPr>
        <w:pStyle w:val="TOC2"/>
        <w:rPr>
          <w:rFonts w:ascii="David" w:eastAsiaTheme="minorEastAsia" w:hAnsi="David" w:cs="David"/>
          <w:noProof/>
          <w:rtl/>
        </w:rPr>
      </w:pPr>
      <w:hyperlink w:anchor="_Toc144754547" w:history="1">
        <w:r w:rsidR="007A4DA6" w:rsidRPr="00B62768">
          <w:rPr>
            <w:rStyle w:val="Hyperlink"/>
            <w:rFonts w:ascii="David" w:hAnsi="David" w:cs="David"/>
            <w:noProof/>
          </w:rPr>
          <w:t>3.13.</w:t>
        </w:r>
        <w:r w:rsidR="007A4DA6" w:rsidRPr="00B62768">
          <w:rPr>
            <w:rFonts w:ascii="David" w:eastAsiaTheme="minorEastAsia" w:hAnsi="David" w:cs="David"/>
            <w:noProof/>
            <w:rtl/>
          </w:rPr>
          <w:tab/>
        </w:r>
        <w:r w:rsidR="007A4DA6" w:rsidRPr="00B62768">
          <w:rPr>
            <w:rStyle w:val="Hyperlink"/>
            <w:rFonts w:ascii="David" w:hAnsi="David" w:cs="David"/>
            <w:noProof/>
            <w:rtl/>
          </w:rPr>
          <w:t>מיקום מתן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58</w:t>
        </w:r>
        <w:r w:rsidR="007A4DA6" w:rsidRPr="00B62768">
          <w:rPr>
            <w:rFonts w:ascii="David" w:hAnsi="David" w:cs="David"/>
            <w:noProof/>
            <w:webHidden/>
            <w:rtl/>
          </w:rPr>
          <w:fldChar w:fldCharType="end"/>
        </w:r>
      </w:hyperlink>
    </w:p>
    <w:p w14:paraId="488728FE" w14:textId="77777777" w:rsidR="007A4DA6" w:rsidRPr="00B62768" w:rsidRDefault="00E555C8" w:rsidP="00B62768">
      <w:pPr>
        <w:pStyle w:val="TOC2"/>
        <w:rPr>
          <w:rFonts w:ascii="David" w:eastAsiaTheme="minorEastAsia" w:hAnsi="David" w:cs="David"/>
          <w:noProof/>
          <w:rtl/>
        </w:rPr>
      </w:pPr>
      <w:hyperlink w:anchor="_Toc144754548" w:history="1">
        <w:r w:rsidR="007A4DA6" w:rsidRPr="00B62768">
          <w:rPr>
            <w:rStyle w:val="Hyperlink"/>
            <w:rFonts w:ascii="David" w:hAnsi="David" w:cs="David"/>
            <w:noProof/>
          </w:rPr>
          <w:t>3.14.</w:t>
        </w:r>
        <w:r w:rsidR="007A4DA6" w:rsidRPr="00B62768">
          <w:rPr>
            <w:rFonts w:ascii="David" w:eastAsiaTheme="minorEastAsia" w:hAnsi="David" w:cs="David"/>
            <w:noProof/>
            <w:rtl/>
          </w:rPr>
          <w:tab/>
        </w:r>
        <w:r w:rsidR="007A4DA6" w:rsidRPr="00B62768">
          <w:rPr>
            <w:rStyle w:val="Hyperlink"/>
            <w:rFonts w:ascii="David" w:hAnsi="David" w:cs="David"/>
            <w:noProof/>
            <w:rtl/>
          </w:rPr>
          <w:t>אופן דיווחי שעות 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14:paraId="043C7543" w14:textId="77777777" w:rsidR="007A4DA6" w:rsidRPr="00B62768" w:rsidRDefault="00E555C8" w:rsidP="00B62768">
      <w:pPr>
        <w:pStyle w:val="TOC2"/>
        <w:rPr>
          <w:rFonts w:ascii="David" w:eastAsiaTheme="minorEastAsia" w:hAnsi="David" w:cs="David"/>
          <w:noProof/>
          <w:rtl/>
        </w:rPr>
      </w:pPr>
      <w:hyperlink w:anchor="_Toc144754549" w:history="1">
        <w:r w:rsidR="007A4DA6" w:rsidRPr="00B62768">
          <w:rPr>
            <w:rStyle w:val="Hyperlink"/>
            <w:rFonts w:ascii="David" w:hAnsi="David" w:cs="David"/>
            <w:noProof/>
          </w:rPr>
          <w:t>3.15.</w:t>
        </w:r>
        <w:r w:rsidR="007A4DA6" w:rsidRPr="00B62768">
          <w:rPr>
            <w:rFonts w:ascii="David" w:eastAsiaTheme="minorEastAsia" w:hAnsi="David" w:cs="David"/>
            <w:noProof/>
            <w:rtl/>
          </w:rPr>
          <w:tab/>
        </w:r>
        <w:r w:rsidR="007A4DA6" w:rsidRPr="00B62768">
          <w:rPr>
            <w:rStyle w:val="Hyperlink"/>
            <w:rFonts w:ascii="David" w:hAnsi="David" w:cs="David"/>
            <w:noProof/>
            <w:rtl/>
          </w:rPr>
          <w:t>ימי ושעות מתן השירות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14:paraId="1E6B4EC7" w14:textId="77777777" w:rsidR="007A4DA6" w:rsidRPr="00B62768" w:rsidRDefault="00E555C8" w:rsidP="00B62768">
      <w:pPr>
        <w:pStyle w:val="TOC2"/>
        <w:rPr>
          <w:rFonts w:ascii="David" w:eastAsiaTheme="minorEastAsia" w:hAnsi="David" w:cs="David"/>
          <w:noProof/>
          <w:rtl/>
        </w:rPr>
      </w:pPr>
      <w:hyperlink w:anchor="_Toc144754550" w:history="1">
        <w:r w:rsidR="007A4DA6" w:rsidRPr="00B62768">
          <w:rPr>
            <w:rStyle w:val="Hyperlink"/>
            <w:rFonts w:ascii="David" w:hAnsi="David" w:cs="David"/>
            <w:noProof/>
          </w:rPr>
          <w:t>3.16.</w:t>
        </w:r>
        <w:r w:rsidR="007A4DA6" w:rsidRPr="00B62768">
          <w:rPr>
            <w:rFonts w:ascii="David" w:eastAsiaTheme="minorEastAsia" w:hAnsi="David" w:cs="David"/>
            <w:noProof/>
            <w:rtl/>
          </w:rPr>
          <w:tab/>
        </w:r>
        <w:r w:rsidR="007A4DA6" w:rsidRPr="00B62768">
          <w:rPr>
            <w:rStyle w:val="Hyperlink"/>
            <w:rFonts w:ascii="David" w:hAnsi="David" w:cs="David"/>
            <w:noProof/>
            <w:rtl/>
          </w:rPr>
          <w:t>שינוי התעריף המשולם בגין התקשרות פרטנית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14:paraId="15B9EE0E" w14:textId="77777777" w:rsidR="007A4DA6" w:rsidRPr="00B62768" w:rsidRDefault="00E555C8" w:rsidP="00B62768">
      <w:pPr>
        <w:pStyle w:val="TOC2"/>
        <w:rPr>
          <w:rFonts w:ascii="David" w:eastAsiaTheme="minorEastAsia" w:hAnsi="David" w:cs="David"/>
          <w:noProof/>
          <w:rtl/>
        </w:rPr>
      </w:pPr>
      <w:hyperlink w:anchor="_Toc144754551" w:history="1">
        <w:r w:rsidR="007A4DA6" w:rsidRPr="00B62768">
          <w:rPr>
            <w:rStyle w:val="Hyperlink"/>
            <w:rFonts w:ascii="David" w:hAnsi="David" w:cs="David"/>
            <w:noProof/>
          </w:rPr>
          <w:t>3.17.</w:t>
        </w:r>
        <w:r w:rsidR="007A4DA6" w:rsidRPr="00B62768">
          <w:rPr>
            <w:rFonts w:ascii="David" w:eastAsiaTheme="minorEastAsia" w:hAnsi="David" w:cs="David"/>
            <w:noProof/>
            <w:rtl/>
          </w:rPr>
          <w:tab/>
        </w:r>
        <w:r w:rsidR="007A4DA6" w:rsidRPr="00B62768">
          <w:rPr>
            <w:rStyle w:val="Hyperlink"/>
            <w:rFonts w:ascii="David" w:hAnsi="David" w:cs="David"/>
            <w:noProof/>
            <w:rtl/>
          </w:rPr>
          <w:t>החלפת נותן 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14:paraId="18EE46AF" w14:textId="77777777" w:rsidR="007A4DA6" w:rsidRPr="00B62768" w:rsidRDefault="00E555C8" w:rsidP="00B62768">
      <w:pPr>
        <w:pStyle w:val="TOC2"/>
        <w:rPr>
          <w:rFonts w:ascii="David" w:eastAsiaTheme="minorEastAsia" w:hAnsi="David" w:cs="David"/>
          <w:noProof/>
          <w:rtl/>
        </w:rPr>
      </w:pPr>
      <w:hyperlink w:anchor="_Toc144754552" w:history="1">
        <w:r w:rsidR="007A4DA6" w:rsidRPr="00B62768">
          <w:rPr>
            <w:rStyle w:val="Hyperlink"/>
            <w:rFonts w:ascii="David" w:hAnsi="David" w:cs="David"/>
            <w:noProof/>
          </w:rPr>
          <w:t>3.18.</w:t>
        </w:r>
        <w:r w:rsidR="007A4DA6" w:rsidRPr="00B62768">
          <w:rPr>
            <w:rFonts w:ascii="David" w:eastAsiaTheme="minorEastAsia" w:hAnsi="David" w:cs="David"/>
            <w:noProof/>
            <w:rtl/>
          </w:rPr>
          <w:tab/>
        </w:r>
        <w:r w:rsidR="007A4DA6" w:rsidRPr="00B62768">
          <w:rPr>
            <w:rStyle w:val="Hyperlink"/>
            <w:rFonts w:ascii="David" w:hAnsi="David" w:cs="David"/>
            <w:noProof/>
            <w:rtl/>
          </w:rPr>
          <w:t>הפסקת התקשרות פרטנית ביוזמת המזמין</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081A78E0" w14:textId="77777777" w:rsidR="007A4DA6" w:rsidRPr="00B62768" w:rsidRDefault="00E555C8" w:rsidP="00B62768">
      <w:pPr>
        <w:pStyle w:val="TOC2"/>
        <w:rPr>
          <w:rFonts w:ascii="David" w:eastAsiaTheme="minorEastAsia" w:hAnsi="David" w:cs="David"/>
          <w:noProof/>
          <w:rtl/>
        </w:rPr>
      </w:pPr>
      <w:hyperlink w:anchor="_Toc144754553" w:history="1">
        <w:r w:rsidR="007A4DA6" w:rsidRPr="00B62768">
          <w:rPr>
            <w:rStyle w:val="Hyperlink"/>
            <w:rFonts w:ascii="David" w:hAnsi="David" w:cs="David"/>
            <w:noProof/>
          </w:rPr>
          <w:t>3.19.</w:t>
        </w:r>
        <w:r w:rsidR="007A4DA6" w:rsidRPr="00B62768">
          <w:rPr>
            <w:rFonts w:ascii="David" w:eastAsiaTheme="minorEastAsia" w:hAnsi="David" w:cs="David"/>
            <w:noProof/>
            <w:rtl/>
          </w:rPr>
          <w:tab/>
        </w:r>
        <w:r w:rsidR="007A4DA6" w:rsidRPr="00B62768">
          <w:rPr>
            <w:rStyle w:val="Hyperlink"/>
            <w:rFonts w:ascii="David" w:hAnsi="David" w:cs="David"/>
            <w:noProof/>
            <w:rtl/>
          </w:rPr>
          <w:t>מנגנון הוספה של תפקידים חדשים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7A9BDFEB" w14:textId="77777777" w:rsidR="007A4DA6" w:rsidRPr="00B62768" w:rsidRDefault="00E555C8" w:rsidP="00B62768">
      <w:pPr>
        <w:pStyle w:val="TOC2"/>
        <w:rPr>
          <w:rFonts w:ascii="David" w:eastAsiaTheme="minorEastAsia" w:hAnsi="David" w:cs="David"/>
          <w:noProof/>
          <w:rtl/>
        </w:rPr>
      </w:pPr>
      <w:hyperlink w:anchor="_Toc144754554" w:history="1">
        <w:r w:rsidR="007A4DA6" w:rsidRPr="00B62768">
          <w:rPr>
            <w:rStyle w:val="Hyperlink"/>
            <w:rFonts w:ascii="David" w:hAnsi="David" w:cs="David"/>
            <w:noProof/>
          </w:rPr>
          <w:t>3.20.</w:t>
        </w:r>
        <w:r w:rsidR="007A4DA6" w:rsidRPr="00B62768">
          <w:rPr>
            <w:rFonts w:ascii="David" w:eastAsiaTheme="minorEastAsia" w:hAnsi="David" w:cs="David"/>
            <w:noProof/>
            <w:rtl/>
          </w:rPr>
          <w:tab/>
        </w:r>
        <w:r w:rsidR="007A4DA6" w:rsidRPr="00B62768">
          <w:rPr>
            <w:rStyle w:val="Hyperlink"/>
            <w:rFonts w:ascii="David" w:hAnsi="David" w:cs="David"/>
            <w:noProof/>
            <w:rtl/>
          </w:rPr>
          <w:t>הופעת טכנולוגיה חדשה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48EA4391" w14:textId="77777777" w:rsidR="007A4DA6" w:rsidRPr="00B62768" w:rsidRDefault="00E555C8" w:rsidP="00B62768">
      <w:pPr>
        <w:pStyle w:val="TOC2"/>
        <w:rPr>
          <w:rFonts w:ascii="David" w:eastAsiaTheme="minorEastAsia" w:hAnsi="David" w:cs="David"/>
          <w:noProof/>
          <w:rtl/>
        </w:rPr>
      </w:pPr>
      <w:hyperlink w:anchor="_Toc144754555" w:history="1">
        <w:r w:rsidR="007A4DA6" w:rsidRPr="00B62768">
          <w:rPr>
            <w:rStyle w:val="Hyperlink"/>
            <w:rFonts w:ascii="David" w:hAnsi="David" w:cs="David"/>
            <w:noProof/>
          </w:rPr>
          <w:t>3.21.</w:t>
        </w:r>
        <w:r w:rsidR="007A4DA6" w:rsidRPr="00B62768">
          <w:rPr>
            <w:rFonts w:ascii="David" w:eastAsiaTheme="minorEastAsia" w:hAnsi="David" w:cs="David"/>
            <w:noProof/>
            <w:rtl/>
          </w:rPr>
          <w:tab/>
        </w:r>
        <w:r w:rsidR="007A4DA6" w:rsidRPr="00B62768">
          <w:rPr>
            <w:rStyle w:val="Hyperlink"/>
            <w:rFonts w:ascii="David" w:hAnsi="David" w:cs="David"/>
            <w:noProof/>
            <w:rtl/>
          </w:rPr>
          <w:t>דיווחים שוטפים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62</w:t>
        </w:r>
        <w:r w:rsidR="007A4DA6" w:rsidRPr="00B62768">
          <w:rPr>
            <w:rFonts w:ascii="David" w:hAnsi="David" w:cs="David"/>
            <w:noProof/>
            <w:webHidden/>
            <w:rtl/>
          </w:rPr>
          <w:fldChar w:fldCharType="end"/>
        </w:r>
      </w:hyperlink>
    </w:p>
    <w:p w14:paraId="5E2EDBA1" w14:textId="77777777" w:rsidR="007A4DA6" w:rsidRPr="00B62768" w:rsidRDefault="00E555C8" w:rsidP="00B62768">
      <w:pPr>
        <w:pStyle w:val="TOC2"/>
        <w:rPr>
          <w:rFonts w:ascii="David" w:eastAsiaTheme="minorEastAsia" w:hAnsi="David" w:cs="David"/>
          <w:noProof/>
          <w:rtl/>
        </w:rPr>
      </w:pPr>
      <w:hyperlink w:anchor="_Toc144754556" w:history="1">
        <w:r w:rsidR="007A4DA6" w:rsidRPr="00B62768">
          <w:rPr>
            <w:rStyle w:val="Hyperlink"/>
            <w:rFonts w:ascii="David" w:hAnsi="David" w:cs="David"/>
            <w:noProof/>
          </w:rPr>
          <w:t>3.22.</w:t>
        </w:r>
        <w:r w:rsidR="007A4DA6" w:rsidRPr="00B62768">
          <w:rPr>
            <w:rFonts w:ascii="David" w:eastAsiaTheme="minorEastAsia" w:hAnsi="David" w:cs="David"/>
            <w:noProof/>
            <w:rtl/>
          </w:rPr>
          <w:tab/>
        </w:r>
        <w:r w:rsidR="007A4DA6" w:rsidRPr="00B62768">
          <w:rPr>
            <w:rStyle w:val="Hyperlink"/>
            <w:rFonts w:ascii="David" w:hAnsi="David" w:cs="David"/>
            <w:noProof/>
            <w:rtl/>
          </w:rPr>
          <w:t>הערכת ספקים ומדדי 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14:paraId="46AC940B" w14:textId="77777777" w:rsidR="007A4DA6" w:rsidRPr="00B62768" w:rsidRDefault="00E555C8" w:rsidP="00B62768">
      <w:pPr>
        <w:pStyle w:val="TOC2"/>
        <w:rPr>
          <w:rFonts w:ascii="David" w:eastAsiaTheme="minorEastAsia" w:hAnsi="David" w:cs="David"/>
          <w:noProof/>
          <w:rtl/>
        </w:rPr>
      </w:pPr>
      <w:hyperlink w:anchor="_Toc144754557" w:history="1">
        <w:r w:rsidR="007A4DA6" w:rsidRPr="00B62768">
          <w:rPr>
            <w:rStyle w:val="Hyperlink"/>
            <w:rFonts w:ascii="David" w:hAnsi="David" w:cs="David"/>
            <w:noProof/>
            <w:rtl/>
          </w:rPr>
          <w:t>3.23.</w:t>
        </w:r>
        <w:r w:rsidR="007A4DA6" w:rsidRPr="00B62768">
          <w:rPr>
            <w:rFonts w:ascii="David" w:eastAsiaTheme="minorEastAsia" w:hAnsi="David" w:cs="David"/>
            <w:noProof/>
            <w:rtl/>
          </w:rPr>
          <w:tab/>
        </w:r>
        <w:r w:rsidR="007A4DA6" w:rsidRPr="00B62768">
          <w:rPr>
            <w:rStyle w:val="Hyperlink"/>
            <w:rFonts w:ascii="David" w:hAnsi="David" w:cs="David"/>
            <w:noProof/>
            <w:rtl/>
          </w:rPr>
          <w:t>אמנת שירות (</w:t>
        </w:r>
        <w:r w:rsidR="007A4DA6" w:rsidRPr="00B62768">
          <w:rPr>
            <w:rStyle w:val="Hyperlink"/>
            <w:rFonts w:ascii="David" w:hAnsi="David" w:cs="David"/>
            <w:noProof/>
          </w:rPr>
          <w:t>SLA</w:t>
        </w:r>
        <w:r w:rsidR="007A4DA6" w:rsidRPr="00B62768">
          <w:rPr>
            <w:rStyle w:val="Hyperlink"/>
            <w:rFonts w:ascii="David" w:hAnsi="David" w:cs="David"/>
            <w:noProof/>
            <w:rtl/>
          </w:rPr>
          <w:t>) ופיצויים מוסכמים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14:paraId="65B83AB1" w14:textId="77777777" w:rsidR="007A4DA6" w:rsidRPr="00B62768" w:rsidRDefault="00E555C8" w:rsidP="00B62768">
      <w:pPr>
        <w:pStyle w:val="TOC2"/>
        <w:rPr>
          <w:rFonts w:ascii="David" w:eastAsiaTheme="minorEastAsia" w:hAnsi="David" w:cs="David"/>
          <w:noProof/>
          <w:rtl/>
        </w:rPr>
      </w:pPr>
      <w:hyperlink w:anchor="_Toc144754558" w:history="1">
        <w:r w:rsidR="007A4DA6" w:rsidRPr="00B62768">
          <w:rPr>
            <w:rStyle w:val="Hyperlink"/>
            <w:rFonts w:ascii="David" w:hAnsi="David" w:cs="David"/>
            <w:noProof/>
          </w:rPr>
          <w:t>3.24.</w:t>
        </w:r>
        <w:r w:rsidR="007A4DA6" w:rsidRPr="00B62768">
          <w:rPr>
            <w:rFonts w:ascii="David" w:eastAsiaTheme="minorEastAsia" w:hAnsi="David" w:cs="David"/>
            <w:noProof/>
            <w:rtl/>
          </w:rPr>
          <w:tab/>
        </w:r>
        <w:r w:rsidR="007A4DA6" w:rsidRPr="00B62768">
          <w:rPr>
            <w:rStyle w:val="Hyperlink"/>
            <w:rFonts w:ascii="David" w:hAnsi="David" w:cs="David"/>
            <w:noProof/>
            <w:rtl/>
          </w:rPr>
          <w:t>פירוט רמות ההתמחות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68</w:t>
        </w:r>
        <w:r w:rsidR="007A4DA6" w:rsidRPr="00B62768">
          <w:rPr>
            <w:rFonts w:ascii="David" w:hAnsi="David" w:cs="David"/>
            <w:noProof/>
            <w:webHidden/>
            <w:rtl/>
          </w:rPr>
          <w:fldChar w:fldCharType="end"/>
        </w:r>
      </w:hyperlink>
    </w:p>
    <w:p w14:paraId="67B08A31" w14:textId="77777777" w:rsidR="007A4DA6" w:rsidRPr="00B62768" w:rsidRDefault="00E555C8" w:rsidP="00B62768">
      <w:pPr>
        <w:pStyle w:val="TOC2"/>
        <w:rPr>
          <w:rFonts w:ascii="David" w:eastAsiaTheme="minorEastAsia" w:hAnsi="David" w:cs="David"/>
          <w:noProof/>
          <w:rtl/>
        </w:rPr>
      </w:pPr>
      <w:hyperlink w:anchor="_Toc144754559" w:history="1">
        <w:r w:rsidR="007A4DA6" w:rsidRPr="00B62768">
          <w:rPr>
            <w:rStyle w:val="Hyperlink"/>
            <w:rFonts w:ascii="David" w:hAnsi="David" w:cs="David"/>
            <w:noProof/>
          </w:rPr>
          <w:t>3.25.</w:t>
        </w:r>
        <w:r w:rsidR="007A4DA6" w:rsidRPr="00B62768">
          <w:rPr>
            <w:rFonts w:ascii="David" w:eastAsiaTheme="minorEastAsia" w:hAnsi="David" w:cs="David"/>
            <w:noProof/>
            <w:rtl/>
          </w:rPr>
          <w:tab/>
        </w:r>
        <w:r w:rsidR="007A4DA6" w:rsidRPr="00B62768">
          <w:rPr>
            <w:rStyle w:val="Hyperlink"/>
            <w:rFonts w:ascii="David" w:hAnsi="David" w:cs="David"/>
            <w:noProof/>
            <w:rtl/>
          </w:rPr>
          <w:t>רשימת התפקידים לפי אשכולות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69</w:t>
        </w:r>
        <w:r w:rsidR="007A4DA6" w:rsidRPr="00B62768">
          <w:rPr>
            <w:rFonts w:ascii="David" w:hAnsi="David" w:cs="David"/>
            <w:noProof/>
            <w:webHidden/>
            <w:rtl/>
          </w:rPr>
          <w:fldChar w:fldCharType="end"/>
        </w:r>
      </w:hyperlink>
    </w:p>
    <w:p w14:paraId="7AB2573C" w14:textId="77777777" w:rsidR="007A4DA6" w:rsidRPr="00B62768" w:rsidRDefault="00E555C8" w:rsidP="00B62768">
      <w:pPr>
        <w:pStyle w:val="TOC2"/>
        <w:rPr>
          <w:rFonts w:ascii="David" w:eastAsiaTheme="minorEastAsia" w:hAnsi="David" w:cs="David"/>
          <w:noProof/>
          <w:rtl/>
        </w:rPr>
      </w:pPr>
      <w:hyperlink w:anchor="_Toc144754560" w:history="1">
        <w:r w:rsidR="007A4DA6" w:rsidRPr="00B62768">
          <w:rPr>
            <w:rStyle w:val="Hyperlink"/>
            <w:rFonts w:ascii="David" w:hAnsi="David" w:cs="David"/>
            <w:noProof/>
            <w:rtl/>
          </w:rPr>
          <w:t>נספח ג'1 –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26C9860B" w14:textId="77777777" w:rsidR="007A4DA6" w:rsidRPr="00B62768" w:rsidRDefault="00E555C8" w:rsidP="00B62768">
      <w:pPr>
        <w:pStyle w:val="TOC2"/>
        <w:rPr>
          <w:rFonts w:ascii="David" w:eastAsiaTheme="minorEastAsia" w:hAnsi="David" w:cs="David"/>
          <w:noProof/>
          <w:rtl/>
        </w:rPr>
      </w:pPr>
      <w:hyperlink w:anchor="_Toc144754561" w:history="1">
        <w:r w:rsidR="007A4DA6" w:rsidRPr="00B62768">
          <w:rPr>
            <w:rStyle w:val="Hyperlink"/>
            <w:rFonts w:ascii="David" w:hAnsi="David" w:cs="David"/>
            <w:noProof/>
          </w:rPr>
          <w:t>3.26.</w:t>
        </w:r>
        <w:r w:rsidR="007A4DA6" w:rsidRPr="00B62768">
          <w:rPr>
            <w:rFonts w:ascii="David" w:eastAsiaTheme="minorEastAsia" w:hAnsi="David" w:cs="David"/>
            <w:noProof/>
            <w:rtl/>
          </w:rPr>
          <w:tab/>
        </w:r>
        <w:r w:rsidR="007A4DA6" w:rsidRPr="00B62768">
          <w:rPr>
            <w:rStyle w:val="Hyperlink"/>
            <w:rFonts w:ascii="David" w:hAnsi="David" w:cs="David"/>
            <w:noProof/>
            <w:rtl/>
          </w:rPr>
          <w:t>הגדרות ייעודיות לנספח זה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1C28278B" w14:textId="77777777" w:rsidR="007A4DA6" w:rsidRPr="00B62768" w:rsidRDefault="00E555C8" w:rsidP="00B62768">
      <w:pPr>
        <w:pStyle w:val="TOC2"/>
        <w:rPr>
          <w:rFonts w:ascii="David" w:eastAsiaTheme="minorEastAsia" w:hAnsi="David" w:cs="David"/>
          <w:noProof/>
          <w:rtl/>
        </w:rPr>
      </w:pPr>
      <w:hyperlink w:anchor="_Toc144754562" w:history="1">
        <w:r w:rsidR="007A4DA6" w:rsidRPr="00B62768">
          <w:rPr>
            <w:rStyle w:val="Hyperlink"/>
            <w:rFonts w:ascii="David" w:hAnsi="David" w:cs="David"/>
            <w:noProof/>
            <w:rtl/>
          </w:rPr>
          <w:t>3.27.</w:t>
        </w:r>
        <w:r w:rsidR="007A4DA6" w:rsidRPr="00B62768">
          <w:rPr>
            <w:rFonts w:ascii="David" w:eastAsiaTheme="minorEastAsia" w:hAnsi="David" w:cs="David"/>
            <w:noProof/>
            <w:rtl/>
          </w:rPr>
          <w:tab/>
        </w:r>
        <w:r w:rsidR="007A4DA6" w:rsidRPr="00B62768">
          <w:rPr>
            <w:rStyle w:val="Hyperlink"/>
            <w:rFonts w:ascii="David" w:hAnsi="David" w:cs="David"/>
            <w:noProof/>
            <w:rtl/>
          </w:rPr>
          <w:t>כללי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4B81C747" w14:textId="77777777" w:rsidR="007A4DA6" w:rsidRPr="00B62768" w:rsidRDefault="00E555C8" w:rsidP="00B62768">
      <w:pPr>
        <w:pStyle w:val="TOC2"/>
        <w:rPr>
          <w:rFonts w:ascii="David" w:eastAsiaTheme="minorEastAsia" w:hAnsi="David" w:cs="David"/>
          <w:noProof/>
          <w:rtl/>
        </w:rPr>
      </w:pPr>
      <w:hyperlink w:anchor="_Toc144754563" w:history="1">
        <w:r w:rsidR="007A4DA6" w:rsidRPr="00B62768">
          <w:rPr>
            <w:rStyle w:val="Hyperlink"/>
            <w:rFonts w:ascii="David" w:hAnsi="David" w:cs="David"/>
            <w:noProof/>
          </w:rPr>
          <w:t>3.28.</w:t>
        </w:r>
        <w:r w:rsidR="007A4DA6" w:rsidRPr="00B62768">
          <w:rPr>
            <w:rFonts w:ascii="David" w:eastAsiaTheme="minorEastAsia" w:hAnsi="David" w:cs="David"/>
            <w:noProof/>
            <w:rtl/>
          </w:rPr>
          <w:tab/>
        </w:r>
        <w:r w:rsidR="007A4DA6" w:rsidRPr="00B62768">
          <w:rPr>
            <w:rStyle w:val="Hyperlink"/>
            <w:rFonts w:ascii="David" w:hAnsi="David" w:cs="David"/>
            <w:noProof/>
            <w:rtl/>
          </w:rPr>
          <w:t>סיווג בטחוני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71</w:t>
        </w:r>
        <w:r w:rsidR="007A4DA6" w:rsidRPr="00B62768">
          <w:rPr>
            <w:rFonts w:ascii="David" w:hAnsi="David" w:cs="David"/>
            <w:noProof/>
            <w:webHidden/>
            <w:rtl/>
          </w:rPr>
          <w:fldChar w:fldCharType="end"/>
        </w:r>
      </w:hyperlink>
    </w:p>
    <w:p w14:paraId="4CC6C915" w14:textId="77777777" w:rsidR="007A4DA6" w:rsidRPr="00B62768" w:rsidRDefault="00E555C8" w:rsidP="00B62768">
      <w:pPr>
        <w:pStyle w:val="TOC2"/>
        <w:rPr>
          <w:rFonts w:ascii="David" w:eastAsiaTheme="minorEastAsia" w:hAnsi="David" w:cs="David"/>
          <w:noProof/>
          <w:rtl/>
        </w:rPr>
      </w:pPr>
      <w:hyperlink w:anchor="_Toc144754564" w:history="1">
        <w:r w:rsidR="007A4DA6" w:rsidRPr="00B62768">
          <w:rPr>
            <w:rStyle w:val="Hyperlink"/>
            <w:rFonts w:ascii="David" w:hAnsi="David" w:cs="David"/>
            <w:noProof/>
          </w:rPr>
          <w:t>3.29.</w:t>
        </w:r>
        <w:r w:rsidR="007A4DA6" w:rsidRPr="00B62768">
          <w:rPr>
            <w:rFonts w:ascii="David" w:eastAsiaTheme="minorEastAsia" w:hAnsi="David" w:cs="David"/>
            <w:noProof/>
            <w:rtl/>
          </w:rPr>
          <w:tab/>
        </w:r>
        <w:r w:rsidR="007A4DA6" w:rsidRPr="00B62768">
          <w:rPr>
            <w:rStyle w:val="Hyperlink"/>
            <w:rFonts w:ascii="David" w:hAnsi="David" w:cs="David"/>
            <w:noProof/>
            <w:rtl/>
          </w:rPr>
          <w:t>ממונה אבטחת מידע מטעם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14:paraId="011CFFC0" w14:textId="77777777" w:rsidR="007A4DA6" w:rsidRPr="00B62768" w:rsidRDefault="00E555C8" w:rsidP="00B62768">
      <w:pPr>
        <w:pStyle w:val="TOC2"/>
        <w:rPr>
          <w:rFonts w:ascii="David" w:eastAsiaTheme="minorEastAsia" w:hAnsi="David" w:cs="David"/>
          <w:noProof/>
          <w:rtl/>
        </w:rPr>
      </w:pPr>
      <w:hyperlink w:anchor="_Toc144754565" w:history="1">
        <w:r w:rsidR="007A4DA6" w:rsidRPr="00B62768">
          <w:rPr>
            <w:rStyle w:val="Hyperlink"/>
            <w:rFonts w:ascii="David" w:hAnsi="David" w:cs="David"/>
            <w:noProof/>
          </w:rPr>
          <w:t>3.30.</w:t>
        </w:r>
        <w:r w:rsidR="007A4DA6" w:rsidRPr="00B62768">
          <w:rPr>
            <w:rFonts w:ascii="David" w:eastAsiaTheme="minorEastAsia" w:hAnsi="David" w:cs="David"/>
            <w:noProof/>
            <w:rtl/>
          </w:rPr>
          <w:tab/>
        </w:r>
        <w:r w:rsidR="007A4DA6" w:rsidRPr="00B62768">
          <w:rPr>
            <w:rStyle w:val="Hyperlink"/>
            <w:rFonts w:ascii="David" w:hAnsi="David" w:cs="David"/>
            <w:noProof/>
            <w:rtl/>
          </w:rPr>
          <w:t>שמירה על המידע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14:paraId="508C296A" w14:textId="77777777" w:rsidR="007A4DA6" w:rsidRPr="00B62768" w:rsidRDefault="00E555C8" w:rsidP="00B62768">
      <w:pPr>
        <w:pStyle w:val="TOC2"/>
        <w:rPr>
          <w:rFonts w:ascii="David" w:eastAsiaTheme="minorEastAsia" w:hAnsi="David" w:cs="David"/>
          <w:noProof/>
          <w:rtl/>
        </w:rPr>
      </w:pPr>
      <w:hyperlink w:anchor="_Toc144754566" w:history="1">
        <w:r w:rsidR="007A4DA6" w:rsidRPr="00B62768">
          <w:rPr>
            <w:rStyle w:val="Hyperlink"/>
            <w:rFonts w:ascii="David" w:hAnsi="David" w:cs="David"/>
            <w:noProof/>
          </w:rPr>
          <w:t>3.31.</w:t>
        </w:r>
        <w:r w:rsidR="007A4DA6" w:rsidRPr="00B62768">
          <w:rPr>
            <w:rFonts w:ascii="David" w:eastAsiaTheme="minorEastAsia" w:hAnsi="David" w:cs="David"/>
            <w:noProof/>
            <w:rtl/>
          </w:rPr>
          <w:tab/>
        </w:r>
        <w:r w:rsidR="007A4DA6" w:rsidRPr="00B62768">
          <w:rPr>
            <w:rStyle w:val="Hyperlink"/>
            <w:rFonts w:ascii="David" w:hAnsi="David" w:cs="David"/>
            <w:noProof/>
            <w:rtl/>
          </w:rPr>
          <w:t>איסור פלילי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14:paraId="2C1D97FC" w14:textId="77777777" w:rsidR="007A4DA6" w:rsidRPr="00B62768" w:rsidRDefault="00E555C8" w:rsidP="00B62768">
      <w:pPr>
        <w:pStyle w:val="TOC2"/>
        <w:rPr>
          <w:rFonts w:ascii="David" w:eastAsiaTheme="minorEastAsia" w:hAnsi="David" w:cs="David"/>
          <w:noProof/>
          <w:rtl/>
        </w:rPr>
      </w:pPr>
      <w:hyperlink w:anchor="_Toc144754567" w:history="1">
        <w:r w:rsidR="007A4DA6" w:rsidRPr="00B62768">
          <w:rPr>
            <w:rStyle w:val="Hyperlink"/>
            <w:rFonts w:ascii="David" w:hAnsi="David" w:cs="David"/>
            <w:noProof/>
          </w:rPr>
          <w:t>3.32.</w:t>
        </w:r>
        <w:r w:rsidR="007A4DA6" w:rsidRPr="00B62768">
          <w:rPr>
            <w:rFonts w:ascii="David" w:eastAsiaTheme="minorEastAsia" w:hAnsi="David" w:cs="David"/>
            <w:noProof/>
            <w:rtl/>
          </w:rPr>
          <w:tab/>
        </w:r>
        <w:r w:rsidR="007A4DA6" w:rsidRPr="00B62768">
          <w:rPr>
            <w:rStyle w:val="Hyperlink"/>
            <w:rFonts w:ascii="David" w:hAnsi="David" w:cs="David"/>
            <w:noProof/>
            <w:rtl/>
          </w:rPr>
          <w:t>התמודדות עם אירועים וביקורות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14:paraId="065C60A3" w14:textId="77777777" w:rsidR="007A4DA6" w:rsidRPr="00B62768" w:rsidRDefault="00E555C8" w:rsidP="00B62768">
      <w:pPr>
        <w:pStyle w:val="TOC2"/>
        <w:rPr>
          <w:rFonts w:ascii="David" w:eastAsiaTheme="minorEastAsia" w:hAnsi="David" w:cs="David"/>
          <w:noProof/>
          <w:rtl/>
        </w:rPr>
      </w:pPr>
      <w:hyperlink w:anchor="_Toc144754568" w:history="1">
        <w:r w:rsidR="007A4DA6" w:rsidRPr="00B62768">
          <w:rPr>
            <w:rStyle w:val="Hyperlink"/>
            <w:rFonts w:ascii="David" w:hAnsi="David" w:cs="David"/>
            <w:noProof/>
          </w:rPr>
          <w:t>3.33.</w:t>
        </w:r>
        <w:r w:rsidR="007A4DA6" w:rsidRPr="00B62768">
          <w:rPr>
            <w:rFonts w:ascii="David" w:eastAsiaTheme="minorEastAsia" w:hAnsi="David" w:cs="David"/>
            <w:noProof/>
            <w:rtl/>
          </w:rPr>
          <w:tab/>
        </w:r>
        <w:r w:rsidR="007A4DA6" w:rsidRPr="00B62768">
          <w:rPr>
            <w:rStyle w:val="Hyperlink"/>
            <w:rFonts w:ascii="David" w:hAnsi="David" w:cs="David"/>
            <w:noProof/>
            <w:rtl/>
          </w:rPr>
          <w:t xml:space="preserve">אמנת השירות </w:t>
        </w:r>
        <w:r w:rsidR="007A4DA6" w:rsidRPr="00B62768">
          <w:rPr>
            <w:rStyle w:val="Hyperlink"/>
            <w:rFonts w:ascii="David" w:hAnsi="David" w:cs="David"/>
            <w:noProof/>
          </w:rPr>
          <w:t>SLA</w:t>
        </w:r>
        <w:r w:rsidR="007A4DA6" w:rsidRPr="00B62768">
          <w:rPr>
            <w:rStyle w:val="Hyperlink"/>
            <w:rFonts w:ascii="David" w:hAnsi="David" w:cs="David"/>
            <w:noProof/>
            <w:rtl/>
          </w:rPr>
          <w:t xml:space="preserve"> בנושאי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79</w:t>
        </w:r>
        <w:r w:rsidR="007A4DA6" w:rsidRPr="00B62768">
          <w:rPr>
            <w:rFonts w:ascii="David" w:hAnsi="David" w:cs="David"/>
            <w:noProof/>
            <w:webHidden/>
            <w:rtl/>
          </w:rPr>
          <w:fldChar w:fldCharType="end"/>
        </w:r>
      </w:hyperlink>
    </w:p>
    <w:p w14:paraId="20F408A3" w14:textId="77777777" w:rsidR="007A4DA6" w:rsidRPr="00B62768" w:rsidRDefault="00E555C8">
      <w:pPr>
        <w:pStyle w:val="TOC1"/>
        <w:rPr>
          <w:rFonts w:ascii="David" w:eastAsiaTheme="minorEastAsia" w:hAnsi="David" w:cs="David"/>
          <w:noProof/>
          <w:rtl/>
        </w:rPr>
      </w:pPr>
      <w:hyperlink w:anchor="_Toc144754569" w:history="1">
        <w:r w:rsidR="007A4DA6" w:rsidRPr="00B62768">
          <w:rPr>
            <w:rStyle w:val="Hyperlink"/>
            <w:rFonts w:ascii="David" w:hAnsi="David" w:cs="David"/>
            <w:noProof/>
            <w:rtl/>
          </w:rPr>
          <w:t>פרק ד' – הסכם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80</w:t>
        </w:r>
        <w:r w:rsidR="007A4DA6" w:rsidRPr="00B62768">
          <w:rPr>
            <w:rFonts w:ascii="David" w:hAnsi="David" w:cs="David"/>
            <w:noProof/>
            <w:webHidden/>
            <w:rtl/>
          </w:rPr>
          <w:fldChar w:fldCharType="end"/>
        </w:r>
      </w:hyperlink>
    </w:p>
    <w:p w14:paraId="4CFC0A43" w14:textId="77777777" w:rsidR="007A4DA6" w:rsidRPr="00B62768" w:rsidRDefault="00E555C8" w:rsidP="00B62768">
      <w:pPr>
        <w:pStyle w:val="TOC2"/>
        <w:rPr>
          <w:rFonts w:ascii="David" w:eastAsiaTheme="minorEastAsia" w:hAnsi="David" w:cs="David"/>
          <w:noProof/>
          <w:rtl/>
        </w:rPr>
      </w:pPr>
      <w:hyperlink w:anchor="_Toc144754570" w:history="1">
        <w:r w:rsidR="007A4DA6" w:rsidRPr="00B62768">
          <w:rPr>
            <w:rStyle w:val="Hyperlink"/>
            <w:rFonts w:ascii="David" w:hAnsi="David" w:cs="David"/>
            <w:noProof/>
            <w:rtl/>
          </w:rPr>
          <w:t>נספח א' להסכם ההתקשרות – מסמכי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14:paraId="7C229D41" w14:textId="77777777" w:rsidR="007A4DA6" w:rsidRPr="00B62768" w:rsidRDefault="00E555C8" w:rsidP="00B62768">
      <w:pPr>
        <w:pStyle w:val="TOC2"/>
        <w:rPr>
          <w:rFonts w:ascii="David" w:eastAsiaTheme="minorEastAsia" w:hAnsi="David" w:cs="David"/>
          <w:noProof/>
          <w:rtl/>
        </w:rPr>
      </w:pPr>
      <w:hyperlink w:anchor="_Toc144754571" w:history="1">
        <w:r w:rsidR="007A4DA6" w:rsidRPr="00B62768">
          <w:rPr>
            <w:rStyle w:val="Hyperlink"/>
            <w:rFonts w:ascii="David" w:hAnsi="David" w:cs="David"/>
            <w:noProof/>
            <w:rtl/>
          </w:rPr>
          <w:t>נספח ב' להסכם ההתקשרות – הצעת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14:paraId="56F7BC8D" w14:textId="77777777" w:rsidR="007A4DA6" w:rsidRPr="00B62768" w:rsidRDefault="00E555C8" w:rsidP="00B62768">
      <w:pPr>
        <w:pStyle w:val="TOC2"/>
        <w:rPr>
          <w:rFonts w:ascii="David" w:eastAsiaTheme="minorEastAsia" w:hAnsi="David" w:cs="David"/>
          <w:noProof/>
          <w:rtl/>
        </w:rPr>
      </w:pPr>
      <w:hyperlink w:anchor="_Toc144754572" w:history="1">
        <w:r w:rsidR="007A4DA6" w:rsidRPr="00B62768">
          <w:rPr>
            <w:rStyle w:val="Hyperlink"/>
            <w:rFonts w:ascii="David" w:hAnsi="David" w:cs="David"/>
            <w:noProof/>
            <w:rtl/>
          </w:rPr>
          <w:t>נספח ג' להסכם ההתקשרות – ערבות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94</w:t>
        </w:r>
        <w:r w:rsidR="007A4DA6" w:rsidRPr="00B62768">
          <w:rPr>
            <w:rFonts w:ascii="David" w:hAnsi="David" w:cs="David"/>
            <w:noProof/>
            <w:webHidden/>
            <w:rtl/>
          </w:rPr>
          <w:fldChar w:fldCharType="end"/>
        </w:r>
      </w:hyperlink>
    </w:p>
    <w:p w14:paraId="79094376" w14:textId="77777777" w:rsidR="007A4DA6" w:rsidRPr="00B62768" w:rsidRDefault="00E555C8" w:rsidP="00B62768">
      <w:pPr>
        <w:pStyle w:val="TOC2"/>
        <w:rPr>
          <w:rFonts w:ascii="David" w:eastAsiaTheme="minorEastAsia" w:hAnsi="David" w:cs="David"/>
          <w:noProof/>
          <w:rtl/>
        </w:rPr>
      </w:pPr>
      <w:hyperlink w:anchor="_Toc144754573" w:history="1">
        <w:r w:rsidR="007A4DA6" w:rsidRPr="00B62768">
          <w:rPr>
            <w:rStyle w:val="Hyperlink"/>
            <w:rFonts w:ascii="David" w:hAnsi="David" w:cs="David"/>
            <w:noProof/>
            <w:rtl/>
          </w:rPr>
          <w:t>נספח ד' להסכם ההתקשרות – תצהיר שמירה על סודיות והיעדר ניגוד עניינים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97</w:t>
        </w:r>
        <w:r w:rsidR="007A4DA6" w:rsidRPr="00B62768">
          <w:rPr>
            <w:rFonts w:ascii="David" w:hAnsi="David" w:cs="David"/>
            <w:noProof/>
            <w:webHidden/>
            <w:rtl/>
          </w:rPr>
          <w:fldChar w:fldCharType="end"/>
        </w:r>
      </w:hyperlink>
    </w:p>
    <w:p w14:paraId="736E08B0" w14:textId="77777777" w:rsidR="007A4DA6" w:rsidRPr="00B62768" w:rsidRDefault="00E555C8" w:rsidP="00B62768">
      <w:pPr>
        <w:pStyle w:val="TOC2"/>
        <w:rPr>
          <w:rFonts w:ascii="David" w:eastAsiaTheme="minorEastAsia" w:hAnsi="David" w:cs="David"/>
          <w:noProof/>
          <w:sz w:val="22"/>
          <w:szCs w:val="22"/>
          <w:rtl/>
        </w:rPr>
      </w:pPr>
      <w:hyperlink w:anchor="_Toc144754574" w:history="1">
        <w:r w:rsidR="007A4DA6" w:rsidRPr="00B62768">
          <w:rPr>
            <w:rStyle w:val="Hyperlink"/>
            <w:rFonts w:ascii="David" w:hAnsi="David" w:cs="David"/>
            <w:noProof/>
            <w:rtl/>
          </w:rPr>
          <w:t>נספח ה' להסכם ההתקשרות – סעיפי ביטוח</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98</w:t>
        </w:r>
        <w:r w:rsidR="007A4DA6" w:rsidRPr="00B62768">
          <w:rPr>
            <w:rFonts w:ascii="David" w:hAnsi="David" w:cs="David"/>
            <w:noProof/>
            <w:webHidden/>
            <w:rtl/>
          </w:rPr>
          <w:fldChar w:fldCharType="end"/>
        </w:r>
      </w:hyperlink>
    </w:p>
    <w:p w14:paraId="5F504DD5" w14:textId="77777777" w:rsidR="00822575" w:rsidRPr="00A855F9" w:rsidRDefault="007A4DA6" w:rsidP="00405193">
      <w:pPr>
        <w:tabs>
          <w:tab w:val="right" w:leader="dot" w:pos="9212"/>
        </w:tabs>
        <w:rPr>
          <w:rFonts w:ascii="David" w:hAnsi="David" w:cs="David"/>
          <w:b/>
          <w:bCs/>
          <w:u w:val="single"/>
          <w:rtl/>
        </w:rPr>
      </w:pPr>
      <w:r w:rsidRPr="00B62768">
        <w:rPr>
          <w:rFonts w:ascii="David" w:hAnsi="David" w:cs="David"/>
          <w:rtl/>
        </w:rPr>
        <w:fldChar w:fldCharType="end"/>
      </w:r>
    </w:p>
    <w:p w14:paraId="26C6D4FF" w14:textId="77777777" w:rsidR="00FA2FBC" w:rsidRPr="00A855F9" w:rsidRDefault="00FA2FBC" w:rsidP="00FA2FBC">
      <w:pPr>
        <w:tabs>
          <w:tab w:val="left" w:pos="504"/>
        </w:tabs>
        <w:spacing w:line="360" w:lineRule="auto"/>
        <w:rPr>
          <w:rFonts w:ascii="David" w:hAnsi="David" w:cs="David"/>
          <w:b/>
          <w:bCs/>
          <w:sz w:val="22"/>
          <w:szCs w:val="22"/>
          <w:rtl/>
        </w:rPr>
      </w:pPr>
    </w:p>
    <w:p w14:paraId="34E614B4" w14:textId="77777777" w:rsidR="00FA2FBC" w:rsidRPr="00A855F9" w:rsidRDefault="00FA2FBC" w:rsidP="008E14CA">
      <w:pPr>
        <w:pStyle w:val="15"/>
        <w:keepNext/>
        <w:pageBreakBefore/>
        <w:widowControl/>
        <w:numPr>
          <w:ilvl w:val="0"/>
          <w:numId w:val="52"/>
        </w:numPr>
        <w:tabs>
          <w:tab w:val="left" w:pos="283"/>
        </w:tabs>
        <w:spacing w:before="240" w:after="240" w:line="360" w:lineRule="auto"/>
        <w:jc w:val="center"/>
        <w:rPr>
          <w:rFonts w:ascii="David" w:hAnsi="David" w:cs="David"/>
          <w:spacing w:val="0"/>
          <w:rtl/>
        </w:rPr>
        <w:sectPr w:rsidR="00FA2FBC" w:rsidRPr="00A855F9" w:rsidSect="0031684A">
          <w:type w:val="nextColumn"/>
          <w:pgSz w:w="11906" w:h="16838" w:code="9"/>
          <w:pgMar w:top="1134" w:right="1134" w:bottom="1134" w:left="1134" w:header="709" w:footer="709" w:gutter="0"/>
          <w:cols w:space="708"/>
          <w:titlePg/>
          <w:bidi/>
          <w:rtlGutter/>
          <w:docGrid w:linePitch="360"/>
        </w:sectPr>
      </w:pPr>
      <w:bookmarkStart w:id="33" w:name="_Ref528164856"/>
      <w:bookmarkStart w:id="34" w:name="_Toc516503343"/>
    </w:p>
    <w:p w14:paraId="79B4FD9A" w14:textId="77777777" w:rsidR="00F2395E" w:rsidRPr="00A855F9" w:rsidRDefault="00F2395E" w:rsidP="003E178C">
      <w:pPr>
        <w:pStyle w:val="afffffffc"/>
        <w:spacing w:before="2980"/>
        <w:outlineLvl w:val="0"/>
        <w:rPr>
          <w:rFonts w:ascii="David" w:hAnsi="David"/>
        </w:rPr>
      </w:pPr>
      <w:bookmarkStart w:id="35" w:name="_Toc524955302"/>
      <w:bookmarkStart w:id="36" w:name="_Toc144754501"/>
      <w:bookmarkEnd w:id="33"/>
      <w:r w:rsidRPr="00A855F9">
        <w:rPr>
          <w:rFonts w:ascii="David" w:hAnsi="David" w:hint="cs"/>
          <w:rtl/>
        </w:rPr>
        <w:lastRenderedPageBreak/>
        <w:t>פרק א'- ההליך המכרזי</w:t>
      </w:r>
      <w:bookmarkEnd w:id="35"/>
      <w:bookmarkEnd w:id="36"/>
    </w:p>
    <w:p w14:paraId="2F71F056" w14:textId="77777777" w:rsidR="00F2395E" w:rsidRPr="00A855F9" w:rsidRDefault="00F2395E" w:rsidP="00584D06">
      <w:pPr>
        <w:pStyle w:val="afffffffc"/>
        <w:rPr>
          <w:rFonts w:ascii="David" w:hAnsi="David"/>
          <w:rtl/>
        </w:rPr>
        <w:sectPr w:rsidR="00F2395E" w:rsidRPr="00A855F9" w:rsidSect="0031684A">
          <w:type w:val="nextColumn"/>
          <w:pgSz w:w="11906" w:h="16838" w:code="9"/>
          <w:pgMar w:top="1134" w:right="1134" w:bottom="1134" w:left="1134" w:header="709" w:footer="709" w:gutter="0"/>
          <w:cols w:space="708"/>
          <w:titlePg/>
          <w:bidi/>
          <w:rtlGutter/>
          <w:docGrid w:linePitch="360"/>
        </w:sectPr>
      </w:pPr>
    </w:p>
    <w:p w14:paraId="411DE297" w14:textId="77777777" w:rsidR="00FA2FBC" w:rsidRPr="00A855F9" w:rsidRDefault="00D17001" w:rsidP="00D030FC">
      <w:pPr>
        <w:pStyle w:val="a4"/>
        <w:ind w:left="0" w:firstLine="0"/>
        <w:outlineLvl w:val="1"/>
        <w:rPr>
          <w:spacing w:val="0"/>
        </w:rPr>
      </w:pPr>
      <w:bookmarkStart w:id="37" w:name="_Toc144754502"/>
      <w:bookmarkEnd w:id="34"/>
      <w:r>
        <w:rPr>
          <w:rFonts w:hint="cs"/>
          <w:spacing w:val="0"/>
          <w:rtl/>
        </w:rPr>
        <w:lastRenderedPageBreak/>
        <w:t>ההליך המכרזי</w:t>
      </w:r>
      <w:bookmarkEnd w:id="37"/>
    </w:p>
    <w:p w14:paraId="328AA268" w14:textId="77777777" w:rsidR="00FA2FBC" w:rsidRPr="00A855F9" w:rsidRDefault="00FA2FBC" w:rsidP="009261D3">
      <w:pPr>
        <w:pStyle w:val="a5"/>
        <w:rPr>
          <w:rtl/>
        </w:rPr>
      </w:pPr>
      <w:bookmarkStart w:id="38" w:name="_Toc516503345"/>
      <w:bookmarkStart w:id="39" w:name="_Toc13162533"/>
      <w:bookmarkStart w:id="40" w:name="_Toc144754503"/>
      <w:r w:rsidRPr="00A855F9">
        <w:rPr>
          <w:rtl/>
        </w:rPr>
        <w:t>עקרונות ה</w:t>
      </w:r>
      <w:bookmarkEnd w:id="38"/>
      <w:r w:rsidRPr="00A855F9">
        <w:rPr>
          <w:rFonts w:hint="cs"/>
          <w:rtl/>
        </w:rPr>
        <w:t>מכרז</w:t>
      </w:r>
      <w:bookmarkEnd w:id="39"/>
      <w:bookmarkEnd w:id="40"/>
    </w:p>
    <w:p w14:paraId="0B854AAC" w14:textId="77777777" w:rsidR="00FA2FBC" w:rsidRPr="00A855F9" w:rsidRDefault="009B2573" w:rsidP="00B00B61">
      <w:pPr>
        <w:pStyle w:val="a6"/>
      </w:pPr>
      <w:r>
        <w:rPr>
          <w:rFonts w:hint="cs"/>
          <w:rtl/>
        </w:rPr>
        <w:t>מטרת מכרז זה</w:t>
      </w:r>
      <w:r w:rsidR="00655081">
        <w:rPr>
          <w:rFonts w:hint="cs"/>
          <w:rtl/>
        </w:rPr>
        <w:t>, היא הקמת</w:t>
      </w:r>
      <w:r>
        <w:rPr>
          <w:rFonts w:hint="cs"/>
          <w:rtl/>
        </w:rPr>
        <w:t xml:space="preserve"> </w:t>
      </w:r>
      <w:r w:rsidR="00FB4443" w:rsidRPr="00A855F9">
        <w:rPr>
          <w:rFonts w:hint="cs"/>
          <w:rtl/>
        </w:rPr>
        <w:t xml:space="preserve">רשימת ספקים </w:t>
      </w:r>
      <w:r w:rsidR="00FB4443" w:rsidRPr="00A855F9">
        <w:rPr>
          <w:rtl/>
        </w:rPr>
        <w:t xml:space="preserve">לאספקת שירותי מחשוב לפי </w:t>
      </w:r>
      <w:r w:rsidR="009C7B95">
        <w:rPr>
          <w:rFonts w:hint="cs"/>
          <w:rtl/>
        </w:rPr>
        <w:t>אחד או יותר מן ה</w:t>
      </w:r>
      <w:r w:rsidR="00FB4443" w:rsidRPr="00A855F9">
        <w:rPr>
          <w:rtl/>
        </w:rPr>
        <w:t>אשכולות</w:t>
      </w:r>
      <w:r w:rsidR="00FB4443" w:rsidRPr="00A855F9">
        <w:rPr>
          <w:rFonts w:hint="cs"/>
          <w:rtl/>
        </w:rPr>
        <w:t xml:space="preserve"> כמפורט להלן, </w:t>
      </w:r>
      <w:r w:rsidR="00112E33">
        <w:rPr>
          <w:rFonts w:hint="cs"/>
          <w:rtl/>
        </w:rPr>
        <w:t xml:space="preserve">אליהם יפנו המזמינים מעת לעת ובהתאם לצרכיהם </w:t>
      </w:r>
      <w:r w:rsidR="00B00B61">
        <w:rPr>
          <w:rFonts w:hint="cs"/>
          <w:rtl/>
        </w:rPr>
        <w:t>בתיחור</w:t>
      </w:r>
      <w:r w:rsidR="00FB4443" w:rsidRPr="00A855F9">
        <w:rPr>
          <w:rFonts w:hint="cs"/>
          <w:rtl/>
        </w:rPr>
        <w:t xml:space="preserve">: </w:t>
      </w:r>
    </w:p>
    <w:p w14:paraId="138E68A0" w14:textId="77777777" w:rsidR="008C3906" w:rsidRDefault="008C3906" w:rsidP="002D444E">
      <w:pPr>
        <w:pStyle w:val="a7"/>
      </w:pPr>
      <w:r w:rsidRPr="00A855F9">
        <w:rPr>
          <w:bCs/>
          <w:u w:val="single"/>
          <w:rtl/>
        </w:rPr>
        <w:t xml:space="preserve">אשכול </w:t>
      </w:r>
      <w:r w:rsidR="003B600C" w:rsidRPr="00A855F9">
        <w:rPr>
          <w:rFonts w:hint="cs"/>
          <w:bCs/>
          <w:u w:val="single"/>
          <w:rtl/>
        </w:rPr>
        <w:t>מספר 1</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ניהול</w:t>
      </w:r>
      <w:r w:rsidR="002D444E">
        <w:rPr>
          <w:rFonts w:hint="cs"/>
          <w:rtl/>
        </w:rPr>
        <w:t xml:space="preserve"> –</w:t>
      </w:r>
      <w:r w:rsidRPr="00A855F9">
        <w:rPr>
          <w:rtl/>
        </w:rPr>
        <w:t xml:space="preserve"> לרבות</w:t>
      </w:r>
      <w:r w:rsidR="0087654B">
        <w:rPr>
          <w:rFonts w:hint="cs"/>
          <w:rtl/>
        </w:rPr>
        <w:t xml:space="preserve"> ניהול תחומי</w:t>
      </w:r>
      <w:r w:rsidRPr="00A855F9">
        <w:rPr>
          <w:rtl/>
        </w:rPr>
        <w:t xml:space="preserve"> אפליקציות ופיתוח, תפעול ותשתיות, תפעול </w:t>
      </w:r>
      <w:r w:rsidRPr="000A1E0B">
        <w:rPr>
          <w:rtl/>
        </w:rPr>
        <w:t>שירות</w:t>
      </w:r>
      <w:r w:rsidRPr="00A855F9">
        <w:rPr>
          <w:rtl/>
        </w:rPr>
        <w:t xml:space="preserve"> והטמעה, ניהול פרוייקטים, וכיוב'</w:t>
      </w:r>
      <w:r w:rsidRPr="00A855F9">
        <w:rPr>
          <w:rFonts w:hint="cs"/>
          <w:rtl/>
        </w:rPr>
        <w:t>.</w:t>
      </w:r>
    </w:p>
    <w:p w14:paraId="5950882F" w14:textId="77777777" w:rsidR="00EA1C99" w:rsidRPr="004C0399" w:rsidRDefault="00EA1C99" w:rsidP="002D444E">
      <w:pPr>
        <w:pStyle w:val="a7"/>
        <w:rPr>
          <w:rtl/>
        </w:rPr>
      </w:pPr>
      <w:r w:rsidRPr="008B01DE">
        <w:rPr>
          <w:rFonts w:hint="eastAsia"/>
          <w:bCs/>
          <w:u w:val="single"/>
          <w:rtl/>
        </w:rPr>
        <w:t>אשכול</w:t>
      </w:r>
      <w:r w:rsidRPr="008B01DE">
        <w:rPr>
          <w:bCs/>
          <w:u w:val="single"/>
          <w:rtl/>
        </w:rPr>
        <w:t xml:space="preserve"> מספר 2</w:t>
      </w:r>
      <w:r w:rsidR="008C6FAD">
        <w:rPr>
          <w:rFonts w:hint="cs"/>
          <w:bCs/>
          <w:u w:val="single"/>
          <w:rtl/>
        </w:rPr>
        <w:t xml:space="preserve"> </w:t>
      </w:r>
      <w:r w:rsidR="008C6FAD">
        <w:rPr>
          <w:bCs/>
          <w:u w:val="single"/>
          <w:rtl/>
        </w:rPr>
        <w:t>–</w:t>
      </w:r>
      <w:r w:rsidRPr="008B01DE">
        <w:rPr>
          <w:bCs/>
          <w:u w:val="single"/>
          <w:rtl/>
        </w:rPr>
        <w:t xml:space="preserve"> </w:t>
      </w:r>
      <w:r w:rsidRPr="008B01DE">
        <w:rPr>
          <w:rFonts w:hint="eastAsia"/>
          <w:bCs/>
          <w:u w:val="single"/>
          <w:rtl/>
        </w:rPr>
        <w:t>מערכות</w:t>
      </w:r>
      <w:r w:rsidRPr="008B01DE">
        <w:rPr>
          <w:bCs/>
          <w:u w:val="single"/>
          <w:rtl/>
        </w:rPr>
        <w:t xml:space="preserve"> </w:t>
      </w:r>
      <w:r w:rsidRPr="008B01DE">
        <w:rPr>
          <w:rFonts w:hint="eastAsia"/>
          <w:bCs/>
          <w:u w:val="single"/>
          <w:rtl/>
        </w:rPr>
        <w:t>מידע</w:t>
      </w:r>
      <w:r w:rsidR="002D444E">
        <w:rPr>
          <w:rFonts w:hint="cs"/>
          <w:rtl/>
        </w:rPr>
        <w:t xml:space="preserve"> –</w:t>
      </w:r>
      <w:r>
        <w:rPr>
          <w:rFonts w:hint="cs"/>
          <w:rtl/>
        </w:rPr>
        <w:t xml:space="preserve"> לרבות, פיתוח, בדיקות, </w:t>
      </w:r>
      <w:r w:rsidR="00782ABE">
        <w:rPr>
          <w:rFonts w:hint="cs"/>
          <w:rtl/>
        </w:rPr>
        <w:t>ניתוח נתונים, הטמעה, ניהול פרויקטים, ניהול מוצר</w:t>
      </w:r>
      <w:r w:rsidR="001B4FA5">
        <w:rPr>
          <w:rFonts w:hint="cs"/>
          <w:rtl/>
        </w:rPr>
        <w:t>, וכיוב'.</w:t>
      </w:r>
    </w:p>
    <w:p w14:paraId="0185468C" w14:textId="77777777" w:rsidR="008C3906" w:rsidRPr="00157A23" w:rsidRDefault="008C3906" w:rsidP="002D444E">
      <w:pPr>
        <w:pStyle w:val="a7"/>
      </w:pPr>
      <w:r w:rsidRPr="00A855F9">
        <w:rPr>
          <w:bCs/>
          <w:u w:val="single"/>
          <w:rtl/>
        </w:rPr>
        <w:t xml:space="preserve">אשכול </w:t>
      </w:r>
      <w:r w:rsidR="003B600C" w:rsidRPr="00A855F9">
        <w:rPr>
          <w:rFonts w:hint="cs"/>
          <w:bCs/>
          <w:u w:val="single"/>
          <w:rtl/>
        </w:rPr>
        <w:t xml:space="preserve">מספר </w:t>
      </w:r>
      <w:r w:rsidR="00343F47">
        <w:rPr>
          <w:rFonts w:hint="cs"/>
          <w:bCs/>
          <w:u w:val="single"/>
          <w:rtl/>
        </w:rPr>
        <w:t>6</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אבטחת מידע וסייבר</w:t>
      </w:r>
      <w:r w:rsidR="002D444E">
        <w:rPr>
          <w:rFonts w:hint="cs"/>
          <w:rtl/>
        </w:rPr>
        <w:t xml:space="preserve"> –</w:t>
      </w:r>
      <w:r w:rsidRPr="00157A23">
        <w:rPr>
          <w:rtl/>
        </w:rPr>
        <w:t xml:space="preserve"> לרבות, הגנת סייבר וטכנולוגיית סייבר</w:t>
      </w:r>
      <w:r w:rsidRPr="00157A23">
        <w:rPr>
          <w:rFonts w:hint="cs"/>
          <w:rtl/>
        </w:rPr>
        <w:t>.</w:t>
      </w:r>
    </w:p>
    <w:p w14:paraId="70F029AB" w14:textId="77777777" w:rsidR="00B90990" w:rsidRDefault="00B90990" w:rsidP="00C90AA1">
      <w:pPr>
        <w:pStyle w:val="a6"/>
        <w:rPr>
          <w:rtl/>
        </w:rPr>
      </w:pPr>
      <w:r>
        <w:rPr>
          <w:rtl/>
        </w:rPr>
        <w:t xml:space="preserve">מבין </w:t>
      </w:r>
      <w:r>
        <w:rPr>
          <w:rFonts w:hint="cs"/>
          <w:rtl/>
        </w:rPr>
        <w:t xml:space="preserve">הספקים </w:t>
      </w:r>
      <w:r w:rsidR="00B00B61">
        <w:rPr>
          <w:rFonts w:hint="cs"/>
          <w:rtl/>
        </w:rPr>
        <w:t xml:space="preserve">יערכו </w:t>
      </w:r>
      <w:r w:rsidR="005B5227">
        <w:rPr>
          <w:rFonts w:hint="cs"/>
          <w:rtl/>
        </w:rPr>
        <w:t>ה</w:t>
      </w:r>
      <w:r w:rsidR="00B00B61">
        <w:rPr>
          <w:rFonts w:hint="cs"/>
          <w:rtl/>
        </w:rPr>
        <w:t>מזמיני</w:t>
      </w:r>
      <w:r w:rsidR="005B5227">
        <w:rPr>
          <w:rFonts w:hint="cs"/>
          <w:rtl/>
        </w:rPr>
        <w:t>ם</w:t>
      </w:r>
      <w:r>
        <w:rPr>
          <w:rtl/>
        </w:rPr>
        <w:t xml:space="preserve">, מעת לעת, </w:t>
      </w:r>
      <w:r w:rsidR="00B00B61">
        <w:rPr>
          <w:rFonts w:hint="cs"/>
          <w:rtl/>
        </w:rPr>
        <w:t>תיחור</w:t>
      </w:r>
      <w:r>
        <w:rPr>
          <w:rFonts w:hint="cs"/>
          <w:rtl/>
        </w:rPr>
        <w:t xml:space="preserve"> מקוו</w:t>
      </w:r>
      <w:r w:rsidR="00B00B61">
        <w:rPr>
          <w:rFonts w:hint="cs"/>
          <w:rtl/>
        </w:rPr>
        <w:t>ן</w:t>
      </w:r>
      <w:r>
        <w:rPr>
          <w:rtl/>
        </w:rPr>
        <w:t xml:space="preserve"> וזאת בהתאם לשיקול דעת</w:t>
      </w:r>
      <w:r w:rsidR="00B00B61">
        <w:rPr>
          <w:rFonts w:hint="cs"/>
          <w:rtl/>
        </w:rPr>
        <w:t>ם</w:t>
      </w:r>
      <w:r>
        <w:rPr>
          <w:rtl/>
        </w:rPr>
        <w:t xml:space="preserve"> הבלעדי ובשים לב לצרכי</w:t>
      </w:r>
      <w:r w:rsidR="00B00B61">
        <w:rPr>
          <w:rFonts w:hint="cs"/>
          <w:rtl/>
        </w:rPr>
        <w:t>הם</w:t>
      </w:r>
      <w:r>
        <w:rPr>
          <w:rtl/>
        </w:rPr>
        <w:t xml:space="preserve">. </w:t>
      </w:r>
    </w:p>
    <w:p w14:paraId="487B89E5" w14:textId="42577200" w:rsidR="00B90990" w:rsidRDefault="00B90990" w:rsidP="00F3095C">
      <w:pPr>
        <w:pStyle w:val="a6"/>
        <w:rPr>
          <w:rtl/>
        </w:rPr>
      </w:pPr>
      <w:r>
        <w:rPr>
          <w:rtl/>
        </w:rPr>
        <w:t xml:space="preserve">ספק אשר יבחר במסגרת </w:t>
      </w:r>
      <w:r w:rsidR="00D3336D">
        <w:rPr>
          <w:rFonts w:hint="cs"/>
          <w:rtl/>
        </w:rPr>
        <w:t>התיחור</w:t>
      </w:r>
      <w:r>
        <w:rPr>
          <w:rFonts w:hint="cs"/>
          <w:rtl/>
        </w:rPr>
        <w:t>,</w:t>
      </w:r>
      <w:r>
        <w:rPr>
          <w:rtl/>
        </w:rPr>
        <w:t xml:space="preserve"> יספק את השירותים המבוקשים בהתאם לתכולה, לאיזורי השירות לדרישות ולכללים, כפי שיוגדרו </w:t>
      </w:r>
      <w:r>
        <w:rPr>
          <w:rFonts w:hint="cs"/>
          <w:rtl/>
        </w:rPr>
        <w:t xml:space="preserve">בפרק 3 להלן </w:t>
      </w:r>
      <w:r w:rsidR="00647034">
        <w:rPr>
          <w:rFonts w:hint="cs"/>
          <w:rtl/>
        </w:rPr>
        <w:t>ובפנייה</w:t>
      </w:r>
      <w:r>
        <w:rPr>
          <w:rtl/>
        </w:rPr>
        <w:t>.</w:t>
      </w:r>
    </w:p>
    <w:p w14:paraId="4665F679" w14:textId="77777777" w:rsidR="00FA2FBC" w:rsidRPr="00A855F9" w:rsidRDefault="00FA2FBC" w:rsidP="009261D3">
      <w:pPr>
        <w:pStyle w:val="a5"/>
        <w:rPr>
          <w:rtl/>
        </w:rPr>
      </w:pPr>
      <w:bookmarkStart w:id="41" w:name="_Toc13162534"/>
      <w:bookmarkStart w:id="42" w:name="_Toc144754504"/>
      <w:r w:rsidRPr="00A855F9">
        <w:rPr>
          <w:rtl/>
        </w:rPr>
        <w:t>תנאי סף להשתתפות במכרז</w:t>
      </w:r>
      <w:bookmarkEnd w:id="41"/>
      <w:bookmarkEnd w:id="42"/>
    </w:p>
    <w:p w14:paraId="50AD6975" w14:textId="77777777" w:rsidR="00FA2FBC" w:rsidRDefault="00FA2FBC" w:rsidP="00B33D0F">
      <w:pPr>
        <w:pStyle w:val="a6"/>
      </w:pPr>
      <w:r w:rsidRPr="00A855F9">
        <w:rPr>
          <w:rtl/>
        </w:rPr>
        <w:t>רשאי להשתתף במכרז מציע אשר עומד</w:t>
      </w:r>
      <w:r w:rsidR="00A16151">
        <w:rPr>
          <w:rFonts w:hint="cs"/>
          <w:rtl/>
        </w:rPr>
        <w:t xml:space="preserve"> בעצמו</w:t>
      </w:r>
      <w:r w:rsidRPr="00A855F9">
        <w:rPr>
          <w:rtl/>
        </w:rPr>
        <w:t>, במועד</w:t>
      </w:r>
      <w:r w:rsidRPr="00A855F9">
        <w:rPr>
          <w:rFonts w:hint="cs"/>
          <w:rtl/>
        </w:rPr>
        <w:t xml:space="preserve"> האחרון ל</w:t>
      </w:r>
      <w:r w:rsidRPr="00A855F9">
        <w:rPr>
          <w:rtl/>
        </w:rPr>
        <w:t>הגשת ההצע</w:t>
      </w:r>
      <w:r w:rsidRPr="00A855F9">
        <w:rPr>
          <w:rFonts w:hint="cs"/>
          <w:rtl/>
        </w:rPr>
        <w:t>ות</w:t>
      </w:r>
      <w:r w:rsidRPr="00A855F9">
        <w:rPr>
          <w:rtl/>
        </w:rPr>
        <w:t xml:space="preserve">, בדרישות </w:t>
      </w:r>
      <w:r w:rsidR="001B773E" w:rsidRPr="00A855F9">
        <w:rPr>
          <w:rFonts w:hint="cs"/>
          <w:rtl/>
        </w:rPr>
        <w:t>שיפורטו להלן</w:t>
      </w:r>
      <w:r w:rsidRPr="00A855F9">
        <w:rPr>
          <w:rFonts w:hint="cs"/>
          <w:rtl/>
        </w:rPr>
        <w:t>.</w:t>
      </w:r>
      <w:r w:rsidR="003E58AB" w:rsidRPr="00A855F9">
        <w:rPr>
          <w:rtl/>
        </w:rPr>
        <w:t xml:space="preserve"> </w:t>
      </w:r>
    </w:p>
    <w:p w14:paraId="27B37DC1" w14:textId="77777777" w:rsidR="00935143" w:rsidRDefault="00935143" w:rsidP="00513D15">
      <w:pPr>
        <w:pStyle w:val="a6"/>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14:paraId="2BEC1D32"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מנהליים</w:t>
      </w:r>
      <w:r w:rsidRPr="000A1E0B">
        <w:rPr>
          <w:rtl/>
        </w:rPr>
        <w:t>:</w:t>
      </w:r>
    </w:p>
    <w:p w14:paraId="1C28D6F7" w14:textId="77777777" w:rsidR="00B84FD1" w:rsidRPr="00EB323B" w:rsidRDefault="00B84FD1" w:rsidP="00333C81">
      <w:pPr>
        <w:pStyle w:val="a7"/>
      </w:pPr>
      <w:r w:rsidRPr="00EB323B">
        <w:rPr>
          <w:rFonts w:hint="eastAsia"/>
          <w:rtl/>
        </w:rPr>
        <w:t>ככל</w:t>
      </w:r>
      <w:r w:rsidRPr="00EB323B">
        <w:rPr>
          <w:rtl/>
        </w:rPr>
        <w:t xml:space="preserve"> שחלה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(להמחשה: על מציע שהוא חברה ישראלית להיות רשום במרשם </w:t>
      </w:r>
      <w:r w:rsidR="009C7B95">
        <w:rPr>
          <w:rFonts w:hint="cs"/>
          <w:rtl/>
        </w:rPr>
        <w:t xml:space="preserve">שמנהל </w:t>
      </w:r>
      <w:r w:rsidRPr="00EB323B">
        <w:rPr>
          <w:rtl/>
        </w:rPr>
        <w:t>רשם החברו</w:t>
      </w:r>
      <w:r w:rsidRPr="00E340C9">
        <w:rPr>
          <w:rFonts w:hint="cs"/>
          <w:rtl/>
        </w:rPr>
        <w:t>ת)</w:t>
      </w:r>
      <w:r>
        <w:rPr>
          <w:rFonts w:hint="cs"/>
          <w:rtl/>
        </w:rPr>
        <w:t>.</w:t>
      </w:r>
    </w:p>
    <w:p w14:paraId="65CB865D" w14:textId="77777777" w:rsidR="00FA2FBC" w:rsidRPr="00A855F9" w:rsidRDefault="00FA2FBC" w:rsidP="00842087">
      <w:pPr>
        <w:pStyle w:val="a7"/>
      </w:pPr>
      <w:r w:rsidRPr="00A855F9">
        <w:rPr>
          <w:rFonts w:hint="cs"/>
          <w:rtl/>
        </w:rPr>
        <w:t xml:space="preserve">המציע עומד בדרישות </w:t>
      </w:r>
      <w:r w:rsidRPr="00A855F9">
        <w:rPr>
          <w:rtl/>
        </w:rPr>
        <w:t>חוק עסקאות גופים ציבוריים, התשל"ו- 1976</w:t>
      </w:r>
      <w:r w:rsidRPr="00A855F9">
        <w:t xml:space="preserve"> </w:t>
      </w:r>
      <w:r w:rsidRPr="00A855F9">
        <w:rPr>
          <w:rtl/>
        </w:rPr>
        <w:t>("</w:t>
      </w:r>
      <w:r w:rsidRPr="00A855F9">
        <w:rPr>
          <w:bCs/>
          <w:rtl/>
        </w:rPr>
        <w:t>חוק עסקאות גופים ציבוריים</w:t>
      </w:r>
      <w:r w:rsidRPr="00A855F9">
        <w:rPr>
          <w:rtl/>
        </w:rPr>
        <w:t>")</w:t>
      </w:r>
      <w:r w:rsidRPr="00A855F9" w:rsidDel="006B64EF">
        <w:rPr>
          <w:rtl/>
        </w:rPr>
        <w:t xml:space="preserve"> </w:t>
      </w:r>
      <w:r w:rsidRPr="00A855F9">
        <w:rPr>
          <w:rtl/>
        </w:rPr>
        <w:t>.</w:t>
      </w:r>
    </w:p>
    <w:p w14:paraId="4BEE864F" w14:textId="77777777" w:rsidR="00B84FD1" w:rsidRDefault="00B84FD1" w:rsidP="00B84FD1">
      <w:pPr>
        <w:pStyle w:val="a7"/>
      </w:pPr>
      <w:r w:rsidRPr="00B84FD1">
        <w:rPr>
          <w:rtl/>
        </w:rPr>
        <w:t>המציע מתחייב לקיים שיתוף פעולה תעשייתי בהתאם לתקנות חובת המכרזים (חובת שיתוף פעולה תעשייתי), התשס"ז-2007 (להלן: "</w:t>
      </w:r>
      <w:r w:rsidRPr="00D673B9">
        <w:rPr>
          <w:b w:val="0"/>
          <w:bCs/>
          <w:rtl/>
        </w:rPr>
        <w:t>תקנות שתפ"ת</w:t>
      </w:r>
      <w:r w:rsidRPr="00B84FD1">
        <w:rPr>
          <w:rtl/>
        </w:rPr>
        <w:t>"), ככל שהוראות תקנות אלו יחולו במסגרת התיחורים שיתבצעו מכוח המכרז.</w:t>
      </w:r>
    </w:p>
    <w:p w14:paraId="18A36D74"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מקצועיים</w:t>
      </w:r>
      <w:r w:rsidRPr="000A1E0B">
        <w:rPr>
          <w:rtl/>
        </w:rPr>
        <w:t>:</w:t>
      </w:r>
    </w:p>
    <w:p w14:paraId="50AAAC11" w14:textId="77777777" w:rsidR="00AB14C9" w:rsidRPr="007C2652" w:rsidRDefault="00AB14C9" w:rsidP="0040122A">
      <w:pPr>
        <w:pStyle w:val="a7"/>
        <w:rPr>
          <w:bCs/>
        </w:rPr>
      </w:pPr>
      <w:bookmarkStart w:id="43" w:name="_Ref79914514"/>
      <w:r w:rsidRPr="007C2652">
        <w:rPr>
          <w:rFonts w:hint="eastAsia"/>
          <w:bCs/>
          <w:rtl/>
        </w:rPr>
        <w:t>למציע</w:t>
      </w:r>
      <w:r w:rsidRPr="007C2652">
        <w:rPr>
          <w:bCs/>
          <w:rtl/>
        </w:rPr>
        <w:t xml:space="preserve"> </w:t>
      </w:r>
      <w:r w:rsidRPr="007C2652">
        <w:rPr>
          <w:rFonts w:hint="eastAsia"/>
          <w:bCs/>
          <w:rtl/>
        </w:rPr>
        <w:t>המגיש</w:t>
      </w:r>
      <w:r w:rsidRPr="007C2652">
        <w:rPr>
          <w:bCs/>
          <w:rtl/>
        </w:rPr>
        <w:t xml:space="preserve"> </w:t>
      </w:r>
      <w:r w:rsidRPr="007C2652">
        <w:rPr>
          <w:rFonts w:hint="eastAsia"/>
          <w:bCs/>
          <w:rtl/>
        </w:rPr>
        <w:t>הצעה</w:t>
      </w:r>
      <w:r w:rsidRPr="007C2652">
        <w:rPr>
          <w:bCs/>
          <w:rtl/>
        </w:rPr>
        <w:t xml:space="preserve"> </w:t>
      </w:r>
      <w:r w:rsidRPr="007C2652">
        <w:rPr>
          <w:rFonts w:hint="eastAsia"/>
          <w:bCs/>
          <w:rtl/>
        </w:rPr>
        <w:t>ל</w:t>
      </w:r>
      <w:r w:rsidRPr="007C2652">
        <w:rPr>
          <w:bCs/>
          <w:rtl/>
        </w:rPr>
        <w:t xml:space="preserve">אשכול </w:t>
      </w:r>
      <w:r w:rsidR="003B600C" w:rsidRPr="007C2652">
        <w:rPr>
          <w:rFonts w:hint="eastAsia"/>
          <w:bCs/>
          <w:rtl/>
        </w:rPr>
        <w:t>מספר</w:t>
      </w:r>
      <w:r w:rsidR="003B600C" w:rsidRPr="007C2652">
        <w:rPr>
          <w:bCs/>
          <w:rtl/>
        </w:rPr>
        <w:t xml:space="preserve"> 1 "</w:t>
      </w:r>
      <w:r w:rsidRPr="007C2652">
        <w:rPr>
          <w:bCs/>
          <w:rtl/>
        </w:rPr>
        <w:t>ניהול</w:t>
      </w:r>
      <w:r w:rsidR="003B600C" w:rsidRPr="007C2652">
        <w:rPr>
          <w:bCs/>
          <w:rtl/>
        </w:rPr>
        <w:t>"</w:t>
      </w:r>
      <w:r w:rsidR="00E56333">
        <w:rPr>
          <w:rFonts w:hint="cs"/>
          <w:bCs/>
          <w:rtl/>
        </w:rPr>
        <w:t xml:space="preserve"> </w:t>
      </w:r>
      <w:r w:rsidR="00A872DC">
        <w:rPr>
          <w:rFonts w:hint="cs"/>
          <w:bCs/>
          <w:rtl/>
        </w:rPr>
        <w:t>ו/</w:t>
      </w:r>
      <w:r w:rsidR="00E56333">
        <w:rPr>
          <w:rFonts w:hint="cs"/>
          <w:bCs/>
          <w:rtl/>
        </w:rPr>
        <w:t xml:space="preserve">או </w:t>
      </w:r>
      <w:r w:rsidR="00E56333" w:rsidRPr="00FF2B72">
        <w:rPr>
          <w:rFonts w:hint="eastAsia"/>
          <w:bCs/>
          <w:rtl/>
        </w:rPr>
        <w:t>ל</w:t>
      </w:r>
      <w:r w:rsidR="00E56333" w:rsidRPr="00FF2B72">
        <w:rPr>
          <w:bCs/>
          <w:rtl/>
        </w:rPr>
        <w:t xml:space="preserve">אשכול </w:t>
      </w:r>
      <w:r w:rsidR="00E56333" w:rsidRPr="00FF2B72">
        <w:rPr>
          <w:rFonts w:hint="eastAsia"/>
          <w:bCs/>
          <w:rtl/>
        </w:rPr>
        <w:t>מספר</w:t>
      </w:r>
      <w:r w:rsidR="00E56333" w:rsidRPr="00FF2B72">
        <w:rPr>
          <w:bCs/>
          <w:rtl/>
        </w:rPr>
        <w:t xml:space="preserve"> </w:t>
      </w:r>
      <w:r w:rsidR="00E56333" w:rsidRPr="00FF2B72">
        <w:rPr>
          <w:rFonts w:hint="cs"/>
          <w:bCs/>
          <w:rtl/>
        </w:rPr>
        <w:t>2</w:t>
      </w:r>
      <w:r w:rsidR="00E56333" w:rsidRPr="00FF2B72">
        <w:rPr>
          <w:bCs/>
          <w:rtl/>
        </w:rPr>
        <w:t xml:space="preserve"> "</w:t>
      </w:r>
      <w:r w:rsidR="00E56333" w:rsidRPr="00FF2B72">
        <w:rPr>
          <w:rFonts w:hint="cs"/>
          <w:bCs/>
          <w:rtl/>
        </w:rPr>
        <w:t>מערכות מידע</w:t>
      </w:r>
      <w:r w:rsidR="00E56333" w:rsidRPr="00FF2B72">
        <w:rPr>
          <w:bCs/>
          <w:rtl/>
        </w:rPr>
        <w:t>"</w:t>
      </w:r>
      <w:r w:rsidR="003B600C" w:rsidRPr="007C2652">
        <w:rPr>
          <w:bCs/>
          <w:rtl/>
        </w:rPr>
        <w:t>:</w:t>
      </w:r>
      <w:bookmarkEnd w:id="43"/>
    </w:p>
    <w:p w14:paraId="3E97F978" w14:textId="6749CBBF" w:rsidR="00FA2FBC" w:rsidRPr="00A855F9" w:rsidRDefault="0063418F" w:rsidP="009E695C">
      <w:pPr>
        <w:pStyle w:val="a8"/>
        <w:rPr>
          <w:bCs/>
        </w:rPr>
      </w:pPr>
      <w:bookmarkStart w:id="44" w:name="_Ref528248305"/>
      <w:r w:rsidRPr="00A855F9">
        <w:rPr>
          <w:rFonts w:hint="cs"/>
          <w:rtl/>
        </w:rPr>
        <w:lastRenderedPageBreak/>
        <w:t>ל</w:t>
      </w:r>
      <w:r w:rsidRPr="00A855F9">
        <w:rPr>
          <w:rFonts w:hint="eastAsia"/>
          <w:rtl/>
        </w:rPr>
        <w:t>מציע</w:t>
      </w:r>
      <w:r w:rsidRPr="00A855F9">
        <w:rPr>
          <w:rtl/>
        </w:rPr>
        <w:t xml:space="preserve"> </w:t>
      </w:r>
      <w:r w:rsidRPr="00A855F9">
        <w:rPr>
          <w:rFonts w:hint="eastAsia"/>
          <w:rtl/>
        </w:rPr>
        <w:t>ניסיון</w:t>
      </w:r>
      <w:r w:rsidRPr="00A855F9">
        <w:rPr>
          <w:rtl/>
        </w:rPr>
        <w:t xml:space="preserve"> </w:t>
      </w:r>
      <w:r w:rsidRPr="00A855F9">
        <w:rPr>
          <w:rFonts w:hint="eastAsia"/>
          <w:rtl/>
        </w:rPr>
        <w:t>באספקת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130BC6" w:rsidRPr="00A855F9">
        <w:rPr>
          <w:rFonts w:hint="cs"/>
          <w:rtl/>
        </w:rPr>
        <w:t xml:space="preserve"> </w:t>
      </w:r>
      <w:r w:rsidRPr="00A855F9">
        <w:rPr>
          <w:rFonts w:hint="eastAsia"/>
          <w:rtl/>
        </w:rPr>
        <w:t>ל</w:t>
      </w:r>
      <w:r w:rsidRPr="00A855F9">
        <w:rPr>
          <w:rtl/>
        </w:rPr>
        <w:t>-</w:t>
      </w:r>
      <w:r w:rsidR="001D5210">
        <w:rPr>
          <w:rFonts w:hint="cs"/>
          <w:rtl/>
        </w:rPr>
        <w:t>4</w:t>
      </w:r>
      <w:r w:rsidR="001D5210" w:rsidRPr="00A855F9">
        <w:rPr>
          <w:rtl/>
        </w:rPr>
        <w:t xml:space="preserve"> </w:t>
      </w:r>
      <w:r w:rsidRPr="00A855F9">
        <w:rPr>
          <w:rFonts w:hint="eastAsia"/>
          <w:rtl/>
        </w:rPr>
        <w:t>לקוחות</w:t>
      </w:r>
      <w:r w:rsidRPr="00A855F9">
        <w:rPr>
          <w:rtl/>
        </w:rPr>
        <w:t xml:space="preserve"> </w:t>
      </w:r>
      <w:r w:rsidRPr="00A855F9">
        <w:rPr>
          <w:rFonts w:hint="eastAsia"/>
          <w:rtl/>
        </w:rPr>
        <w:t>בו</w:t>
      </w:r>
      <w:r w:rsidRPr="00A855F9">
        <w:rPr>
          <w:rtl/>
        </w:rPr>
        <w:t xml:space="preserve"> </w:t>
      </w:r>
      <w:r w:rsidRPr="00A855F9">
        <w:rPr>
          <w:rFonts w:hint="eastAsia"/>
          <w:rtl/>
        </w:rPr>
        <w:t>זמנית</w:t>
      </w:r>
      <w:r w:rsidRPr="00A855F9">
        <w:rPr>
          <w:rtl/>
        </w:rPr>
        <w:t xml:space="preserve"> </w:t>
      </w:r>
      <w:r w:rsidR="0034528F">
        <w:rPr>
          <w:rFonts w:hint="cs"/>
          <w:rtl/>
        </w:rPr>
        <w:t xml:space="preserve">ב-3 </w:t>
      </w:r>
      <w:r w:rsidR="00C0332C">
        <w:rPr>
          <w:rFonts w:hint="cs"/>
          <w:rtl/>
        </w:rPr>
        <w:t xml:space="preserve">מתוך </w:t>
      </w:r>
      <w:r w:rsidR="0034528F">
        <w:rPr>
          <w:rFonts w:hint="cs"/>
          <w:rtl/>
        </w:rPr>
        <w:t>4 השנים האחרונות (</w:t>
      </w:r>
      <w:r w:rsidR="009E695C">
        <w:rPr>
          <w:rFonts w:hint="cs"/>
          <w:rtl/>
        </w:rPr>
        <w:t>2020-2023</w:t>
      </w:r>
      <w:r w:rsidR="0034528F">
        <w:rPr>
          <w:rFonts w:hint="cs"/>
          <w:rtl/>
        </w:rPr>
        <w:t>)</w:t>
      </w:r>
      <w:r w:rsidRPr="00A855F9">
        <w:rPr>
          <w:rtl/>
        </w:rPr>
        <w:t xml:space="preserve">. </w:t>
      </w:r>
      <w:r w:rsidRPr="00A855F9">
        <w:rPr>
          <w:rFonts w:hint="eastAsia"/>
          <w:rtl/>
        </w:rPr>
        <w:t>לעניין</w:t>
      </w:r>
      <w:r w:rsidRPr="00A855F9">
        <w:rPr>
          <w:rtl/>
        </w:rPr>
        <w:t xml:space="preserve"> </w:t>
      </w:r>
      <w:r w:rsidRPr="00A855F9">
        <w:rPr>
          <w:rFonts w:hint="eastAsia"/>
          <w:rtl/>
        </w:rPr>
        <w:t>סעיף</w:t>
      </w:r>
      <w:r w:rsidRPr="00A855F9">
        <w:rPr>
          <w:rtl/>
        </w:rPr>
        <w:t xml:space="preserve"> </w:t>
      </w:r>
      <w:r w:rsidRPr="00A855F9">
        <w:rPr>
          <w:rFonts w:hint="eastAsia"/>
          <w:rtl/>
        </w:rPr>
        <w:t>זה</w:t>
      </w:r>
      <w:r w:rsidRPr="00A855F9">
        <w:rPr>
          <w:rtl/>
        </w:rPr>
        <w:t xml:space="preserve"> </w:t>
      </w:r>
      <w:r w:rsidRPr="00A855F9">
        <w:rPr>
          <w:rFonts w:hint="eastAsia"/>
          <w:rtl/>
        </w:rPr>
        <w:t>השירותים</w:t>
      </w:r>
      <w:r w:rsidRPr="00A855F9">
        <w:rPr>
          <w:rtl/>
        </w:rPr>
        <w:t xml:space="preserve"> </w:t>
      </w:r>
      <w:r w:rsidRPr="00A855F9">
        <w:rPr>
          <w:rFonts w:hint="eastAsia"/>
          <w:rtl/>
        </w:rPr>
        <w:t>שניתנו</w:t>
      </w:r>
      <w:r w:rsidRPr="00A855F9">
        <w:rPr>
          <w:rtl/>
        </w:rPr>
        <w:t xml:space="preserve"> </w:t>
      </w:r>
      <w:r w:rsidR="005B0A83">
        <w:rPr>
          <w:rFonts w:hint="cs"/>
          <w:rtl/>
        </w:rPr>
        <w:t xml:space="preserve">בכל אחת מהשנים </w:t>
      </w:r>
      <w:r w:rsidR="00935143">
        <w:rPr>
          <w:rFonts w:hint="cs"/>
          <w:rtl/>
        </w:rPr>
        <w:t>לכל אחד מהלק</w:t>
      </w:r>
      <w:r w:rsidR="00B33D0F">
        <w:rPr>
          <w:rFonts w:hint="cs"/>
          <w:rtl/>
        </w:rPr>
        <w:t>ו</w:t>
      </w:r>
      <w:r w:rsidR="00935143">
        <w:rPr>
          <w:rFonts w:hint="cs"/>
          <w:rtl/>
        </w:rPr>
        <w:t xml:space="preserve">חות </w:t>
      </w:r>
      <w:r w:rsidRPr="00A855F9">
        <w:rPr>
          <w:rFonts w:hint="eastAsia"/>
          <w:rtl/>
        </w:rPr>
        <w:t>כללו</w:t>
      </w:r>
      <w:r w:rsidRPr="00A855F9">
        <w:rPr>
          <w:rtl/>
        </w:rPr>
        <w:t xml:space="preserve"> </w:t>
      </w:r>
      <w:r w:rsidRPr="00A855F9">
        <w:rPr>
          <w:rFonts w:hint="eastAsia"/>
          <w:rtl/>
        </w:rPr>
        <w:t>את</w:t>
      </w:r>
      <w:r w:rsidRPr="00A855F9">
        <w:rPr>
          <w:rtl/>
        </w:rPr>
        <w:t xml:space="preserve"> </w:t>
      </w:r>
      <w:r w:rsidR="004F4F0D" w:rsidRPr="00A855F9">
        <w:rPr>
          <w:rFonts w:hint="cs"/>
          <w:rtl/>
        </w:rPr>
        <w:t xml:space="preserve">כל </w:t>
      </w:r>
      <w:r w:rsidRPr="00A855F9">
        <w:rPr>
          <w:rFonts w:hint="eastAsia"/>
          <w:rtl/>
        </w:rPr>
        <w:t>המאפיינים</w:t>
      </w:r>
      <w:r w:rsidRPr="00A855F9">
        <w:rPr>
          <w:rtl/>
        </w:rPr>
        <w:t xml:space="preserve"> </w:t>
      </w:r>
      <w:r w:rsidRPr="00A855F9">
        <w:rPr>
          <w:rFonts w:hint="eastAsia"/>
          <w:rtl/>
        </w:rPr>
        <w:t>הבאים</w:t>
      </w:r>
      <w:r w:rsidR="00451CE9" w:rsidRPr="00A855F9">
        <w:rPr>
          <w:rFonts w:hint="cs"/>
          <w:rtl/>
        </w:rPr>
        <w:t>:</w:t>
      </w:r>
      <w:bookmarkEnd w:id="44"/>
      <w:r w:rsidRPr="00A855F9">
        <w:rPr>
          <w:rFonts w:hint="cs"/>
          <w:bCs/>
          <w:rtl/>
        </w:rPr>
        <w:t xml:space="preserve"> </w:t>
      </w:r>
    </w:p>
    <w:p w14:paraId="674A3CA5" w14:textId="7C1C0903" w:rsidR="0063418F" w:rsidRPr="00A855F9" w:rsidRDefault="001042AC" w:rsidP="009D1A4D">
      <w:pPr>
        <w:pStyle w:val="a9"/>
      </w:pPr>
      <w:bookmarkStart w:id="45" w:name="_Ref527910643"/>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008378FE">
        <w:rPr>
          <w:rFonts w:hint="cs"/>
          <w:rtl/>
        </w:rPr>
        <w:t xml:space="preserve"> בתשומות</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00744745">
        <w:rPr>
          <w:rFonts w:hint="cs"/>
          <w:rtl/>
        </w:rPr>
        <w:t>.</w:t>
      </w:r>
    </w:p>
    <w:p w14:paraId="26056DCB" w14:textId="77777777" w:rsidR="006216D1" w:rsidRPr="00A855F9" w:rsidRDefault="006216D1" w:rsidP="009D1A4D">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3951D525" w14:textId="77777777" w:rsidR="006D2187" w:rsidRDefault="006D2187" w:rsidP="007244FB">
      <w:pPr>
        <w:pStyle w:val="a9"/>
      </w:pPr>
      <w:r>
        <w:rPr>
          <w:rFonts w:hint="cs"/>
          <w:rtl/>
        </w:rPr>
        <w:t xml:space="preserve">תקופת </w:t>
      </w:r>
      <w:r w:rsidR="007244FB">
        <w:rPr>
          <w:rFonts w:hint="cs"/>
          <w:rtl/>
        </w:rPr>
        <w:t xml:space="preserve">החפיפה בין </w:t>
      </w:r>
      <w:r>
        <w:rPr>
          <w:rFonts w:hint="cs"/>
          <w:rtl/>
        </w:rPr>
        <w:t>מתן השירות ללקוח</w:t>
      </w:r>
      <w:r w:rsidR="007244FB">
        <w:rPr>
          <w:rFonts w:hint="cs"/>
          <w:rtl/>
        </w:rPr>
        <w:t>ות</w:t>
      </w:r>
      <w:r>
        <w:rPr>
          <w:rFonts w:hint="cs"/>
          <w:rtl/>
        </w:rPr>
        <w:t xml:space="preserve"> נמשכה </w:t>
      </w:r>
      <w:r w:rsidR="007244FB">
        <w:rPr>
          <w:rFonts w:hint="cs"/>
          <w:rtl/>
        </w:rPr>
        <w:t xml:space="preserve">חודש </w:t>
      </w:r>
      <w:r>
        <w:rPr>
          <w:rFonts w:hint="cs"/>
          <w:rtl/>
        </w:rPr>
        <w:t>לפחות.</w:t>
      </w:r>
    </w:p>
    <w:p w14:paraId="136AC276" w14:textId="41AA0B1E" w:rsidR="00077615" w:rsidRDefault="006216D1" w:rsidP="001D5210">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1D5210">
        <w:t>8</w:t>
      </w:r>
      <w:r w:rsidR="001D5210"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00077615" w:rsidRPr="00A855F9">
        <w:rPr>
          <w:rFonts w:hint="eastAsia"/>
          <w:rtl/>
        </w:rPr>
        <w:t xml:space="preserve"> </w:t>
      </w:r>
      <w:r w:rsidR="00077615" w:rsidRPr="00A855F9">
        <w:rPr>
          <w:rFonts w:hint="cs"/>
          <w:rtl/>
        </w:rPr>
        <w:t>ש</w:t>
      </w:r>
      <w:r w:rsidR="00F944AA">
        <w:rPr>
          <w:rFonts w:hint="cs"/>
          <w:rtl/>
        </w:rPr>
        <w:t>סיפקו שירות ל</w:t>
      </w:r>
      <w:r w:rsidR="00077615" w:rsidRPr="00A855F9">
        <w:rPr>
          <w:rFonts w:hint="eastAsia"/>
          <w:rtl/>
        </w:rPr>
        <w:t>לקוח</w:t>
      </w:r>
      <w:r w:rsidR="00077615" w:rsidRPr="00A855F9">
        <w:rPr>
          <w:rtl/>
        </w:rPr>
        <w:t xml:space="preserve"> </w:t>
      </w:r>
      <w:r w:rsidR="00077615" w:rsidRPr="00A855F9">
        <w:rPr>
          <w:rFonts w:hint="eastAsia"/>
          <w:rtl/>
        </w:rPr>
        <w:t>כדרך</w:t>
      </w:r>
      <w:r w:rsidR="00077615" w:rsidRPr="00A855F9">
        <w:rPr>
          <w:rtl/>
        </w:rPr>
        <w:t xml:space="preserve"> </w:t>
      </w:r>
      <w:r w:rsidR="00077615" w:rsidRPr="00A855F9">
        <w:rPr>
          <w:rFonts w:hint="eastAsia"/>
          <w:rtl/>
        </w:rPr>
        <w:t>קבע</w:t>
      </w:r>
      <w:r w:rsidR="00077615" w:rsidRPr="00A855F9">
        <w:rPr>
          <w:rtl/>
        </w:rPr>
        <w:t xml:space="preserve"> (</w:t>
      </w:r>
      <w:r w:rsidR="00935143">
        <w:rPr>
          <w:rFonts w:hint="cs"/>
          <w:rtl/>
        </w:rPr>
        <w:t>ב</w:t>
      </w:r>
      <w:r w:rsidR="00077615" w:rsidRPr="00A855F9">
        <w:rPr>
          <w:rFonts w:hint="eastAsia"/>
          <w:rtl/>
        </w:rPr>
        <w:t>ימים</w:t>
      </w:r>
      <w:r w:rsidR="00077615" w:rsidRPr="00A855F9">
        <w:rPr>
          <w:rtl/>
        </w:rPr>
        <w:t xml:space="preserve"> </w:t>
      </w:r>
      <w:r w:rsidR="00077615" w:rsidRPr="00A855F9">
        <w:rPr>
          <w:rFonts w:hint="eastAsia"/>
          <w:rtl/>
        </w:rPr>
        <w:t>א</w:t>
      </w:r>
      <w:r w:rsidR="00077615" w:rsidRPr="00A855F9">
        <w:rPr>
          <w:rtl/>
        </w:rPr>
        <w:t>'-</w:t>
      </w:r>
      <w:r w:rsidR="00077615" w:rsidRPr="00A855F9">
        <w:rPr>
          <w:rFonts w:hint="eastAsia"/>
          <w:rtl/>
        </w:rPr>
        <w:t>ה</w:t>
      </w:r>
      <w:r w:rsidR="00077615" w:rsidRPr="00A855F9">
        <w:rPr>
          <w:rtl/>
        </w:rPr>
        <w:t>')</w:t>
      </w:r>
      <w:r w:rsidR="00077615" w:rsidRPr="00A855F9">
        <w:rPr>
          <w:rFonts w:hint="cs"/>
          <w:rtl/>
        </w:rPr>
        <w:t>.</w:t>
      </w:r>
    </w:p>
    <w:p w14:paraId="3698EF67" w14:textId="075F2C17" w:rsidR="004826C3" w:rsidRPr="00A855F9" w:rsidRDefault="004826C3"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r>
        <w:rPr>
          <w:rtl/>
        </w:rPr>
      </w:r>
      <w:r>
        <w:rPr>
          <w:rtl/>
        </w:rPr>
        <w:fldChar w:fldCharType="separate"/>
      </w:r>
      <w:r w:rsidRPr="00027327">
        <w:rPr>
          <w:rFonts w:hint="cs"/>
          <w:u w:val="single"/>
          <w:rtl/>
        </w:rPr>
        <w:t xml:space="preserve">נספח ב'3 – </w:t>
      </w:r>
      <w:r w:rsidRPr="00027327">
        <w:rPr>
          <w:u w:val="single"/>
          <w:rtl/>
        </w:rPr>
        <w:t xml:space="preserve">תצהיר </w:t>
      </w:r>
      <w:r w:rsidRPr="00027327">
        <w:rPr>
          <w:rFonts w:hint="cs"/>
          <w:u w:val="single"/>
          <w:rtl/>
        </w:rPr>
        <w:t>בדבר לקוחות המציע</w:t>
      </w:r>
      <w:r>
        <w:rPr>
          <w:rtl/>
        </w:rPr>
        <w:fldChar w:fldCharType="end"/>
      </w:r>
      <w:r>
        <w:rPr>
          <w:rFonts w:hint="cs"/>
          <w:rtl/>
        </w:rPr>
        <w:t>.</w:t>
      </w:r>
    </w:p>
    <w:p w14:paraId="01B2F06E" w14:textId="3560BEB5" w:rsidR="00D4119B" w:rsidRDefault="00C0332C" w:rsidP="00B1612A">
      <w:pPr>
        <w:pStyle w:val="a8"/>
      </w:pPr>
      <w:bookmarkStart w:id="46" w:name="_Ref125284386"/>
      <w:bookmarkStart w:id="47" w:name="_Ref17899636"/>
      <w:r>
        <w:rPr>
          <w:rFonts w:hint="cs"/>
          <w:rtl/>
        </w:rPr>
        <w:t>ב-3 מתוך 4 השנים האחרונות (</w:t>
      </w:r>
      <w:r w:rsidR="009E695C">
        <w:rPr>
          <w:rFonts w:hint="cs"/>
          <w:rtl/>
        </w:rPr>
        <w:t>2020-2023</w:t>
      </w:r>
      <w:r>
        <w:rPr>
          <w:rFonts w:hint="cs"/>
          <w:rtl/>
        </w:rPr>
        <w:t xml:space="preserve">) </w:t>
      </w:r>
      <w:r w:rsidR="00077615" w:rsidRPr="00A855F9">
        <w:rPr>
          <w:rFonts w:hint="cs"/>
          <w:rtl/>
        </w:rPr>
        <w:t xml:space="preserve">המציע סיפק </w:t>
      </w:r>
      <w:r w:rsidR="004668EF">
        <w:rPr>
          <w:rFonts w:hint="cs"/>
          <w:rtl/>
        </w:rPr>
        <w:t>שירותי</w:t>
      </w:r>
      <w:r w:rsidR="002319FA">
        <w:rPr>
          <w:rFonts w:hint="cs"/>
          <w:rtl/>
        </w:rPr>
        <w:t xml:space="preserve"> </w:t>
      </w:r>
      <w:r w:rsidR="00F049C2">
        <w:rPr>
          <w:rFonts w:hint="cs"/>
          <w:rtl/>
        </w:rPr>
        <w:t xml:space="preserve">מחשוב </w:t>
      </w:r>
      <w:r w:rsidR="00711813">
        <w:rPr>
          <w:rFonts w:hint="cs"/>
          <w:rtl/>
        </w:rPr>
        <w:t>ב</w:t>
      </w:r>
      <w:r w:rsidR="00AC2E45">
        <w:rPr>
          <w:rFonts w:hint="cs"/>
          <w:rtl/>
        </w:rPr>
        <w:t xml:space="preserve">תצורת </w:t>
      </w:r>
      <w:r w:rsidR="00711813">
        <w:rPr>
          <w:rFonts w:hint="cs"/>
          <w:rtl/>
        </w:rPr>
        <w:t>פרויקט</w:t>
      </w:r>
      <w:r w:rsidR="00AC2E45">
        <w:rPr>
          <w:rFonts w:hint="cs"/>
          <w:rtl/>
        </w:rPr>
        <w:t>ים</w:t>
      </w:r>
      <w:r w:rsidR="00711813">
        <w:rPr>
          <w:rFonts w:hint="cs"/>
          <w:rtl/>
        </w:rPr>
        <w:t xml:space="preserve"> באחריות </w:t>
      </w:r>
      <w:r w:rsidR="00D4119B" w:rsidRPr="00A855F9">
        <w:rPr>
          <w:rFonts w:hint="cs"/>
          <w:rtl/>
        </w:rPr>
        <w:t xml:space="preserve">ל-2 לקוחות לפחות </w:t>
      </w:r>
      <w:r w:rsidR="00C84A02" w:rsidRPr="00A855F9">
        <w:rPr>
          <w:rFonts w:hint="cs"/>
          <w:rtl/>
        </w:rPr>
        <w:t xml:space="preserve">בו זמנית </w:t>
      </w:r>
      <w:r w:rsidR="00D4119B" w:rsidRPr="00A855F9">
        <w:rPr>
          <w:rFonts w:hint="cs"/>
          <w:rtl/>
        </w:rPr>
        <w:t>באמצעות עובדי המציע</w:t>
      </w:r>
      <w:r w:rsidR="0047051E" w:rsidRPr="00A855F9">
        <w:rPr>
          <w:rFonts w:hint="cs"/>
          <w:rtl/>
        </w:rPr>
        <w:t>.</w:t>
      </w:r>
      <w:bookmarkEnd w:id="46"/>
      <w:r w:rsidR="00A26BDF" w:rsidRPr="00A26BDF">
        <w:rPr>
          <w:rFonts w:hint="cs"/>
          <w:rtl/>
        </w:rPr>
        <w:t xml:space="preserve"> </w:t>
      </w:r>
      <w:bookmarkEnd w:id="47"/>
    </w:p>
    <w:p w14:paraId="73CBFF40" w14:textId="3AA5712A" w:rsidR="00AC2E45" w:rsidRPr="00A855F9" w:rsidRDefault="00AC2E45" w:rsidP="00BC209E">
      <w:pPr>
        <w:pStyle w:val="a8"/>
        <w:numPr>
          <w:ilvl w:val="0"/>
          <w:numId w:val="0"/>
        </w:numPr>
        <w:ind w:left="3114"/>
      </w:pPr>
      <w:r>
        <w:rPr>
          <w:rFonts w:hint="cs"/>
          <w:rtl/>
        </w:rPr>
        <w:t xml:space="preserve">לצורך הוכחת עמידה בתנאי סף זה, יש לצרף את </w:t>
      </w:r>
      <w:ins w:id="48" w:author="מיכל פלטי [2]" w:date="2024-07-21T10:59:00Z">
        <w:r w:rsidR="00E008F6">
          <w:rPr>
            <w:rtl/>
          </w:rPr>
          <w:fldChar w:fldCharType="begin"/>
        </w:r>
        <w:r w:rsidR="00E008F6">
          <w:rPr>
            <w:rtl/>
          </w:rPr>
          <w:instrText xml:space="preserve"> </w:instrText>
        </w:r>
        <w:r w:rsidR="00E008F6">
          <w:rPr>
            <w:rFonts w:hint="cs"/>
          </w:rPr>
          <w:instrText>REF</w:instrText>
        </w:r>
        <w:r w:rsidR="00E008F6">
          <w:rPr>
            <w:rFonts w:hint="cs"/>
            <w:rtl/>
          </w:rPr>
          <w:instrText xml:space="preserve"> _</w:instrText>
        </w:r>
        <w:r w:rsidR="00E008F6">
          <w:rPr>
            <w:rFonts w:hint="cs"/>
          </w:rPr>
          <w:instrText>Ref158111609 \h</w:instrText>
        </w:r>
        <w:r w:rsidR="00E008F6">
          <w:rPr>
            <w:rtl/>
          </w:rPr>
          <w:instrText xml:space="preserve"> </w:instrText>
        </w:r>
      </w:ins>
      <w:r w:rsidR="00E008F6">
        <w:rPr>
          <w:rtl/>
        </w:rPr>
      </w:r>
      <w:ins w:id="49" w:author="מיכל פלטי [2]" w:date="2024-07-21T10:59:00Z">
        <w:r w:rsidR="00E008F6">
          <w:rPr>
            <w:rtl/>
          </w:rPr>
          <w:fldChar w:fldCharType="separate"/>
        </w:r>
        <w:r w:rsidR="00E008F6" w:rsidRPr="00027327">
          <w:rPr>
            <w:rFonts w:hint="cs"/>
            <w:u w:val="single"/>
            <w:rtl/>
          </w:rPr>
          <w:t xml:space="preserve">נספח ב'3 – </w:t>
        </w:r>
        <w:r w:rsidR="00E008F6" w:rsidRPr="00027327">
          <w:rPr>
            <w:u w:val="single"/>
            <w:rtl/>
          </w:rPr>
          <w:t xml:space="preserve">תצהיר </w:t>
        </w:r>
        <w:r w:rsidR="00E008F6" w:rsidRPr="00027327">
          <w:rPr>
            <w:rFonts w:hint="cs"/>
            <w:u w:val="single"/>
            <w:rtl/>
          </w:rPr>
          <w:t>בדבר לקוחות המציע</w:t>
        </w:r>
        <w:r w:rsidR="00E008F6">
          <w:rPr>
            <w:rtl/>
          </w:rPr>
          <w:fldChar w:fldCharType="end"/>
        </w:r>
      </w:ins>
      <w:del w:id="50" w:author="מיכל פלטי [2]" w:date="2024-07-21T10:59:00Z">
        <w:r w:rsidR="0018481D" w:rsidDel="00E008F6">
          <w:fldChar w:fldCharType="begin"/>
        </w:r>
        <w:r w:rsidR="0018481D" w:rsidDel="00E008F6">
          <w:delInstrText xml:space="preserve"> REF _Ref90201203 \h </w:delInstrText>
        </w:r>
        <w:r w:rsidR="0018481D" w:rsidDel="00E008F6">
          <w:fldChar w:fldCharType="separate"/>
        </w:r>
        <w:r w:rsidR="0018481D" w:rsidRPr="00E85C30" w:rsidDel="00E008F6">
          <w:rPr>
            <w:rFonts w:hint="cs"/>
            <w:u w:val="single"/>
            <w:rtl/>
          </w:rPr>
          <w:delText xml:space="preserve">נספח </w:delText>
        </w:r>
        <w:r w:rsidR="0018481D" w:rsidDel="00E008F6">
          <w:rPr>
            <w:rFonts w:hint="cs"/>
            <w:u w:val="single"/>
            <w:rtl/>
          </w:rPr>
          <w:delText>ב'7</w:delText>
        </w:r>
        <w:r w:rsidR="0018481D" w:rsidRPr="00E85C30" w:rsidDel="00E008F6">
          <w:rPr>
            <w:rFonts w:hint="cs"/>
            <w:u w:val="single"/>
            <w:rtl/>
          </w:rPr>
          <w:delText xml:space="preserve"> </w:delText>
        </w:r>
        <w:r w:rsidR="0018481D" w:rsidRPr="00E85C30" w:rsidDel="00E008F6">
          <w:rPr>
            <w:u w:val="single"/>
            <w:rtl/>
          </w:rPr>
          <w:delText>–</w:delText>
        </w:r>
        <w:r w:rsidR="0018481D" w:rsidRPr="00E85C30" w:rsidDel="00E008F6">
          <w:rPr>
            <w:rFonts w:hint="cs"/>
            <w:u w:val="single"/>
            <w:rtl/>
          </w:rPr>
          <w:delText xml:space="preserve"> אישור רו"ח בדבר היקף פרויקטים והיחס בין הכנסות מפרויקטים לשירותי מחשוב במיקור חוץ</w:delText>
        </w:r>
        <w:r w:rsidR="0018481D" w:rsidDel="00E008F6">
          <w:fldChar w:fldCharType="end"/>
        </w:r>
      </w:del>
      <w:r w:rsidR="0018481D">
        <w:rPr>
          <w:rFonts w:hint="cs"/>
          <w:rtl/>
        </w:rPr>
        <w:t>.</w:t>
      </w:r>
    </w:p>
    <w:p w14:paraId="48BE4AFB" w14:textId="576D9DB8" w:rsidR="006B06E0" w:rsidRDefault="006B06E0" w:rsidP="00C64E62">
      <w:pPr>
        <w:pStyle w:val="a8"/>
      </w:pPr>
      <w:r w:rsidRPr="00A855F9">
        <w:rPr>
          <w:rFonts w:hint="eastAsia"/>
          <w:rtl/>
        </w:rPr>
        <w:t>למציע</w:t>
      </w:r>
      <w:r w:rsidRPr="00A855F9">
        <w:rPr>
          <w:rtl/>
        </w:rPr>
        <w:t xml:space="preserve"> </w:t>
      </w:r>
      <w:r w:rsidRPr="00A855F9">
        <w:rPr>
          <w:rFonts w:hint="eastAsia"/>
          <w:rtl/>
        </w:rPr>
        <w:t>מחזור</w:t>
      </w:r>
      <w:r w:rsidRPr="00A855F9">
        <w:rPr>
          <w:rtl/>
        </w:rPr>
        <w:t xml:space="preserve"> </w:t>
      </w:r>
      <w:r w:rsidRPr="00A855F9">
        <w:rPr>
          <w:rFonts w:hint="eastAsia"/>
          <w:rtl/>
        </w:rPr>
        <w:t>כספי</w:t>
      </w:r>
      <w:r w:rsidRPr="00A855F9">
        <w:rPr>
          <w:rtl/>
        </w:rPr>
        <w:t xml:space="preserve"> </w:t>
      </w:r>
      <w:r w:rsidRPr="00A855F9">
        <w:rPr>
          <w:rFonts w:hint="eastAsia"/>
          <w:rtl/>
        </w:rPr>
        <w:t>שנתי</w:t>
      </w:r>
      <w:r w:rsidRPr="00A855F9">
        <w:rPr>
          <w:rtl/>
        </w:rPr>
        <w:t xml:space="preserve"> </w:t>
      </w:r>
      <w:r w:rsidRPr="00A855F9">
        <w:rPr>
          <w:rFonts w:hint="eastAsia"/>
          <w:rtl/>
        </w:rPr>
        <w:t>של</w:t>
      </w:r>
      <w:ins w:id="51" w:author="מיכל פלטי [2]" w:date="2024-07-15T11:22:00Z">
        <w:r w:rsidR="006B6C62">
          <w:rPr>
            <w:rFonts w:hint="cs"/>
            <w:rtl/>
          </w:rPr>
          <w:t xml:space="preserve"> לפחות</w:t>
        </w:r>
      </w:ins>
      <w:r w:rsidRPr="00A855F9">
        <w:rPr>
          <w:rtl/>
        </w:rPr>
        <w:t xml:space="preserve"> </w:t>
      </w:r>
      <w:r w:rsidR="00A47357">
        <w:t>10</w:t>
      </w:r>
      <w:r w:rsidR="00A47357" w:rsidRPr="00A855F9">
        <w:rPr>
          <w:rFonts w:hint="cs"/>
          <w:rtl/>
        </w:rPr>
        <w:t xml:space="preserve"> </w:t>
      </w:r>
      <w:r w:rsidR="002231AD">
        <w:rPr>
          <w:rFonts w:hint="eastAsia"/>
          <w:rtl/>
        </w:rPr>
        <w:t>מיליון ש</w:t>
      </w:r>
      <w:r w:rsidR="002231AD">
        <w:rPr>
          <w:rtl/>
        </w:rPr>
        <w:t>"</w:t>
      </w:r>
      <w:r w:rsidR="002231AD">
        <w:rPr>
          <w:rFonts w:hint="eastAsia"/>
          <w:rtl/>
        </w:rPr>
        <w:t>ח</w:t>
      </w:r>
      <w:r w:rsidRPr="00A855F9">
        <w:rPr>
          <w:rtl/>
        </w:rPr>
        <w:t xml:space="preserve"> </w:t>
      </w:r>
      <w:ins w:id="52" w:author="מיכל פלטי [2]" w:date="2024-07-15T11:23:00Z">
        <w:r w:rsidR="005D22F9">
          <w:rPr>
            <w:rFonts w:hint="cs"/>
            <w:rtl/>
          </w:rPr>
          <w:t>ב</w:t>
        </w:r>
      </w:ins>
      <w:r w:rsidR="00A47357">
        <w:rPr>
          <w:rFonts w:hint="cs"/>
          <w:rtl/>
        </w:rPr>
        <w:t>ממוצע</w:t>
      </w:r>
      <w:r w:rsidR="00A47357" w:rsidRPr="00A855F9">
        <w:rPr>
          <w:rtl/>
        </w:rPr>
        <w:t xml:space="preserve"> </w:t>
      </w:r>
      <w:r w:rsidR="000C086E">
        <w:rPr>
          <w:rFonts w:hint="cs"/>
          <w:rtl/>
        </w:rPr>
        <w:t xml:space="preserve">(לא כולל מע"מ) </w:t>
      </w:r>
      <w:r w:rsidR="00C0332C" w:rsidRPr="00C0332C">
        <w:rPr>
          <w:rtl/>
        </w:rPr>
        <w:t xml:space="preserve">ב-3 מתוך 4 השנים האחרונות </w:t>
      </w:r>
      <w:r w:rsidR="009E695C">
        <w:rPr>
          <w:rFonts w:hint="cs"/>
          <w:rtl/>
        </w:rPr>
        <w:t>202</w:t>
      </w:r>
      <w:r w:rsidR="00C64E62">
        <w:rPr>
          <w:rFonts w:hint="cs"/>
          <w:rtl/>
        </w:rPr>
        <w:t>0</w:t>
      </w:r>
      <w:r w:rsidR="009E695C">
        <w:rPr>
          <w:rFonts w:hint="cs"/>
          <w:rtl/>
        </w:rPr>
        <w:t>-2023</w:t>
      </w:r>
      <w:r w:rsidR="00C0332C" w:rsidRPr="00C0332C">
        <w:rPr>
          <w:rtl/>
        </w:rPr>
        <w:t xml:space="preserve"> </w:t>
      </w:r>
      <w:r w:rsidRPr="00A855F9">
        <w:rPr>
          <w:rFonts w:hint="eastAsia"/>
          <w:rtl/>
        </w:rPr>
        <w:t>הנובע</w:t>
      </w:r>
      <w:r w:rsidRPr="00A855F9">
        <w:rPr>
          <w:rtl/>
        </w:rPr>
        <w:t xml:space="preserve"> </w:t>
      </w:r>
      <w:r w:rsidR="00935143">
        <w:rPr>
          <w:rFonts w:hint="cs"/>
          <w:rtl/>
        </w:rPr>
        <w:t xml:space="preserve">מפעילותו בתחום </w:t>
      </w:r>
      <w:r w:rsidRPr="00A855F9">
        <w:rPr>
          <w:rFonts w:hint="eastAsia"/>
          <w:rtl/>
        </w:rPr>
        <w:t>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28602C">
        <w:rPr>
          <w:rFonts w:hint="cs"/>
          <w:rtl/>
        </w:rPr>
        <w:t xml:space="preserve"> </w:t>
      </w:r>
      <w:ins w:id="53" w:author="מיכל פלטי [2]" w:date="2024-07-15T11:21:00Z">
        <w:r w:rsidR="003077F9">
          <w:rPr>
            <w:rFonts w:hint="cs"/>
            <w:rtl/>
          </w:rPr>
          <w:t>בתשומות</w:t>
        </w:r>
      </w:ins>
      <w:r w:rsidRPr="00A855F9">
        <w:rPr>
          <w:rFonts w:hint="cs"/>
          <w:rtl/>
        </w:rPr>
        <w:t>.</w:t>
      </w:r>
    </w:p>
    <w:p w14:paraId="5A418028" w14:textId="26A6DA1D" w:rsidR="0018481D" w:rsidRPr="00A855F9" w:rsidRDefault="0018481D"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Ref158560354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474F60AB" w14:textId="4BC69FCB" w:rsidR="001A445B" w:rsidRDefault="001A445B" w:rsidP="00E51F4E">
      <w:pPr>
        <w:pStyle w:val="a8"/>
      </w:pPr>
      <w:bookmarkStart w:id="54" w:name="_Ref179712279"/>
      <w:r w:rsidRPr="00A855F9">
        <w:rPr>
          <w:rtl/>
        </w:rPr>
        <w:t>המציע העביר לעובדיו</w:t>
      </w:r>
      <w:r w:rsidR="008E4763">
        <w:rPr>
          <w:rFonts w:hint="cs"/>
          <w:rtl/>
        </w:rPr>
        <w:t xml:space="preserve"> </w:t>
      </w:r>
      <w:r w:rsidR="00E51F4E">
        <w:rPr>
          <w:rFonts w:hint="cs"/>
          <w:rtl/>
        </w:rPr>
        <w:t xml:space="preserve">העוסקים </w:t>
      </w:r>
      <w:r w:rsidR="004019F5">
        <w:rPr>
          <w:rFonts w:hint="cs"/>
          <w:rtl/>
        </w:rPr>
        <w:t xml:space="preserve">בתחום שירותי מחשוב </w:t>
      </w:r>
      <w:r w:rsidRPr="00A855F9">
        <w:rPr>
          <w:rtl/>
        </w:rPr>
        <w:t xml:space="preserve">(בין אם בעצמו ובין אם באמצעות מי מטעמו) לפחות </w:t>
      </w:r>
      <w:r w:rsidR="004D6E09" w:rsidRPr="00A855F9">
        <w:rPr>
          <w:rFonts w:hint="cs"/>
          <w:rtl/>
        </w:rPr>
        <w:t>3</w:t>
      </w:r>
      <w:r w:rsidRPr="00A855F9">
        <w:rPr>
          <w:rtl/>
        </w:rPr>
        <w:t xml:space="preserve"> ימי הדרכה </w:t>
      </w:r>
      <w:r w:rsidR="008E4763">
        <w:rPr>
          <w:rFonts w:hint="cs"/>
          <w:rtl/>
        </w:rPr>
        <w:t>בממוצע</w:t>
      </w:r>
      <w:r w:rsidR="00D21184">
        <w:rPr>
          <w:rFonts w:hint="cs"/>
          <w:rtl/>
        </w:rPr>
        <w:t xml:space="preserve"> בשנה</w:t>
      </w:r>
      <w:r w:rsidR="008E4763">
        <w:rPr>
          <w:rFonts w:hint="cs"/>
          <w:rtl/>
        </w:rPr>
        <w:t xml:space="preserve"> </w:t>
      </w:r>
      <w:r w:rsidRPr="00A855F9">
        <w:rPr>
          <w:rtl/>
        </w:rPr>
        <w:t xml:space="preserve">בנושאים הקשורים לשירותי המחשוב </w:t>
      </w:r>
      <w:r w:rsidR="00497BE3" w:rsidRPr="00A855F9">
        <w:rPr>
          <w:rtl/>
        </w:rPr>
        <w:t xml:space="preserve">בהיקף </w:t>
      </w:r>
      <w:r w:rsidR="00497BE3" w:rsidRPr="00A855F9">
        <w:rPr>
          <w:rFonts w:hint="cs"/>
          <w:rtl/>
        </w:rPr>
        <w:t>של</w:t>
      </w:r>
      <w:r w:rsidR="00D21184">
        <w:rPr>
          <w:rFonts w:hint="cs"/>
          <w:rtl/>
        </w:rPr>
        <w:t xml:space="preserve"> לפחות</w:t>
      </w:r>
      <w:r w:rsidR="00497BE3" w:rsidRPr="00A855F9">
        <w:rPr>
          <w:rtl/>
        </w:rPr>
        <w:t xml:space="preserve"> </w:t>
      </w:r>
      <w:r w:rsidR="00497BE3">
        <w:rPr>
          <w:rFonts w:hint="cs"/>
          <w:rtl/>
        </w:rPr>
        <w:t>24</w:t>
      </w:r>
      <w:r w:rsidR="00497BE3" w:rsidRPr="00A855F9">
        <w:rPr>
          <w:rtl/>
        </w:rPr>
        <w:t xml:space="preserve"> ש</w:t>
      </w:r>
      <w:r w:rsidR="00497BE3">
        <w:rPr>
          <w:rFonts w:hint="cs"/>
          <w:rtl/>
        </w:rPr>
        <w:t>עות לימוד</w:t>
      </w:r>
      <w:r w:rsidR="00497BE3" w:rsidRPr="00A855F9">
        <w:rPr>
          <w:rtl/>
        </w:rPr>
        <w:t xml:space="preserve"> </w:t>
      </w:r>
      <w:r w:rsidR="00497BE3">
        <w:rPr>
          <w:rFonts w:hint="cs"/>
          <w:rtl/>
        </w:rPr>
        <w:t>שנתיות</w:t>
      </w:r>
      <w:r w:rsidR="008E4763">
        <w:rPr>
          <w:rFonts w:hint="cs"/>
          <w:rtl/>
        </w:rPr>
        <w:t>,</w:t>
      </w:r>
      <w:r w:rsidRPr="00A855F9">
        <w:rPr>
          <w:rtl/>
        </w:rPr>
        <w:t xml:space="preserve"> וזאת </w:t>
      </w:r>
      <w:r w:rsidR="00C0332C" w:rsidRPr="00C0332C">
        <w:rPr>
          <w:rtl/>
        </w:rPr>
        <w:t>ב-3 מתוך 4 השנים האחרונות (</w:t>
      </w:r>
      <w:r w:rsidR="006670AC">
        <w:rPr>
          <w:rFonts w:hint="cs"/>
          <w:rtl/>
        </w:rPr>
        <w:t>2020-2023</w:t>
      </w:r>
      <w:r w:rsidR="00C0332C" w:rsidRPr="00C0332C">
        <w:rPr>
          <w:rtl/>
        </w:rPr>
        <w:t>)</w:t>
      </w:r>
      <w:r w:rsidRPr="00A855F9">
        <w:rPr>
          <w:rFonts w:hint="cs"/>
          <w:rtl/>
        </w:rPr>
        <w:t>.</w:t>
      </w:r>
      <w:bookmarkEnd w:id="54"/>
      <w:r w:rsidR="002275B2" w:rsidRPr="00A855F9">
        <w:rPr>
          <w:rFonts w:hint="cs"/>
          <w:rtl/>
        </w:rPr>
        <w:t xml:space="preserve"> </w:t>
      </w:r>
    </w:p>
    <w:p w14:paraId="6D950D60" w14:textId="1936B572" w:rsidR="0018481D" w:rsidRPr="00A855F9" w:rsidRDefault="0018481D"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4B3C56AA" w14:textId="77777777" w:rsidR="00902482" w:rsidRDefault="006B06E0" w:rsidP="00147883">
      <w:pPr>
        <w:pStyle w:val="a7"/>
      </w:pPr>
      <w:bookmarkStart w:id="55" w:name="_Ref79914551"/>
      <w:bookmarkStart w:id="56" w:name="_Ref90190597"/>
      <w:bookmarkEnd w:id="45"/>
      <w:r w:rsidRPr="00902482">
        <w:rPr>
          <w:rFonts w:hint="cs"/>
          <w:bCs/>
          <w:rtl/>
        </w:rPr>
        <w:t>למציע המגיש הצעה ל</w:t>
      </w:r>
      <w:r w:rsidRPr="00902482">
        <w:rPr>
          <w:bCs/>
          <w:rtl/>
        </w:rPr>
        <w:t>אשכול</w:t>
      </w:r>
      <w:r w:rsidR="003B600C" w:rsidRPr="00902482">
        <w:rPr>
          <w:rFonts w:hint="cs"/>
          <w:bCs/>
          <w:rtl/>
        </w:rPr>
        <w:t xml:space="preserve"> מספר 6 "</w:t>
      </w:r>
      <w:r w:rsidR="003A2C08" w:rsidRPr="00902482">
        <w:rPr>
          <w:rFonts w:hint="cs"/>
          <w:bCs/>
          <w:rtl/>
        </w:rPr>
        <w:t>אבטחת מידע וסייבר</w:t>
      </w:r>
      <w:r w:rsidR="003B600C" w:rsidRPr="00902482">
        <w:rPr>
          <w:rFonts w:hint="cs"/>
          <w:bCs/>
          <w:rtl/>
        </w:rPr>
        <w:t>":</w:t>
      </w:r>
      <w:r w:rsidR="003A5EBC" w:rsidRPr="00A855F9">
        <w:rPr>
          <w:rtl/>
        </w:rPr>
        <w:tab/>
      </w:r>
    </w:p>
    <w:p w14:paraId="64D589BA" w14:textId="1DED104E" w:rsidR="00401F44" w:rsidRDefault="003B7EDD" w:rsidP="006670AC">
      <w:pPr>
        <w:pStyle w:val="a8"/>
      </w:pPr>
      <w:bookmarkStart w:id="57" w:name="_Ref528229360"/>
      <w:bookmarkEnd w:id="55"/>
      <w:bookmarkEnd w:id="56"/>
      <w:r w:rsidRPr="00A855F9">
        <w:rPr>
          <w:rtl/>
        </w:rPr>
        <w:lastRenderedPageBreak/>
        <w:t>למציע ניסיון באספקת שירותי אבטחת מידע וסייבר ל-</w:t>
      </w:r>
      <w:r w:rsidR="00F664C2">
        <w:rPr>
          <w:rFonts w:hint="cs"/>
          <w:rtl/>
        </w:rPr>
        <w:t xml:space="preserve">15 </w:t>
      </w:r>
      <w:r w:rsidRPr="00A855F9">
        <w:rPr>
          <w:rtl/>
        </w:rPr>
        <w:t xml:space="preserve">לקוחות במצטבר </w:t>
      </w:r>
      <w:r w:rsidR="00C0332C" w:rsidRPr="00C0332C">
        <w:rPr>
          <w:rtl/>
        </w:rPr>
        <w:t>ב</w:t>
      </w:r>
      <w:r w:rsidR="004843F2">
        <w:rPr>
          <w:rFonts w:hint="cs"/>
          <w:rtl/>
        </w:rPr>
        <w:t>-</w:t>
      </w:r>
      <w:r w:rsidR="00C0332C" w:rsidRPr="00C0332C">
        <w:rPr>
          <w:rtl/>
        </w:rPr>
        <w:t>4 השנים האחרונות (</w:t>
      </w:r>
      <w:r w:rsidR="006670AC">
        <w:rPr>
          <w:rFonts w:hint="cs"/>
          <w:rtl/>
        </w:rPr>
        <w:t>2020-2023</w:t>
      </w:r>
      <w:r w:rsidR="00C0332C" w:rsidRPr="00C0332C">
        <w:rPr>
          <w:rtl/>
        </w:rPr>
        <w:t>)</w:t>
      </w:r>
      <w:r w:rsidR="00905C99">
        <w:rPr>
          <w:rFonts w:hint="cs"/>
          <w:rtl/>
        </w:rPr>
        <w:t xml:space="preserve"> כאשר </w:t>
      </w:r>
      <w:bookmarkEnd w:id="57"/>
      <w:r w:rsidR="00905C99">
        <w:rPr>
          <w:rFonts w:hint="cs"/>
          <w:rtl/>
        </w:rPr>
        <w:t xml:space="preserve">כל </w:t>
      </w:r>
      <w:r w:rsidR="003B43A6" w:rsidRPr="00A855F9">
        <w:rPr>
          <w:rFonts w:hint="eastAsia"/>
          <w:rtl/>
        </w:rPr>
        <w:t>לקוח</w:t>
      </w:r>
      <w:r w:rsidR="003B43A6" w:rsidRPr="00A855F9">
        <w:rPr>
          <w:rtl/>
        </w:rPr>
        <w:t xml:space="preserve"> </w:t>
      </w:r>
      <w:r w:rsidR="003B43A6" w:rsidRPr="00A855F9">
        <w:rPr>
          <w:rFonts w:hint="eastAsia"/>
          <w:rtl/>
        </w:rPr>
        <w:t>לו</w:t>
      </w:r>
      <w:r w:rsidR="003B43A6" w:rsidRPr="00A855F9">
        <w:rPr>
          <w:rtl/>
        </w:rPr>
        <w:t xml:space="preserve"> </w:t>
      </w:r>
      <w:r w:rsidR="003B43A6" w:rsidRPr="00A855F9">
        <w:rPr>
          <w:rFonts w:hint="eastAsia"/>
          <w:rtl/>
        </w:rPr>
        <w:t>ניתנו</w:t>
      </w:r>
      <w:r w:rsidR="003B43A6" w:rsidRPr="00A855F9">
        <w:rPr>
          <w:rtl/>
        </w:rPr>
        <w:t xml:space="preserve"> </w:t>
      </w:r>
      <w:r w:rsidR="003B43A6" w:rsidRPr="00A855F9">
        <w:rPr>
          <w:rFonts w:hint="eastAsia"/>
          <w:rtl/>
        </w:rPr>
        <w:t>שירותי</w:t>
      </w:r>
      <w:r w:rsidR="003B43A6" w:rsidRPr="00A855F9">
        <w:rPr>
          <w:rtl/>
        </w:rPr>
        <w:t xml:space="preserve"> </w:t>
      </w:r>
      <w:r w:rsidR="008B1EA6" w:rsidRPr="00A855F9">
        <w:rPr>
          <w:rFonts w:hint="cs"/>
          <w:rtl/>
        </w:rPr>
        <w:t>אבטחת מידע ו</w:t>
      </w:r>
      <w:r w:rsidR="003B43A6" w:rsidRPr="00A855F9">
        <w:rPr>
          <w:rFonts w:hint="eastAsia"/>
          <w:rtl/>
        </w:rPr>
        <w:t>סייבר</w:t>
      </w:r>
      <w:r w:rsidR="003B43A6" w:rsidRPr="00A855F9">
        <w:rPr>
          <w:rtl/>
        </w:rPr>
        <w:t xml:space="preserve"> </w:t>
      </w:r>
      <w:r w:rsidR="003B43A6" w:rsidRPr="00A855F9">
        <w:rPr>
          <w:rFonts w:hint="eastAsia"/>
          <w:rtl/>
        </w:rPr>
        <w:t>הוא</w:t>
      </w:r>
      <w:r w:rsidR="003B43A6" w:rsidRPr="00A855F9">
        <w:rPr>
          <w:rtl/>
        </w:rPr>
        <w:t xml:space="preserve"> </w:t>
      </w:r>
      <w:r w:rsidR="003B43A6" w:rsidRPr="00A855F9">
        <w:rPr>
          <w:rFonts w:hint="eastAsia"/>
          <w:rtl/>
        </w:rPr>
        <w:t>ארגון</w:t>
      </w:r>
      <w:r w:rsidR="003B43A6" w:rsidRPr="00A855F9">
        <w:rPr>
          <w:rtl/>
        </w:rPr>
        <w:t xml:space="preserve"> </w:t>
      </w:r>
      <w:r w:rsidR="003B43A6" w:rsidRPr="00A855F9">
        <w:rPr>
          <w:rFonts w:hint="eastAsia"/>
          <w:rtl/>
        </w:rPr>
        <w:t>המונה</w:t>
      </w:r>
      <w:r w:rsidR="003B43A6" w:rsidRPr="00A855F9">
        <w:rPr>
          <w:rtl/>
        </w:rPr>
        <w:t xml:space="preserve"> </w:t>
      </w:r>
      <w:r w:rsidR="003B43A6" w:rsidRPr="00A855F9">
        <w:t>100</w:t>
      </w:r>
      <w:r w:rsidR="003B43A6" w:rsidRPr="00A855F9">
        <w:rPr>
          <w:rtl/>
        </w:rPr>
        <w:t xml:space="preserve"> </w:t>
      </w:r>
      <w:r w:rsidR="003B43A6" w:rsidRPr="00A855F9">
        <w:rPr>
          <w:rFonts w:hint="eastAsia"/>
          <w:rtl/>
        </w:rPr>
        <w:t>עובדים</w:t>
      </w:r>
      <w:r w:rsidR="003B43A6" w:rsidRPr="00A855F9">
        <w:rPr>
          <w:rtl/>
        </w:rPr>
        <w:t xml:space="preserve"> </w:t>
      </w:r>
      <w:r w:rsidR="003B43A6" w:rsidRPr="00A855F9">
        <w:rPr>
          <w:rFonts w:hint="eastAsia"/>
          <w:rtl/>
        </w:rPr>
        <w:t>לפחות</w:t>
      </w:r>
      <w:r w:rsidR="003B43A6" w:rsidRPr="00A855F9">
        <w:rPr>
          <w:rtl/>
        </w:rPr>
        <w:t>.</w:t>
      </w:r>
    </w:p>
    <w:p w14:paraId="5665B8B0" w14:textId="5244EDFF" w:rsidR="0018481D" w:rsidRPr="00A855F9" w:rsidRDefault="0018481D"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r>
        <w:rPr>
          <w:rtl/>
        </w:rPr>
      </w:r>
      <w:r>
        <w:rPr>
          <w:rtl/>
        </w:rPr>
        <w:fldChar w:fldCharType="separate"/>
      </w:r>
      <w:r w:rsidRPr="00027327">
        <w:rPr>
          <w:rFonts w:hint="cs"/>
          <w:u w:val="single"/>
          <w:rtl/>
        </w:rPr>
        <w:t xml:space="preserve">נספח ב'3 – </w:t>
      </w:r>
      <w:r w:rsidRPr="00027327">
        <w:rPr>
          <w:u w:val="single"/>
          <w:rtl/>
        </w:rPr>
        <w:t xml:space="preserve">תצהיר </w:t>
      </w:r>
      <w:r w:rsidRPr="00027327">
        <w:rPr>
          <w:rFonts w:hint="cs"/>
          <w:u w:val="single"/>
          <w:rtl/>
        </w:rPr>
        <w:t>בדבר לקוחות המציע</w:t>
      </w:r>
      <w:r>
        <w:rPr>
          <w:rtl/>
        </w:rPr>
        <w:fldChar w:fldCharType="end"/>
      </w:r>
      <w:r>
        <w:rPr>
          <w:rFonts w:hint="cs"/>
          <w:rtl/>
        </w:rPr>
        <w:t xml:space="preserve">. </w:t>
      </w:r>
    </w:p>
    <w:p w14:paraId="6F1199D5" w14:textId="2A55DB09" w:rsidR="00FD71F5" w:rsidRDefault="00A7500E" w:rsidP="00E7554C">
      <w:pPr>
        <w:pStyle w:val="a8"/>
      </w:pPr>
      <w:r>
        <w:rPr>
          <w:rFonts w:hint="cs"/>
          <w:rtl/>
        </w:rPr>
        <w:t>למציע ניסיון</w:t>
      </w:r>
      <w:r w:rsidR="002E5E45">
        <w:rPr>
          <w:rFonts w:hint="cs"/>
          <w:rtl/>
        </w:rPr>
        <w:t xml:space="preserve"> </w:t>
      </w:r>
      <w:r>
        <w:rPr>
          <w:rFonts w:hint="cs"/>
          <w:rtl/>
        </w:rPr>
        <w:t>ב</w:t>
      </w:r>
      <w:r w:rsidR="00FD71F5">
        <w:rPr>
          <w:rFonts w:hint="cs"/>
          <w:rtl/>
        </w:rPr>
        <w:t xml:space="preserve">תחום </w:t>
      </w:r>
      <w:r w:rsidR="00223028">
        <w:rPr>
          <w:rFonts w:hint="cs"/>
          <w:rtl/>
        </w:rPr>
        <w:t xml:space="preserve">אספקת שירותי </w:t>
      </w:r>
      <w:r>
        <w:rPr>
          <w:rFonts w:hint="cs"/>
          <w:rtl/>
        </w:rPr>
        <w:t>אבטחת מידע וסייבר</w:t>
      </w:r>
      <w:r w:rsidR="002E5E45">
        <w:rPr>
          <w:rFonts w:hint="cs"/>
          <w:rtl/>
        </w:rPr>
        <w:t xml:space="preserve"> </w:t>
      </w:r>
      <w:r w:rsidR="00223028">
        <w:rPr>
          <w:rFonts w:hint="cs"/>
          <w:rtl/>
        </w:rPr>
        <w:t>ב-</w:t>
      </w:r>
      <w:r w:rsidR="00EA3704">
        <w:rPr>
          <w:rFonts w:hint="cs"/>
          <w:rtl/>
        </w:rPr>
        <w:t>4</w:t>
      </w:r>
      <w:r w:rsidR="00223028">
        <w:rPr>
          <w:rFonts w:hint="cs"/>
          <w:rtl/>
        </w:rPr>
        <w:t xml:space="preserve"> </w:t>
      </w:r>
      <w:r w:rsidR="002E5E45">
        <w:rPr>
          <w:rFonts w:hint="cs"/>
          <w:rtl/>
        </w:rPr>
        <w:t>השנים האחרונות</w:t>
      </w:r>
      <w:r>
        <w:rPr>
          <w:rFonts w:hint="cs"/>
          <w:rtl/>
        </w:rPr>
        <w:t xml:space="preserve"> </w:t>
      </w:r>
      <w:r w:rsidR="00223028">
        <w:rPr>
          <w:rFonts w:hint="cs"/>
          <w:rtl/>
        </w:rPr>
        <w:t>(</w:t>
      </w:r>
      <w:r w:rsidR="00293724">
        <w:rPr>
          <w:rFonts w:hint="cs"/>
          <w:rtl/>
        </w:rPr>
        <w:t>2020-2023</w:t>
      </w:r>
      <w:r w:rsidR="00223028">
        <w:rPr>
          <w:rFonts w:hint="cs"/>
          <w:rtl/>
        </w:rPr>
        <w:t>)</w:t>
      </w:r>
      <w:r w:rsidR="00FD71F5">
        <w:rPr>
          <w:rFonts w:hint="cs"/>
          <w:rtl/>
        </w:rPr>
        <w:t xml:space="preserve"> בביצוע פרויקטים</w:t>
      </w:r>
      <w:r w:rsidR="00E7554C">
        <w:rPr>
          <w:rFonts w:hint="cs"/>
          <w:rtl/>
        </w:rPr>
        <w:t xml:space="preserve"> שאינם </w:t>
      </w:r>
      <w:r w:rsidR="00FD71F5">
        <w:rPr>
          <w:rFonts w:hint="cs"/>
          <w:rtl/>
        </w:rPr>
        <w:t xml:space="preserve">בתשומות, בהיקף כספי מצטבר של 25 מיליון </w:t>
      </w:r>
      <w:r w:rsidR="00A7215A">
        <w:rPr>
          <w:rFonts w:hint="cs"/>
          <w:rtl/>
        </w:rPr>
        <w:t>ש"ח</w:t>
      </w:r>
      <w:r w:rsidR="00FD71F5">
        <w:rPr>
          <w:rFonts w:hint="cs"/>
          <w:rtl/>
        </w:rPr>
        <w:t xml:space="preserve"> </w:t>
      </w:r>
      <w:r w:rsidR="00D21184">
        <w:rPr>
          <w:rFonts w:hint="cs"/>
          <w:rtl/>
        </w:rPr>
        <w:t xml:space="preserve">לפחות </w:t>
      </w:r>
      <w:r w:rsidR="00A14D5E">
        <w:rPr>
          <w:rFonts w:hint="cs"/>
          <w:rtl/>
        </w:rPr>
        <w:t>(לא כולל מע"מ)</w:t>
      </w:r>
      <w:r w:rsidR="00FD71F5">
        <w:rPr>
          <w:rFonts w:hint="cs"/>
          <w:rtl/>
        </w:rPr>
        <w:t xml:space="preserve">. </w:t>
      </w:r>
    </w:p>
    <w:p w14:paraId="1147647C" w14:textId="7F6D15B6" w:rsidR="00444B38" w:rsidRDefault="00FD71F5" w:rsidP="00F049C2">
      <w:pPr>
        <w:pStyle w:val="a8"/>
        <w:numPr>
          <w:ilvl w:val="0"/>
          <w:numId w:val="0"/>
        </w:numPr>
        <w:ind w:left="3259"/>
        <w:rPr>
          <w:rtl/>
        </w:rPr>
      </w:pPr>
      <w:r>
        <w:rPr>
          <w:rFonts w:hint="cs"/>
          <w:rtl/>
        </w:rPr>
        <w:t>לעניין תנאי ס</w:t>
      </w:r>
      <w:r w:rsidR="0022713D">
        <w:rPr>
          <w:rFonts w:hint="cs"/>
          <w:rtl/>
        </w:rPr>
        <w:t>ף</w:t>
      </w:r>
      <w:r>
        <w:rPr>
          <w:rFonts w:hint="cs"/>
          <w:rtl/>
        </w:rPr>
        <w:t xml:space="preserve"> זה</w:t>
      </w:r>
      <w:r w:rsidRPr="00FD71F5">
        <w:rPr>
          <w:rtl/>
        </w:rPr>
        <w:t>, יש לקחת בחשבון שירות</w:t>
      </w:r>
      <w:r>
        <w:rPr>
          <w:rFonts w:hint="cs"/>
          <w:rtl/>
        </w:rPr>
        <w:t>ים</w:t>
      </w:r>
      <w:r>
        <w:rPr>
          <w:rtl/>
        </w:rPr>
        <w:t xml:space="preserve"> שנית</w:t>
      </w:r>
      <w:r>
        <w:rPr>
          <w:rFonts w:hint="cs"/>
          <w:rtl/>
        </w:rPr>
        <w:t>נו</w:t>
      </w:r>
      <w:r w:rsidRPr="00FD71F5">
        <w:rPr>
          <w:rtl/>
        </w:rPr>
        <w:t xml:space="preserve"> בפועל ולא </w:t>
      </w:r>
      <w:r w:rsidR="00E66571">
        <w:rPr>
          <w:rFonts w:hint="cs"/>
          <w:rtl/>
        </w:rPr>
        <w:t xml:space="preserve">לכלול </w:t>
      </w:r>
      <w:r w:rsidRPr="00FD71F5">
        <w:rPr>
          <w:rtl/>
        </w:rPr>
        <w:t xml:space="preserve">מכירות </w:t>
      </w:r>
      <w:r w:rsidR="00E66571">
        <w:rPr>
          <w:rFonts w:hint="cs"/>
          <w:rtl/>
        </w:rPr>
        <w:t>(</w:t>
      </w:r>
      <w:r w:rsidRPr="00FD71F5">
        <w:rPr>
          <w:rtl/>
        </w:rPr>
        <w:t>של מוצרים</w:t>
      </w:r>
      <w:r>
        <w:rPr>
          <w:rFonts w:hint="cs"/>
          <w:rtl/>
        </w:rPr>
        <w:t>, תוכנות</w:t>
      </w:r>
      <w:r w:rsidRPr="00FD71F5">
        <w:rPr>
          <w:rtl/>
        </w:rPr>
        <w:t xml:space="preserve"> או מערכות</w:t>
      </w:r>
      <w:r w:rsidR="00E66571">
        <w:rPr>
          <w:rFonts w:hint="cs"/>
          <w:rtl/>
        </w:rPr>
        <w:t>)</w:t>
      </w:r>
      <w:r w:rsidRPr="00FD71F5">
        <w:rPr>
          <w:rtl/>
        </w:rPr>
        <w:t>.</w:t>
      </w:r>
    </w:p>
    <w:p w14:paraId="3AC1CE40" w14:textId="77777777" w:rsidR="006E471C" w:rsidRDefault="006E471C" w:rsidP="006E471C">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7AE6B64B" w14:textId="502D5522" w:rsidR="00410E8B" w:rsidRDefault="006E4F0B" w:rsidP="00A511C7">
      <w:pPr>
        <w:pStyle w:val="a8"/>
      </w:pPr>
      <w:r>
        <w:rPr>
          <w:rFonts w:hint="cs"/>
          <w:rtl/>
        </w:rPr>
        <w:t xml:space="preserve">בעת ההגשה למכרז </w:t>
      </w:r>
      <w:r w:rsidR="00410E8B" w:rsidRPr="00A855F9">
        <w:rPr>
          <w:rtl/>
        </w:rPr>
        <w:t xml:space="preserve">המציע מעסיק אצלו לפחות </w:t>
      </w:r>
      <w:r w:rsidR="00410E8B" w:rsidRPr="00A855F9">
        <w:rPr>
          <w:rFonts w:hint="cs"/>
          <w:rtl/>
        </w:rPr>
        <w:t xml:space="preserve">10 </w:t>
      </w:r>
      <w:r w:rsidR="00410E8B" w:rsidRPr="00A855F9">
        <w:rPr>
          <w:rtl/>
        </w:rPr>
        <w:t>עובדים</w:t>
      </w:r>
      <w:r w:rsidR="00F500E5">
        <w:rPr>
          <w:rFonts w:hint="cs"/>
          <w:rtl/>
        </w:rPr>
        <w:t xml:space="preserve"> מקצועיים</w:t>
      </w:r>
      <w:r w:rsidR="00410E8B" w:rsidRPr="00A855F9">
        <w:rPr>
          <w:rtl/>
        </w:rPr>
        <w:t xml:space="preserve"> (</w:t>
      </w:r>
      <w:r w:rsidR="00F500E5">
        <w:rPr>
          <w:rFonts w:hint="cs"/>
          <w:rtl/>
        </w:rPr>
        <w:t xml:space="preserve">מתוכם לפחות 5 </w:t>
      </w:r>
      <w:r w:rsidR="00410E8B" w:rsidRPr="00A855F9">
        <w:rPr>
          <w:rtl/>
        </w:rPr>
        <w:t xml:space="preserve">ביחסי עובד-מעביד) </w:t>
      </w:r>
      <w:r w:rsidR="00444B38">
        <w:rPr>
          <w:rFonts w:hint="cs"/>
          <w:rtl/>
        </w:rPr>
        <w:t>עם ותק של שנה לפחות</w:t>
      </w:r>
      <w:r w:rsidR="00D121F6">
        <w:rPr>
          <w:rFonts w:hint="cs"/>
          <w:rtl/>
        </w:rPr>
        <w:t xml:space="preserve"> בתחום</w:t>
      </w:r>
      <w:r w:rsidR="00444B38">
        <w:rPr>
          <w:rFonts w:hint="cs"/>
          <w:rtl/>
        </w:rPr>
        <w:t xml:space="preserve"> </w:t>
      </w:r>
      <w:r w:rsidR="00A511C7">
        <w:rPr>
          <w:rFonts w:hint="cs"/>
          <w:rtl/>
        </w:rPr>
        <w:t>ה</w:t>
      </w:r>
      <w:r w:rsidR="00410E8B" w:rsidRPr="00A855F9">
        <w:rPr>
          <w:rtl/>
        </w:rPr>
        <w:t xml:space="preserve">סייבר (חוקר או מומחה </w:t>
      </w:r>
      <w:r w:rsidR="00410E8B" w:rsidRPr="00A855F9">
        <w:t>PT</w:t>
      </w:r>
      <w:r w:rsidR="00410E8B" w:rsidRPr="00A855F9">
        <w:rPr>
          <w:rtl/>
        </w:rPr>
        <w:t xml:space="preserve"> או מיישם או מתודולוג</w:t>
      </w:r>
      <w:r w:rsidR="00410E8B" w:rsidRPr="00A855F9">
        <w:rPr>
          <w:rFonts w:hint="cs"/>
          <w:rtl/>
        </w:rPr>
        <w:t xml:space="preserve"> </w:t>
      </w:r>
      <w:r w:rsidR="00410E8B" w:rsidRPr="00A855F9">
        <w:rPr>
          <w:rtl/>
        </w:rPr>
        <w:t xml:space="preserve">או </w:t>
      </w:r>
      <w:r w:rsidR="00D979E5" w:rsidRPr="00A855F9">
        <w:rPr>
          <w:rFonts w:hint="cs"/>
          <w:rtl/>
        </w:rPr>
        <w:t>טכנולוג</w:t>
      </w:r>
      <w:r w:rsidR="0071686E">
        <w:rPr>
          <w:rFonts w:hint="cs"/>
          <w:rtl/>
        </w:rPr>
        <w:t xml:space="preserve"> או במשולב</w:t>
      </w:r>
      <w:r w:rsidR="00410E8B" w:rsidRPr="00A855F9">
        <w:rPr>
          <w:rtl/>
        </w:rPr>
        <w:t>)</w:t>
      </w:r>
      <w:r w:rsidR="008D4B5E">
        <w:rPr>
          <w:rFonts w:hint="cs"/>
          <w:rtl/>
        </w:rPr>
        <w:t>.</w:t>
      </w:r>
      <w:r w:rsidR="00410E8B" w:rsidRPr="00A855F9">
        <w:rPr>
          <w:rtl/>
        </w:rPr>
        <w:t xml:space="preserve"> </w:t>
      </w:r>
    </w:p>
    <w:p w14:paraId="0583EEE4" w14:textId="7B9EA942" w:rsidR="006E471C" w:rsidRPr="00A855F9" w:rsidRDefault="00B03FF9"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7FEC65DC" w14:textId="5523BF45" w:rsidR="006D2409" w:rsidRDefault="006D2409" w:rsidP="006876F2">
      <w:pPr>
        <w:pStyle w:val="a8"/>
      </w:pPr>
      <w:r w:rsidRPr="00A855F9">
        <w:rPr>
          <w:rtl/>
        </w:rPr>
        <w:t>למציע מחזור כספי שנתי של</w:t>
      </w:r>
      <w:ins w:id="58" w:author="מיכל פלטי [2]" w:date="2024-07-15T11:23:00Z">
        <w:r w:rsidR="006B6C62">
          <w:rPr>
            <w:rFonts w:hint="cs"/>
            <w:rtl/>
          </w:rPr>
          <w:t xml:space="preserve"> לפחות</w:t>
        </w:r>
      </w:ins>
      <w:r w:rsidRPr="00A855F9">
        <w:rPr>
          <w:rtl/>
        </w:rPr>
        <w:t xml:space="preserve"> </w:t>
      </w:r>
      <w:r w:rsidR="006876F2">
        <w:rPr>
          <w:rFonts w:hint="cs"/>
          <w:rtl/>
        </w:rPr>
        <w:t>10</w:t>
      </w:r>
      <w:r w:rsidR="006876F2" w:rsidRPr="00A855F9">
        <w:rPr>
          <w:rtl/>
        </w:rPr>
        <w:t xml:space="preserve"> </w:t>
      </w:r>
      <w:r w:rsidRPr="00A855F9">
        <w:rPr>
          <w:rtl/>
        </w:rPr>
        <w:t>מ</w:t>
      </w:r>
      <w:r w:rsidR="00D673B9">
        <w:rPr>
          <w:rFonts w:hint="cs"/>
          <w:rtl/>
        </w:rPr>
        <w:t xml:space="preserve">יליון </w:t>
      </w:r>
      <w:r w:rsidR="00D21184">
        <w:rPr>
          <w:rFonts w:hint="cs"/>
          <w:rtl/>
        </w:rPr>
        <w:t>ש"ח</w:t>
      </w:r>
      <w:r w:rsidR="00D673B9">
        <w:rPr>
          <w:rFonts w:hint="cs"/>
          <w:rtl/>
        </w:rPr>
        <w:t xml:space="preserve"> </w:t>
      </w:r>
      <w:ins w:id="59" w:author="מיכל פלטי [2]" w:date="2024-07-15T11:23:00Z">
        <w:r w:rsidR="005D22F9">
          <w:rPr>
            <w:rFonts w:hint="cs"/>
            <w:rtl/>
          </w:rPr>
          <w:t>ב</w:t>
        </w:r>
      </w:ins>
      <w:r w:rsidR="00293724">
        <w:rPr>
          <w:rFonts w:hint="cs"/>
          <w:rtl/>
        </w:rPr>
        <w:t>ממוצע</w:t>
      </w:r>
      <w:r w:rsidR="00293724" w:rsidRPr="00A855F9">
        <w:rPr>
          <w:rtl/>
        </w:rPr>
        <w:t xml:space="preserve"> </w:t>
      </w:r>
      <w:r w:rsidR="00D673B9">
        <w:rPr>
          <w:rFonts w:hint="cs"/>
          <w:rtl/>
        </w:rPr>
        <w:t>(לא כולל מע"מ)</w:t>
      </w:r>
      <w:r w:rsidRPr="00A855F9">
        <w:rPr>
          <w:rtl/>
        </w:rPr>
        <w:t xml:space="preserve"> </w:t>
      </w:r>
      <w:r w:rsidR="00C0332C" w:rsidRPr="00C0332C">
        <w:rPr>
          <w:rtl/>
        </w:rPr>
        <w:t>ב-3 מתוך 4 השנים האחרונות (</w:t>
      </w:r>
      <w:r w:rsidR="00293724">
        <w:rPr>
          <w:rFonts w:hint="cs"/>
          <w:rtl/>
        </w:rPr>
        <w:t>2020-2023</w:t>
      </w:r>
      <w:r w:rsidR="00C0332C" w:rsidRPr="00C0332C">
        <w:rPr>
          <w:rtl/>
        </w:rPr>
        <w:t xml:space="preserve">) </w:t>
      </w:r>
      <w:r w:rsidRPr="00A855F9">
        <w:rPr>
          <w:rtl/>
        </w:rPr>
        <w:t>הנובע מ</w:t>
      </w:r>
      <w:r w:rsidR="00935143">
        <w:rPr>
          <w:rFonts w:hint="cs"/>
          <w:rtl/>
        </w:rPr>
        <w:t xml:space="preserve">פעילותו בתחום </w:t>
      </w:r>
      <w:r w:rsidRPr="00A855F9">
        <w:rPr>
          <w:rtl/>
        </w:rPr>
        <w:t xml:space="preserve">אספקת שירותי </w:t>
      </w:r>
      <w:r w:rsidR="00AE08FB" w:rsidRPr="00A855F9">
        <w:rPr>
          <w:rFonts w:hint="cs"/>
          <w:rtl/>
        </w:rPr>
        <w:t>אבטחת מידע ו</w:t>
      </w:r>
      <w:r w:rsidRPr="00A855F9">
        <w:rPr>
          <w:rtl/>
        </w:rPr>
        <w:t>סייבר</w:t>
      </w:r>
      <w:r w:rsidR="00AE08FB" w:rsidRPr="00A855F9">
        <w:rPr>
          <w:rFonts w:hint="cs"/>
          <w:rtl/>
        </w:rPr>
        <w:t>.</w:t>
      </w:r>
    </w:p>
    <w:p w14:paraId="704940F2" w14:textId="3DAA6D1B" w:rsidR="00B03FF9" w:rsidRPr="00A855F9" w:rsidRDefault="00B03FF9" w:rsidP="00BC209E">
      <w:pPr>
        <w:pStyle w:val="a8"/>
        <w:numPr>
          <w:ilvl w:val="0"/>
          <w:numId w:val="0"/>
        </w:numPr>
        <w:ind w:left="3114"/>
      </w:pPr>
      <w:r w:rsidRPr="00B03FF9">
        <w:rPr>
          <w:rtl/>
        </w:rPr>
        <w:t xml:space="preserve">לצורך הוכחת עמידה בתנאי סף זה, יש לצרף את </w:t>
      </w:r>
      <w:r w:rsidRPr="00BC209E">
        <w:rPr>
          <w:u w:val="single"/>
          <w:rtl/>
        </w:rPr>
        <w:t>נספח ב'4 –  אישור רו"ח בדבר היקף הפעילות של המציע</w:t>
      </w:r>
      <w:r w:rsidRPr="00B03FF9">
        <w:rPr>
          <w:rtl/>
        </w:rPr>
        <w:t>.</w:t>
      </w:r>
    </w:p>
    <w:p w14:paraId="2B0CAAA0" w14:textId="4E288611" w:rsidR="00E21B3B" w:rsidRDefault="00E21B3B" w:rsidP="00293724">
      <w:pPr>
        <w:pStyle w:val="a8"/>
      </w:pPr>
      <w:bookmarkStart w:id="60" w:name="_Ref180932510"/>
      <w:r w:rsidRPr="00A855F9">
        <w:rPr>
          <w:rtl/>
        </w:rPr>
        <w:t xml:space="preserve">המציע העביר לעובדיו </w:t>
      </w:r>
      <w:r w:rsidR="00F500E5">
        <w:rPr>
          <w:rFonts w:hint="cs"/>
          <w:rtl/>
        </w:rPr>
        <w:t xml:space="preserve">במקצועות הסייבר </w:t>
      </w:r>
      <w:r w:rsidRPr="00A855F9">
        <w:rPr>
          <w:rtl/>
        </w:rPr>
        <w:t>(בין אם בעצמו ובין אם באמצעות מי מטעמו)</w:t>
      </w:r>
      <w:r w:rsidR="009E5676">
        <w:rPr>
          <w:rFonts w:hint="cs"/>
          <w:rtl/>
        </w:rPr>
        <w:t xml:space="preserve"> </w:t>
      </w:r>
      <w:r w:rsidRPr="00A855F9">
        <w:rPr>
          <w:rtl/>
        </w:rPr>
        <w:t xml:space="preserve">לפחות </w:t>
      </w:r>
      <w:r w:rsidR="00AA4699">
        <w:rPr>
          <w:rFonts w:hint="cs"/>
          <w:rtl/>
        </w:rPr>
        <w:t>3</w:t>
      </w:r>
      <w:r w:rsidR="00AA4699" w:rsidRPr="00A855F9">
        <w:rPr>
          <w:rtl/>
        </w:rPr>
        <w:t xml:space="preserve"> </w:t>
      </w:r>
      <w:r w:rsidRPr="00A855F9">
        <w:rPr>
          <w:rtl/>
        </w:rPr>
        <w:t xml:space="preserve">ימי הדרכה </w:t>
      </w:r>
      <w:r w:rsidR="00C60BA7">
        <w:rPr>
          <w:rFonts w:hint="cs"/>
          <w:rtl/>
        </w:rPr>
        <w:t>בממוצע</w:t>
      </w:r>
      <w:r w:rsidR="009E5676">
        <w:rPr>
          <w:rFonts w:hint="cs"/>
          <w:rtl/>
        </w:rPr>
        <w:t xml:space="preserve"> בשנה</w:t>
      </w:r>
      <w:r w:rsidR="00C60BA7">
        <w:rPr>
          <w:rFonts w:hint="cs"/>
          <w:rtl/>
        </w:rPr>
        <w:t xml:space="preserve"> </w:t>
      </w:r>
      <w:r w:rsidRPr="00A855F9">
        <w:rPr>
          <w:rtl/>
        </w:rPr>
        <w:t>בנושאים הקשורים לשירותי מחשוב</w:t>
      </w:r>
      <w:r w:rsidR="00C60BA7">
        <w:rPr>
          <w:rFonts w:hint="cs"/>
          <w:rtl/>
        </w:rPr>
        <w:t xml:space="preserve"> </w:t>
      </w:r>
      <w:r w:rsidR="00D771B4">
        <w:rPr>
          <w:rFonts w:hint="cs"/>
          <w:rtl/>
        </w:rPr>
        <w:t>א</w:t>
      </w:r>
      <w:r w:rsidR="00C60BA7">
        <w:rPr>
          <w:rFonts w:hint="cs"/>
          <w:rtl/>
        </w:rPr>
        <w:t>ו</w:t>
      </w:r>
      <w:r w:rsidR="00D771B4">
        <w:rPr>
          <w:rFonts w:hint="cs"/>
          <w:rtl/>
        </w:rPr>
        <w:t xml:space="preserve"> ש</w:t>
      </w:r>
      <w:r w:rsidR="00C60BA7">
        <w:rPr>
          <w:rFonts w:hint="cs"/>
          <w:rtl/>
        </w:rPr>
        <w:t>ירותי אבטחת מידע</w:t>
      </w:r>
      <w:r w:rsidR="009E5676">
        <w:rPr>
          <w:rFonts w:hint="cs"/>
          <w:rtl/>
        </w:rPr>
        <w:t xml:space="preserve"> וסייבר</w:t>
      </w:r>
      <w:r w:rsidRPr="00A855F9">
        <w:rPr>
          <w:rtl/>
        </w:rPr>
        <w:t xml:space="preserve"> בהיקף </w:t>
      </w:r>
      <w:r w:rsidRPr="00A855F9">
        <w:rPr>
          <w:rFonts w:hint="cs"/>
          <w:rtl/>
        </w:rPr>
        <w:t>של</w:t>
      </w:r>
      <w:r w:rsidR="009E5676">
        <w:rPr>
          <w:rFonts w:hint="cs"/>
          <w:rtl/>
        </w:rPr>
        <w:t xml:space="preserve"> לפחות</w:t>
      </w:r>
      <w:r w:rsidRPr="00A855F9">
        <w:rPr>
          <w:rtl/>
        </w:rPr>
        <w:t xml:space="preserve"> </w:t>
      </w:r>
      <w:r w:rsidR="00AA4699">
        <w:rPr>
          <w:rFonts w:hint="cs"/>
          <w:rtl/>
        </w:rPr>
        <w:t>24</w:t>
      </w:r>
      <w:r w:rsidR="00AA4699" w:rsidRPr="00A855F9">
        <w:rPr>
          <w:rtl/>
        </w:rPr>
        <w:t xml:space="preserve"> </w:t>
      </w:r>
      <w:r w:rsidRPr="00A855F9">
        <w:rPr>
          <w:rtl/>
        </w:rPr>
        <w:t>ש</w:t>
      </w:r>
      <w:r w:rsidR="00E800A6">
        <w:rPr>
          <w:rFonts w:hint="cs"/>
          <w:rtl/>
        </w:rPr>
        <w:t>עות לימוד</w:t>
      </w:r>
      <w:r w:rsidRPr="00A855F9">
        <w:rPr>
          <w:rtl/>
        </w:rPr>
        <w:t xml:space="preserve"> </w:t>
      </w:r>
      <w:r w:rsidR="00F500E5">
        <w:rPr>
          <w:rFonts w:hint="cs"/>
          <w:rtl/>
        </w:rPr>
        <w:t>שנתיות,</w:t>
      </w:r>
      <w:r w:rsidRPr="00A855F9">
        <w:rPr>
          <w:rtl/>
        </w:rPr>
        <w:t xml:space="preserve"> וזאת </w:t>
      </w:r>
      <w:r w:rsidR="00C0332C" w:rsidRPr="00C0332C">
        <w:rPr>
          <w:rtl/>
        </w:rPr>
        <w:t>ב-3 מתוך 4 השנים האחרונות (</w:t>
      </w:r>
      <w:r w:rsidR="00293724">
        <w:rPr>
          <w:rFonts w:hint="cs"/>
          <w:rtl/>
        </w:rPr>
        <w:t>2020-2023</w:t>
      </w:r>
      <w:r w:rsidR="00C0332C" w:rsidRPr="00C0332C">
        <w:rPr>
          <w:rtl/>
        </w:rPr>
        <w:t>)</w:t>
      </w:r>
      <w:r w:rsidR="004117E0" w:rsidRPr="00A855F9">
        <w:rPr>
          <w:rFonts w:hint="cs"/>
          <w:rtl/>
        </w:rPr>
        <w:t>.</w:t>
      </w:r>
      <w:bookmarkEnd w:id="60"/>
      <w:r w:rsidR="00EE3EE3" w:rsidRPr="00A855F9">
        <w:rPr>
          <w:rFonts w:hint="cs"/>
          <w:rtl/>
        </w:rPr>
        <w:t xml:space="preserve"> </w:t>
      </w:r>
    </w:p>
    <w:p w14:paraId="42370EB7" w14:textId="38392B10" w:rsidR="00B03FF9" w:rsidRDefault="00B03FF9" w:rsidP="00BC209E">
      <w:pPr>
        <w:pStyle w:val="a8"/>
        <w:numPr>
          <w:ilvl w:val="0"/>
          <w:numId w:val="0"/>
        </w:numPr>
        <w:ind w:left="3114"/>
      </w:pPr>
      <w:r w:rsidRPr="00B03FF9">
        <w:rPr>
          <w:rtl/>
        </w:rPr>
        <w:t xml:space="preserve">לצורך הוכחת עמידה בתנאי סף זה, יש לצרף את </w:t>
      </w:r>
      <w:r w:rsidRPr="00BC209E">
        <w:rPr>
          <w:u w:val="single"/>
          <w:rtl/>
        </w:rPr>
        <w:t>נספח ב'6 – רשימת עובדי המציע לתנאי ההדרכה וההסמכה</w:t>
      </w:r>
      <w:r w:rsidRPr="00B03FF9">
        <w:rPr>
          <w:rtl/>
        </w:rPr>
        <w:t>.</w:t>
      </w:r>
      <w:r>
        <w:rPr>
          <w:rFonts w:hint="cs"/>
          <w:rtl/>
        </w:rPr>
        <w:t xml:space="preserve"> </w:t>
      </w:r>
    </w:p>
    <w:p w14:paraId="641A8211" w14:textId="4E3B4C21" w:rsidR="009603C8" w:rsidRPr="001C08A9" w:rsidRDefault="00FA2FBC" w:rsidP="00EC12FE">
      <w:pPr>
        <w:pStyle w:val="a6"/>
      </w:pPr>
      <w:r w:rsidRPr="001C08A9">
        <w:rPr>
          <w:rtl/>
        </w:rPr>
        <w:t xml:space="preserve">במקרה בו </w:t>
      </w:r>
      <w:r w:rsidRPr="001C08A9">
        <w:rPr>
          <w:rFonts w:hint="eastAsia"/>
          <w:rtl/>
        </w:rPr>
        <w:t>ניסיונו</w:t>
      </w:r>
      <w:r w:rsidRPr="00F70341">
        <w:rPr>
          <w:rtl/>
        </w:rPr>
        <w:t xml:space="preserve"> </w:t>
      </w:r>
      <w:r w:rsidRPr="00F70341">
        <w:rPr>
          <w:rFonts w:hint="eastAsia"/>
          <w:rtl/>
        </w:rPr>
        <w:t>או</w:t>
      </w:r>
      <w:r w:rsidRPr="00F70341">
        <w:rPr>
          <w:rtl/>
        </w:rPr>
        <w:t xml:space="preserve"> </w:t>
      </w:r>
      <w:r w:rsidRPr="00F70341">
        <w:rPr>
          <w:rFonts w:hint="eastAsia"/>
          <w:rtl/>
        </w:rPr>
        <w:t>היקף</w:t>
      </w:r>
      <w:r w:rsidRPr="00F70341">
        <w:rPr>
          <w:rtl/>
        </w:rPr>
        <w:t xml:space="preserve"> </w:t>
      </w:r>
      <w:r w:rsidRPr="00F70341">
        <w:rPr>
          <w:rFonts w:hint="eastAsia"/>
          <w:rtl/>
        </w:rPr>
        <w:t>פעילותו</w:t>
      </w:r>
      <w:r w:rsidRPr="00F70341">
        <w:rPr>
          <w:rtl/>
        </w:rPr>
        <w:t xml:space="preserve"> </w:t>
      </w:r>
      <w:r w:rsidRPr="00F70341">
        <w:rPr>
          <w:rFonts w:hint="eastAsia"/>
          <w:rtl/>
        </w:rPr>
        <w:t>של</w:t>
      </w:r>
      <w:r w:rsidRPr="001C08A9">
        <w:rPr>
          <w:rtl/>
        </w:rPr>
        <w:t xml:space="preserve"> </w:t>
      </w:r>
      <w:r w:rsidRPr="001C08A9">
        <w:rPr>
          <w:rFonts w:hint="eastAsia"/>
          <w:rtl/>
        </w:rPr>
        <w:t>המ</w:t>
      </w:r>
      <w:r w:rsidRPr="001C08A9">
        <w:rPr>
          <w:rtl/>
        </w:rPr>
        <w:t xml:space="preserve">ציע, </w:t>
      </w:r>
      <w:r w:rsidRPr="001C08A9">
        <w:rPr>
          <w:rFonts w:hint="eastAsia"/>
          <w:rtl/>
        </w:rPr>
        <w:t>כישות</w:t>
      </w:r>
      <w:r w:rsidRPr="001C08A9">
        <w:rPr>
          <w:rtl/>
        </w:rPr>
        <w:t xml:space="preserve"> משפטית עצמאית, אינם מספיקים לצורך עמידה </w:t>
      </w:r>
      <w:r w:rsidRPr="001C08A9">
        <w:rPr>
          <w:rFonts w:hint="eastAsia"/>
          <w:rtl/>
        </w:rPr>
        <w:t>בתנאי</w:t>
      </w:r>
      <w:r w:rsidR="00935143" w:rsidRPr="001C08A9">
        <w:rPr>
          <w:rtl/>
        </w:rPr>
        <w:t xml:space="preserve"> הסף</w:t>
      </w:r>
      <w:r w:rsidRPr="001C08A9">
        <w:rPr>
          <w:rtl/>
        </w:rPr>
        <w:t xml:space="preserve"> הנ"ל</w:t>
      </w:r>
      <w:r w:rsidR="009603C8" w:rsidRPr="001C08A9">
        <w:rPr>
          <w:rtl/>
        </w:rPr>
        <w:t xml:space="preserve"> </w:t>
      </w:r>
      <w:ins w:id="61" w:author="מיכל פלטי [2]" w:date="2024-08-11T14:59:00Z">
        <w:r w:rsidR="00B95C95" w:rsidRPr="001C08A9">
          <w:rPr>
            <w:rFonts w:hint="eastAsia"/>
            <w:rtl/>
            <w:rPrChange w:id="62" w:author="מיכל פלטי [2]" w:date="2024-08-11T15:06:00Z">
              <w:rPr>
                <w:rFonts w:hint="eastAsia"/>
                <w:highlight w:val="yellow"/>
                <w:rtl/>
              </w:rPr>
            </w:rPrChange>
          </w:rPr>
          <w:t>ורכיבי</w:t>
        </w:r>
        <w:r w:rsidR="00B95C95" w:rsidRPr="001C08A9">
          <w:rPr>
            <w:rtl/>
            <w:rPrChange w:id="63" w:author="מיכל פלטי [2]" w:date="2024-08-11T15:06:00Z">
              <w:rPr>
                <w:highlight w:val="yellow"/>
                <w:rtl/>
              </w:rPr>
            </w:rPrChange>
          </w:rPr>
          <w:t xml:space="preserve"> האיכות הבאים </w:t>
        </w:r>
      </w:ins>
      <w:r w:rsidR="009603C8" w:rsidRPr="001C08A9">
        <w:rPr>
          <w:rFonts w:hint="eastAsia"/>
          <w:rtl/>
        </w:rPr>
        <w:t>יוכל</w:t>
      </w:r>
      <w:r w:rsidR="009603C8" w:rsidRPr="001C08A9">
        <w:rPr>
          <w:rtl/>
        </w:rPr>
        <w:t xml:space="preserve"> </w:t>
      </w:r>
      <w:r w:rsidR="009603C8" w:rsidRPr="00F70341">
        <w:rPr>
          <w:rFonts w:hint="eastAsia"/>
          <w:rtl/>
        </w:rPr>
        <w:t>המציע</w:t>
      </w:r>
      <w:r w:rsidR="009603C8" w:rsidRPr="00F70341">
        <w:rPr>
          <w:rtl/>
        </w:rPr>
        <w:t xml:space="preserve"> </w:t>
      </w:r>
      <w:r w:rsidR="009603C8" w:rsidRPr="00F70341">
        <w:rPr>
          <w:rFonts w:hint="eastAsia"/>
          <w:rtl/>
        </w:rPr>
        <w:t>לבקש</w:t>
      </w:r>
      <w:r w:rsidR="009603C8" w:rsidRPr="00F70341">
        <w:rPr>
          <w:rtl/>
        </w:rPr>
        <w:t xml:space="preserve"> </w:t>
      </w:r>
      <w:r w:rsidR="009603C8" w:rsidRPr="00F70341">
        <w:rPr>
          <w:rFonts w:hint="eastAsia"/>
          <w:rtl/>
        </w:rPr>
        <w:t>מעורך</w:t>
      </w:r>
      <w:r w:rsidR="009603C8" w:rsidRPr="00F70341">
        <w:rPr>
          <w:rtl/>
        </w:rPr>
        <w:t xml:space="preserve"> </w:t>
      </w:r>
      <w:r w:rsidR="009603C8" w:rsidRPr="00F70341">
        <w:rPr>
          <w:rFonts w:hint="eastAsia"/>
          <w:rtl/>
        </w:rPr>
        <w:t>המכרז</w:t>
      </w:r>
      <w:r w:rsidR="009603C8" w:rsidRPr="001C08A9">
        <w:rPr>
          <w:rtl/>
        </w:rPr>
        <w:t xml:space="preserve">, </w:t>
      </w:r>
      <w:r w:rsidR="009603C8" w:rsidRPr="001C08A9">
        <w:rPr>
          <w:rFonts w:hint="eastAsia"/>
          <w:rtl/>
        </w:rPr>
        <w:t>במעמד</w:t>
      </w:r>
      <w:r w:rsidR="009603C8" w:rsidRPr="00F70341">
        <w:rPr>
          <w:rtl/>
        </w:rPr>
        <w:t xml:space="preserve"> הגשת ההצעה, להכיר בניסיון או בהיקף הפעילות </w:t>
      </w:r>
      <w:r w:rsidR="00EC12FE" w:rsidRPr="00F70341">
        <w:rPr>
          <w:rFonts w:hint="eastAsia"/>
          <w:rtl/>
        </w:rPr>
        <w:t>ולצרף</w:t>
      </w:r>
      <w:r w:rsidR="00EC12FE" w:rsidRPr="00F70341">
        <w:rPr>
          <w:rtl/>
        </w:rPr>
        <w:t xml:space="preserve"> להצעתו את נתוני החברות בהן התקיימה </w:t>
      </w:r>
      <w:r w:rsidR="00EC12FE" w:rsidRPr="00F70341">
        <w:rPr>
          <w:rtl/>
        </w:rPr>
        <w:lastRenderedPageBreak/>
        <w:t xml:space="preserve">הפעילות, </w:t>
      </w:r>
      <w:r w:rsidR="009603C8" w:rsidRPr="00F70341">
        <w:rPr>
          <w:rFonts w:hint="eastAsia"/>
          <w:rtl/>
        </w:rPr>
        <w:t>בהתאם</w:t>
      </w:r>
      <w:r w:rsidR="009603C8" w:rsidRPr="00F70341">
        <w:rPr>
          <w:rtl/>
        </w:rPr>
        <w:t xml:space="preserve"> לקריטריונים </w:t>
      </w:r>
      <w:r w:rsidR="00EC12FE" w:rsidRPr="001C08A9">
        <w:rPr>
          <w:rFonts w:hint="eastAsia"/>
          <w:rtl/>
        </w:rPr>
        <w:t>המפורטים</w:t>
      </w:r>
      <w:r w:rsidR="00EC12FE" w:rsidRPr="001C08A9">
        <w:rPr>
          <w:rtl/>
        </w:rPr>
        <w:t xml:space="preserve"> בסעיפים </w:t>
      </w:r>
      <w:r w:rsidR="00EC12FE" w:rsidRPr="001C08A9">
        <w:rPr>
          <w:rtl/>
        </w:rPr>
        <w:fldChar w:fldCharType="begin"/>
      </w:r>
      <w:r w:rsidR="00EC12FE" w:rsidRPr="001C08A9">
        <w:rPr>
          <w:rtl/>
        </w:rPr>
        <w:instrText xml:space="preserve"> </w:instrText>
      </w:r>
      <w:r w:rsidR="00EC12FE" w:rsidRPr="001C08A9">
        <w:instrText>REF</w:instrText>
      </w:r>
      <w:r w:rsidR="00EC12FE" w:rsidRPr="001C08A9">
        <w:rPr>
          <w:rtl/>
        </w:rPr>
        <w:instrText xml:space="preserve"> _</w:instrText>
      </w:r>
      <w:r w:rsidR="00EC12FE" w:rsidRPr="001C08A9">
        <w:instrText>Ref158107778 \r \h</w:instrText>
      </w:r>
      <w:r w:rsidR="00EC12FE" w:rsidRPr="001C08A9">
        <w:rPr>
          <w:rtl/>
        </w:rPr>
        <w:instrText xml:space="preserve"> </w:instrText>
      </w:r>
      <w:r w:rsidR="00786C93" w:rsidRPr="001C08A9">
        <w:rPr>
          <w:rtl/>
          <w:rPrChange w:id="64" w:author="מיכל פלטי [2]" w:date="2024-08-11T15:06:00Z">
            <w:rPr>
              <w:highlight w:val="yellow"/>
              <w:rtl/>
            </w:rPr>
          </w:rPrChange>
        </w:rPr>
        <w:instrText xml:space="preserve"> \* </w:instrText>
      </w:r>
      <w:r w:rsidR="00786C93" w:rsidRPr="001C08A9">
        <w:rPr>
          <w:rPrChange w:id="65" w:author="מיכל פלטי [2]" w:date="2024-08-11T15:06:00Z">
            <w:rPr>
              <w:highlight w:val="yellow"/>
            </w:rPr>
          </w:rPrChange>
        </w:rPr>
        <w:instrText>MERGEFORMAT</w:instrText>
      </w:r>
      <w:r w:rsidR="00786C93" w:rsidRPr="001C08A9">
        <w:rPr>
          <w:rtl/>
          <w:rPrChange w:id="66" w:author="מיכל פלטי [2]" w:date="2024-08-11T15:06:00Z">
            <w:rPr>
              <w:highlight w:val="yellow"/>
              <w:rtl/>
            </w:rPr>
          </w:rPrChange>
        </w:rPr>
        <w:instrText xml:space="preserve"> </w:instrText>
      </w:r>
      <w:r w:rsidR="00EC12FE" w:rsidRPr="001C08A9">
        <w:rPr>
          <w:rtl/>
        </w:rPr>
      </w:r>
      <w:r w:rsidR="00EC12FE" w:rsidRPr="001C08A9">
        <w:rPr>
          <w:rtl/>
        </w:rPr>
        <w:fldChar w:fldCharType="separate"/>
      </w:r>
      <w:r w:rsidR="00EC12FE" w:rsidRPr="001C08A9">
        <w:rPr>
          <w:cs/>
        </w:rPr>
        <w:t>‎</w:t>
      </w:r>
      <w:r w:rsidR="00EC12FE" w:rsidRPr="001C08A9">
        <w:t>1.2.5.1</w:t>
      </w:r>
      <w:r w:rsidR="00EC12FE" w:rsidRPr="001C08A9">
        <w:rPr>
          <w:rtl/>
        </w:rPr>
        <w:fldChar w:fldCharType="end"/>
      </w:r>
      <w:r w:rsidR="00EC12FE" w:rsidRPr="001C08A9">
        <w:rPr>
          <w:rtl/>
        </w:rPr>
        <w:t xml:space="preserve"> ו-</w:t>
      </w:r>
      <w:r w:rsidR="00EC12FE" w:rsidRPr="001C08A9">
        <w:rPr>
          <w:rtl/>
        </w:rPr>
        <w:fldChar w:fldCharType="begin"/>
      </w:r>
      <w:r w:rsidR="00EC12FE" w:rsidRPr="001C08A9">
        <w:rPr>
          <w:rtl/>
        </w:rPr>
        <w:instrText xml:space="preserve"> </w:instrText>
      </w:r>
      <w:r w:rsidR="00EC12FE" w:rsidRPr="001C08A9">
        <w:instrText>REF</w:instrText>
      </w:r>
      <w:r w:rsidR="00EC12FE" w:rsidRPr="001C08A9">
        <w:rPr>
          <w:rtl/>
        </w:rPr>
        <w:instrText xml:space="preserve"> _</w:instrText>
      </w:r>
      <w:r w:rsidR="00EC12FE" w:rsidRPr="001C08A9">
        <w:instrText>Ref158107791 \r \h</w:instrText>
      </w:r>
      <w:r w:rsidR="00EC12FE" w:rsidRPr="001C08A9">
        <w:rPr>
          <w:rtl/>
        </w:rPr>
        <w:instrText xml:space="preserve"> </w:instrText>
      </w:r>
      <w:r w:rsidR="00786C93" w:rsidRPr="001C08A9">
        <w:rPr>
          <w:rtl/>
          <w:rPrChange w:id="67" w:author="מיכל פלטי [2]" w:date="2024-08-11T15:06:00Z">
            <w:rPr>
              <w:highlight w:val="yellow"/>
              <w:rtl/>
            </w:rPr>
          </w:rPrChange>
        </w:rPr>
        <w:instrText xml:space="preserve"> \* </w:instrText>
      </w:r>
      <w:r w:rsidR="00786C93" w:rsidRPr="001C08A9">
        <w:rPr>
          <w:rPrChange w:id="68" w:author="מיכל פלטי [2]" w:date="2024-08-11T15:06:00Z">
            <w:rPr>
              <w:highlight w:val="yellow"/>
            </w:rPr>
          </w:rPrChange>
        </w:rPr>
        <w:instrText>MERGEFORMAT</w:instrText>
      </w:r>
      <w:r w:rsidR="00786C93" w:rsidRPr="001C08A9">
        <w:rPr>
          <w:rtl/>
          <w:rPrChange w:id="69" w:author="מיכל פלטי [2]" w:date="2024-08-11T15:06:00Z">
            <w:rPr>
              <w:highlight w:val="yellow"/>
              <w:rtl/>
            </w:rPr>
          </w:rPrChange>
        </w:rPr>
        <w:instrText xml:space="preserve"> </w:instrText>
      </w:r>
      <w:r w:rsidR="00EC12FE" w:rsidRPr="001C08A9">
        <w:rPr>
          <w:rtl/>
        </w:rPr>
      </w:r>
      <w:r w:rsidR="00EC12FE" w:rsidRPr="001C08A9">
        <w:rPr>
          <w:rtl/>
        </w:rPr>
        <w:fldChar w:fldCharType="separate"/>
      </w:r>
      <w:r w:rsidR="00EC12FE" w:rsidRPr="001C08A9">
        <w:rPr>
          <w:cs/>
        </w:rPr>
        <w:t>‎</w:t>
      </w:r>
      <w:r w:rsidR="00EC12FE" w:rsidRPr="001C08A9">
        <w:t>1.2.5.2</w:t>
      </w:r>
      <w:r w:rsidR="00EC12FE" w:rsidRPr="001C08A9">
        <w:rPr>
          <w:rtl/>
        </w:rPr>
        <w:fldChar w:fldCharType="end"/>
      </w:r>
      <w:r w:rsidR="00EC12FE" w:rsidRPr="001C08A9">
        <w:rPr>
          <w:rtl/>
        </w:rPr>
        <w:t xml:space="preserve">. </w:t>
      </w:r>
      <w:r w:rsidR="00EC12FE" w:rsidRPr="001C08A9">
        <w:rPr>
          <w:rFonts w:hint="eastAsia"/>
          <w:rtl/>
        </w:rPr>
        <w:t>החלטה</w:t>
      </w:r>
      <w:r w:rsidR="00EC12FE" w:rsidRPr="001C08A9">
        <w:rPr>
          <w:rtl/>
        </w:rPr>
        <w:t xml:space="preserve"> </w:t>
      </w:r>
      <w:r w:rsidR="00EC12FE" w:rsidRPr="001C08A9">
        <w:rPr>
          <w:rFonts w:hint="eastAsia"/>
          <w:rtl/>
        </w:rPr>
        <w:t>בדבר</w:t>
      </w:r>
      <w:r w:rsidR="00EC12FE" w:rsidRPr="001C08A9">
        <w:rPr>
          <w:rtl/>
        </w:rPr>
        <w:t xml:space="preserve"> </w:t>
      </w:r>
      <w:r w:rsidR="00EC12FE" w:rsidRPr="001C08A9">
        <w:rPr>
          <w:rFonts w:hint="eastAsia"/>
          <w:rtl/>
        </w:rPr>
        <w:t>הכרה</w:t>
      </w:r>
      <w:r w:rsidR="00EC12FE" w:rsidRPr="001C08A9">
        <w:rPr>
          <w:rtl/>
        </w:rPr>
        <w:t xml:space="preserve"> </w:t>
      </w:r>
      <w:r w:rsidR="00EC12FE" w:rsidRPr="001C08A9">
        <w:rPr>
          <w:rFonts w:hint="eastAsia"/>
          <w:rtl/>
        </w:rPr>
        <w:t>בניסיון</w:t>
      </w:r>
      <w:r w:rsidR="00EC12FE" w:rsidRPr="001C08A9">
        <w:rPr>
          <w:rtl/>
        </w:rPr>
        <w:t xml:space="preserve"> </w:t>
      </w:r>
      <w:r w:rsidR="00EC12FE" w:rsidRPr="00F70341">
        <w:rPr>
          <w:rFonts w:hint="eastAsia"/>
          <w:rtl/>
        </w:rPr>
        <w:t>או</w:t>
      </w:r>
      <w:r w:rsidR="00EC12FE" w:rsidRPr="00F70341">
        <w:rPr>
          <w:rtl/>
        </w:rPr>
        <w:t xml:space="preserve"> </w:t>
      </w:r>
      <w:r w:rsidR="00EC12FE" w:rsidRPr="00F70341">
        <w:rPr>
          <w:rFonts w:hint="eastAsia"/>
          <w:rtl/>
        </w:rPr>
        <w:t>היקף</w:t>
      </w:r>
      <w:r w:rsidR="00EC12FE" w:rsidRPr="00F70341">
        <w:rPr>
          <w:rtl/>
        </w:rPr>
        <w:t xml:space="preserve"> </w:t>
      </w:r>
      <w:r w:rsidR="00EC12FE" w:rsidRPr="001C08A9">
        <w:rPr>
          <w:rFonts w:hint="eastAsia"/>
          <w:rtl/>
        </w:rPr>
        <w:t>פעילות</w:t>
      </w:r>
      <w:r w:rsidR="00EC12FE" w:rsidRPr="001C08A9">
        <w:rPr>
          <w:rtl/>
        </w:rPr>
        <w:t xml:space="preserve"> </w:t>
      </w:r>
      <w:r w:rsidR="00EC12FE" w:rsidRPr="001C08A9">
        <w:rPr>
          <w:rFonts w:hint="eastAsia"/>
          <w:rtl/>
        </w:rPr>
        <w:t>כאמור</w:t>
      </w:r>
      <w:r w:rsidR="00EC12FE" w:rsidRPr="001C08A9">
        <w:rPr>
          <w:rtl/>
        </w:rPr>
        <w:t xml:space="preserve"> </w:t>
      </w:r>
      <w:r w:rsidR="00EC12FE" w:rsidRPr="001C08A9">
        <w:rPr>
          <w:rFonts w:hint="eastAsia"/>
          <w:rtl/>
        </w:rPr>
        <w:t>תהיה</w:t>
      </w:r>
      <w:r w:rsidR="00EC12FE" w:rsidRPr="001C08A9">
        <w:rPr>
          <w:rtl/>
        </w:rPr>
        <w:t xml:space="preserve"> </w:t>
      </w:r>
      <w:r w:rsidR="00EC12FE" w:rsidRPr="001C08A9">
        <w:rPr>
          <w:rFonts w:hint="eastAsia"/>
          <w:rtl/>
        </w:rPr>
        <w:t>בכפוף</w:t>
      </w:r>
      <w:r w:rsidR="00EC12FE" w:rsidRPr="001C08A9">
        <w:rPr>
          <w:rtl/>
        </w:rPr>
        <w:t xml:space="preserve"> </w:t>
      </w:r>
      <w:r w:rsidR="00EC12FE" w:rsidRPr="001C08A9">
        <w:rPr>
          <w:rFonts w:hint="eastAsia"/>
          <w:rtl/>
        </w:rPr>
        <w:t>לשיקול</w:t>
      </w:r>
      <w:r w:rsidR="00EC12FE" w:rsidRPr="001C08A9">
        <w:rPr>
          <w:rtl/>
        </w:rPr>
        <w:t xml:space="preserve"> </w:t>
      </w:r>
      <w:r w:rsidR="00EC12FE" w:rsidRPr="001C08A9">
        <w:rPr>
          <w:rFonts w:hint="eastAsia"/>
          <w:rtl/>
        </w:rPr>
        <w:t>דעת</w:t>
      </w:r>
      <w:r w:rsidR="00EC12FE" w:rsidRPr="001C08A9">
        <w:rPr>
          <w:rtl/>
        </w:rPr>
        <w:t xml:space="preserve"> </w:t>
      </w:r>
      <w:r w:rsidR="00EC12FE" w:rsidRPr="001C08A9">
        <w:rPr>
          <w:rFonts w:hint="eastAsia"/>
          <w:rtl/>
        </w:rPr>
        <w:t>עורך</w:t>
      </w:r>
      <w:r w:rsidR="00EC12FE" w:rsidRPr="001C08A9">
        <w:rPr>
          <w:rtl/>
        </w:rPr>
        <w:t xml:space="preserve"> </w:t>
      </w:r>
      <w:r w:rsidR="00EC12FE" w:rsidRPr="001C08A9">
        <w:rPr>
          <w:rFonts w:hint="eastAsia"/>
          <w:rtl/>
        </w:rPr>
        <w:t>המכרז</w:t>
      </w:r>
      <w:r w:rsidR="00EC12FE" w:rsidRPr="001C08A9">
        <w:rPr>
          <w:rtl/>
        </w:rPr>
        <w:t>.</w:t>
      </w:r>
    </w:p>
    <w:p w14:paraId="39FA8C19" w14:textId="2B9FEC19" w:rsidR="009603C8" w:rsidRPr="001C08A9" w:rsidRDefault="00AC2419" w:rsidP="00EC12FE">
      <w:pPr>
        <w:pStyle w:val="a7"/>
      </w:pPr>
      <w:bookmarkStart w:id="70" w:name="_Ref158107778"/>
      <w:r w:rsidRPr="001C08A9">
        <w:rPr>
          <w:rFonts w:hint="eastAsia"/>
          <w:rtl/>
        </w:rPr>
        <w:t>שינוי</w:t>
      </w:r>
      <w:r w:rsidRPr="001C08A9">
        <w:rPr>
          <w:rtl/>
        </w:rPr>
        <w:t xml:space="preserve"> ארגוני </w:t>
      </w:r>
      <w:r w:rsidR="00542E29" w:rsidRPr="001C08A9">
        <w:rPr>
          <w:rFonts w:hint="eastAsia"/>
          <w:rtl/>
        </w:rPr>
        <w:t>שהתרחש</w:t>
      </w:r>
      <w:r w:rsidR="00EC12FE" w:rsidRPr="001C08A9">
        <w:rPr>
          <w:rtl/>
        </w:rPr>
        <w:t xml:space="preserve"> </w:t>
      </w:r>
      <w:r w:rsidR="009603C8" w:rsidRPr="001C08A9">
        <w:rPr>
          <w:rFonts w:hint="eastAsia"/>
          <w:rtl/>
        </w:rPr>
        <w:t>בעברו</w:t>
      </w:r>
      <w:r w:rsidR="009603C8" w:rsidRPr="001C08A9">
        <w:rPr>
          <w:rtl/>
        </w:rPr>
        <w:t xml:space="preserve"> של המציע, </w:t>
      </w:r>
      <w:r w:rsidRPr="001C08A9">
        <w:rPr>
          <w:rFonts w:hint="eastAsia"/>
          <w:rtl/>
        </w:rPr>
        <w:t>לדוגמא</w:t>
      </w:r>
      <w:r w:rsidR="00327419" w:rsidRPr="001C08A9">
        <w:rPr>
          <w:rtl/>
        </w:rPr>
        <w:t xml:space="preserve"> </w:t>
      </w:r>
      <w:r w:rsidR="00FA2FBC" w:rsidRPr="001C08A9">
        <w:rPr>
          <w:rtl/>
        </w:rPr>
        <w:t>רכישת פעילות, רה-ארגון או איחוד של חברות בדרך אחרת</w:t>
      </w:r>
      <w:r w:rsidR="00EC12FE" w:rsidRPr="001C08A9">
        <w:rPr>
          <w:rtl/>
        </w:rPr>
        <w:t>;</w:t>
      </w:r>
      <w:bookmarkEnd w:id="70"/>
    </w:p>
    <w:p w14:paraId="70FE52DB" w14:textId="657CBC9C" w:rsidR="00542E29" w:rsidRPr="001C08A9" w:rsidRDefault="00F01928" w:rsidP="00EC12FE">
      <w:pPr>
        <w:pStyle w:val="a7"/>
      </w:pPr>
      <w:bookmarkStart w:id="71" w:name="_Ref158107791"/>
      <w:r w:rsidRPr="001C08A9">
        <w:rPr>
          <w:rFonts w:hint="eastAsia"/>
          <w:rtl/>
        </w:rPr>
        <w:t>המציע</w:t>
      </w:r>
      <w:r w:rsidRPr="001C08A9">
        <w:rPr>
          <w:rtl/>
        </w:rPr>
        <w:t xml:space="preserve"> </w:t>
      </w:r>
      <w:r w:rsidRPr="001C08A9">
        <w:rPr>
          <w:rFonts w:hint="eastAsia"/>
          <w:rtl/>
        </w:rPr>
        <w:t>הוא</w:t>
      </w:r>
      <w:r w:rsidRPr="001C08A9">
        <w:rPr>
          <w:rtl/>
        </w:rPr>
        <w:t xml:space="preserve"> </w:t>
      </w:r>
      <w:ins w:id="72" w:author="מיכל פלטי [2]" w:date="2024-08-11T14:50:00Z">
        <w:r w:rsidR="00C26CC1" w:rsidRPr="001C08A9">
          <w:rPr>
            <w:rFonts w:hint="eastAsia"/>
            <w:rtl/>
            <w:rPrChange w:id="73" w:author="מיכל פלטי [2]" w:date="2024-08-11T15:06:00Z">
              <w:rPr>
                <w:rFonts w:hint="eastAsia"/>
                <w:highlight w:val="yellow"/>
                <w:rtl/>
              </w:rPr>
            </w:rPrChange>
          </w:rPr>
          <w:t>חברת</w:t>
        </w:r>
        <w:r w:rsidR="00C26CC1" w:rsidRPr="001C08A9">
          <w:rPr>
            <w:rtl/>
            <w:rPrChange w:id="74" w:author="מיכל פלטי [2]" w:date="2024-08-11T15:06:00Z">
              <w:rPr>
                <w:highlight w:val="yellow"/>
                <w:rtl/>
              </w:rPr>
            </w:rPrChange>
          </w:rPr>
          <w:t xml:space="preserve"> אם העומדת בראש </w:t>
        </w:r>
      </w:ins>
      <w:r w:rsidRPr="001C08A9">
        <w:rPr>
          <w:rFonts w:hint="eastAsia"/>
          <w:rtl/>
        </w:rPr>
        <w:t>קבוצת</w:t>
      </w:r>
      <w:r w:rsidRPr="001C08A9">
        <w:rPr>
          <w:rtl/>
        </w:rPr>
        <w:t xml:space="preserve"> </w:t>
      </w:r>
      <w:r w:rsidRPr="00F70341">
        <w:rPr>
          <w:rFonts w:hint="eastAsia"/>
          <w:rtl/>
        </w:rPr>
        <w:t>חברות</w:t>
      </w:r>
      <w:ins w:id="75" w:author="מיכל פלטי [2]" w:date="2024-08-11T14:51:00Z">
        <w:r w:rsidR="00C26CC1" w:rsidRPr="001C08A9">
          <w:rPr>
            <w:rtl/>
            <w:rPrChange w:id="76" w:author="מיכל פלטי [2]" w:date="2024-08-11T15:06:00Z">
              <w:rPr>
                <w:highlight w:val="yellow"/>
                <w:rtl/>
              </w:rPr>
            </w:rPrChange>
          </w:rPr>
          <w:t xml:space="preserve">. </w:t>
        </w:r>
        <w:r w:rsidR="00C26CC1" w:rsidRPr="001C08A9">
          <w:rPr>
            <w:rFonts w:hint="eastAsia"/>
            <w:rtl/>
            <w:rPrChange w:id="77" w:author="מיכל פלטי [2]" w:date="2024-08-11T15:06:00Z">
              <w:rPr>
                <w:rFonts w:hint="eastAsia"/>
                <w:highlight w:val="yellow"/>
                <w:rtl/>
              </w:rPr>
            </w:rPrChange>
          </w:rPr>
          <w:t>על</w:t>
        </w:r>
        <w:r w:rsidR="00C26CC1" w:rsidRPr="001C08A9">
          <w:rPr>
            <w:rtl/>
            <w:rPrChange w:id="78" w:author="מיכל פלטי [2]" w:date="2024-08-11T15:06:00Z">
              <w:rPr>
                <w:highlight w:val="yellow"/>
                <w:rtl/>
              </w:rPr>
            </w:rPrChange>
          </w:rPr>
          <w:t xml:space="preserve"> </w:t>
        </w:r>
        <w:r w:rsidR="00C26CC1" w:rsidRPr="001C08A9">
          <w:rPr>
            <w:rFonts w:hint="eastAsia"/>
            <w:rtl/>
            <w:rPrChange w:id="79" w:author="מיכל פלטי [2]" w:date="2024-08-11T15:06:00Z">
              <w:rPr>
                <w:rFonts w:hint="eastAsia"/>
                <w:highlight w:val="yellow"/>
                <w:rtl/>
              </w:rPr>
            </w:rPrChange>
          </w:rPr>
          <w:t>המציע</w:t>
        </w:r>
        <w:r w:rsidR="00C26CC1" w:rsidRPr="001C08A9">
          <w:rPr>
            <w:rtl/>
            <w:rPrChange w:id="80" w:author="מיכל פלטי [2]" w:date="2024-08-11T15:06:00Z">
              <w:rPr>
                <w:highlight w:val="yellow"/>
                <w:rtl/>
              </w:rPr>
            </w:rPrChange>
          </w:rPr>
          <w:t xml:space="preserve"> </w:t>
        </w:r>
        <w:r w:rsidR="00C26CC1" w:rsidRPr="001C08A9">
          <w:rPr>
            <w:rFonts w:hint="eastAsia"/>
            <w:rtl/>
            <w:rPrChange w:id="81" w:author="מיכל פלטי [2]" w:date="2024-08-11T15:06:00Z">
              <w:rPr>
                <w:rFonts w:hint="eastAsia"/>
                <w:highlight w:val="yellow"/>
                <w:rtl/>
              </w:rPr>
            </w:rPrChange>
          </w:rPr>
          <w:t>להוכיח</w:t>
        </w:r>
        <w:r w:rsidR="00C26CC1" w:rsidRPr="001C08A9">
          <w:rPr>
            <w:rtl/>
            <w:rPrChange w:id="82" w:author="מיכל פלטי [2]" w:date="2024-08-11T15:06:00Z">
              <w:rPr>
                <w:highlight w:val="yellow"/>
                <w:rtl/>
              </w:rPr>
            </w:rPrChange>
          </w:rPr>
          <w:t xml:space="preserve"> </w:t>
        </w:r>
        <w:r w:rsidR="00C26CC1" w:rsidRPr="001C08A9">
          <w:rPr>
            <w:rFonts w:hint="eastAsia"/>
            <w:rtl/>
            <w:rPrChange w:id="83" w:author="מיכל פלטי [2]" w:date="2024-08-11T15:06:00Z">
              <w:rPr>
                <w:rFonts w:hint="eastAsia"/>
                <w:highlight w:val="yellow"/>
                <w:rtl/>
              </w:rPr>
            </w:rPrChange>
          </w:rPr>
          <w:t>את</w:t>
        </w:r>
        <w:r w:rsidR="00C26CC1" w:rsidRPr="001C08A9">
          <w:rPr>
            <w:rtl/>
            <w:rPrChange w:id="84" w:author="מיכל פלטי [2]" w:date="2024-08-11T15:06:00Z">
              <w:rPr>
                <w:highlight w:val="yellow"/>
                <w:rtl/>
              </w:rPr>
            </w:rPrChange>
          </w:rPr>
          <w:t xml:space="preserve"> </w:t>
        </w:r>
        <w:r w:rsidR="00C26CC1" w:rsidRPr="001C08A9">
          <w:rPr>
            <w:rFonts w:hint="eastAsia"/>
            <w:rtl/>
            <w:rPrChange w:id="85" w:author="מיכל פלטי [2]" w:date="2024-08-11T15:06:00Z">
              <w:rPr>
                <w:rFonts w:hint="eastAsia"/>
                <w:highlight w:val="yellow"/>
                <w:rtl/>
              </w:rPr>
            </w:rPrChange>
          </w:rPr>
          <w:t>קשרי</w:t>
        </w:r>
        <w:r w:rsidR="00C26CC1" w:rsidRPr="001C08A9">
          <w:rPr>
            <w:rtl/>
            <w:rPrChange w:id="86" w:author="מיכל פלטי [2]" w:date="2024-08-11T15:06:00Z">
              <w:rPr>
                <w:highlight w:val="yellow"/>
                <w:rtl/>
              </w:rPr>
            </w:rPrChange>
          </w:rPr>
          <w:t xml:space="preserve"> </w:t>
        </w:r>
        <w:r w:rsidR="00C26CC1" w:rsidRPr="001C08A9">
          <w:rPr>
            <w:rFonts w:hint="eastAsia"/>
            <w:rtl/>
            <w:rPrChange w:id="87" w:author="מיכל פלטי [2]" w:date="2024-08-11T15:06:00Z">
              <w:rPr>
                <w:rFonts w:hint="eastAsia"/>
                <w:highlight w:val="yellow"/>
                <w:rtl/>
              </w:rPr>
            </w:rPrChange>
          </w:rPr>
          <w:t>הבעלות</w:t>
        </w:r>
        <w:r w:rsidR="00C26CC1" w:rsidRPr="001C08A9">
          <w:rPr>
            <w:rtl/>
            <w:rPrChange w:id="88" w:author="מיכל פלטי [2]" w:date="2024-08-11T15:06:00Z">
              <w:rPr>
                <w:highlight w:val="yellow"/>
                <w:rtl/>
              </w:rPr>
            </w:rPrChange>
          </w:rPr>
          <w:t xml:space="preserve"> </w:t>
        </w:r>
      </w:ins>
      <w:ins w:id="89" w:author="מיכל פלטי [2]" w:date="2024-09-11T09:23:00Z">
        <w:r w:rsidR="007206E1">
          <w:rPr>
            <w:rFonts w:hint="cs"/>
            <w:rtl/>
          </w:rPr>
          <w:t xml:space="preserve">ושהוא בעל </w:t>
        </w:r>
      </w:ins>
      <w:ins w:id="90" w:author="מיכל פלטי [2]" w:date="2024-08-11T14:51:00Z">
        <w:r w:rsidR="00C26CC1" w:rsidRPr="001C08A9">
          <w:rPr>
            <w:rFonts w:hint="eastAsia"/>
            <w:rtl/>
            <w:rPrChange w:id="91" w:author="מיכל פלטי [2]" w:date="2024-08-11T15:06:00Z">
              <w:rPr>
                <w:rFonts w:hint="eastAsia"/>
                <w:highlight w:val="yellow"/>
                <w:rtl/>
              </w:rPr>
            </w:rPrChange>
          </w:rPr>
          <w:t>שליטה</w:t>
        </w:r>
        <w:r w:rsidR="00C26CC1" w:rsidRPr="001C08A9">
          <w:rPr>
            <w:rtl/>
            <w:rPrChange w:id="92" w:author="מיכל פלטי [2]" w:date="2024-08-11T15:06:00Z">
              <w:rPr>
                <w:highlight w:val="yellow"/>
                <w:rtl/>
              </w:rPr>
            </w:rPrChange>
          </w:rPr>
          <w:t xml:space="preserve"> </w:t>
        </w:r>
      </w:ins>
      <w:ins w:id="93" w:author="מיכל פלטי [2]" w:date="2024-09-11T09:23:00Z">
        <w:r w:rsidR="007206E1" w:rsidRPr="00E31385">
          <w:rPr>
            <w:rtl/>
          </w:rPr>
          <w:t>כהגדרת</w:t>
        </w:r>
        <w:r w:rsidR="007206E1">
          <w:rPr>
            <w:rFonts w:hint="cs"/>
            <w:rtl/>
          </w:rPr>
          <w:t>ה</w:t>
        </w:r>
        <w:r w:rsidR="007206E1" w:rsidRPr="00E31385">
          <w:rPr>
            <w:rtl/>
          </w:rPr>
          <w:t xml:space="preserve"> בחוק ניירות ערך, </w:t>
        </w:r>
        <w:r w:rsidR="007206E1" w:rsidRPr="00E31385">
          <w:rPr>
            <w:rFonts w:hint="eastAsia"/>
            <w:rtl/>
          </w:rPr>
          <w:t>התשכ</w:t>
        </w:r>
        <w:r w:rsidR="007206E1" w:rsidRPr="00E31385">
          <w:rPr>
            <w:rtl/>
          </w:rPr>
          <w:t>"ח-1968</w:t>
        </w:r>
        <w:r w:rsidR="007206E1">
          <w:rPr>
            <w:rFonts w:hint="cs"/>
            <w:rtl/>
          </w:rPr>
          <w:t xml:space="preserve"> (להלן: "חוק ניירות ערך"</w:t>
        </w:r>
        <w:r w:rsidR="007206E1" w:rsidRPr="00E31385">
          <w:rPr>
            <w:rtl/>
          </w:rPr>
          <w:t>)</w:t>
        </w:r>
        <w:r w:rsidR="007206E1">
          <w:rPr>
            <w:rFonts w:hint="cs"/>
            <w:rtl/>
          </w:rPr>
          <w:t xml:space="preserve"> </w:t>
        </w:r>
      </w:ins>
      <w:ins w:id="94" w:author="מיכל פלטי [2]" w:date="2024-08-11T14:51:00Z">
        <w:r w:rsidR="00C26CC1" w:rsidRPr="001C08A9">
          <w:rPr>
            <w:rFonts w:hint="eastAsia"/>
            <w:rtl/>
            <w:rPrChange w:id="95" w:author="מיכל פלטי [2]" w:date="2024-08-11T15:06:00Z">
              <w:rPr>
                <w:rFonts w:hint="eastAsia"/>
                <w:highlight w:val="yellow"/>
                <w:rtl/>
              </w:rPr>
            </w:rPrChange>
          </w:rPr>
          <w:t>על</w:t>
        </w:r>
        <w:r w:rsidR="00C26CC1" w:rsidRPr="001C08A9">
          <w:rPr>
            <w:rtl/>
            <w:rPrChange w:id="96" w:author="מיכל פלטי [2]" w:date="2024-08-11T15:06:00Z">
              <w:rPr>
                <w:highlight w:val="yellow"/>
                <w:rtl/>
              </w:rPr>
            </w:rPrChange>
          </w:rPr>
          <w:t xml:space="preserve"> </w:t>
        </w:r>
        <w:r w:rsidR="00C26CC1" w:rsidRPr="001C08A9">
          <w:rPr>
            <w:rFonts w:hint="eastAsia"/>
            <w:rtl/>
            <w:rPrChange w:id="97" w:author="מיכל פלטי [2]" w:date="2024-08-11T15:06:00Z">
              <w:rPr>
                <w:rFonts w:hint="eastAsia"/>
                <w:highlight w:val="yellow"/>
                <w:rtl/>
              </w:rPr>
            </w:rPrChange>
          </w:rPr>
          <w:t>המתנהל</w:t>
        </w:r>
        <w:r w:rsidR="00C26CC1" w:rsidRPr="001C08A9">
          <w:rPr>
            <w:rtl/>
            <w:rPrChange w:id="98" w:author="מיכל פלטי [2]" w:date="2024-08-11T15:06:00Z">
              <w:rPr>
                <w:highlight w:val="yellow"/>
                <w:rtl/>
              </w:rPr>
            </w:rPrChange>
          </w:rPr>
          <w:t xml:space="preserve"> </w:t>
        </w:r>
        <w:r w:rsidR="00C26CC1" w:rsidRPr="001C08A9">
          <w:rPr>
            <w:rFonts w:hint="eastAsia"/>
            <w:rtl/>
            <w:rPrChange w:id="99" w:author="מיכל פלטי [2]" w:date="2024-08-11T15:06:00Z">
              <w:rPr>
                <w:rFonts w:hint="eastAsia"/>
                <w:highlight w:val="yellow"/>
                <w:rtl/>
              </w:rPr>
            </w:rPrChange>
          </w:rPr>
          <w:t>בחבר</w:t>
        </w:r>
      </w:ins>
      <w:ins w:id="100" w:author="מיכל פלטי [2]" w:date="2024-08-11T14:53:00Z">
        <w:r w:rsidR="00754A03" w:rsidRPr="001C08A9">
          <w:rPr>
            <w:rFonts w:hint="eastAsia"/>
            <w:rtl/>
            <w:rPrChange w:id="101" w:author="מיכל פלטי [2]" w:date="2024-08-11T15:06:00Z">
              <w:rPr>
                <w:rFonts w:hint="eastAsia"/>
                <w:highlight w:val="yellow"/>
                <w:rtl/>
              </w:rPr>
            </w:rPrChange>
          </w:rPr>
          <w:t>ו</w:t>
        </w:r>
      </w:ins>
      <w:ins w:id="102" w:author="מיכל פלטי [2]" w:date="2024-08-11T14:51:00Z">
        <w:r w:rsidR="00C26CC1" w:rsidRPr="001C08A9">
          <w:rPr>
            <w:rFonts w:hint="eastAsia"/>
            <w:rtl/>
            <w:rPrChange w:id="103" w:author="מיכל פלטי [2]" w:date="2024-08-11T15:06:00Z">
              <w:rPr>
                <w:rFonts w:hint="eastAsia"/>
                <w:highlight w:val="yellow"/>
                <w:rtl/>
              </w:rPr>
            </w:rPrChange>
          </w:rPr>
          <w:t>ת</w:t>
        </w:r>
        <w:r w:rsidR="00C26CC1" w:rsidRPr="001C08A9">
          <w:rPr>
            <w:rtl/>
            <w:rPrChange w:id="104" w:author="מיכל פלטי [2]" w:date="2024-08-11T15:06:00Z">
              <w:rPr>
                <w:highlight w:val="yellow"/>
                <w:rtl/>
              </w:rPr>
            </w:rPrChange>
          </w:rPr>
          <w:t xml:space="preserve"> </w:t>
        </w:r>
        <w:r w:rsidR="00C26CC1" w:rsidRPr="001C08A9">
          <w:rPr>
            <w:rFonts w:hint="eastAsia"/>
            <w:rtl/>
            <w:rPrChange w:id="105" w:author="מיכל פלטי [2]" w:date="2024-08-11T15:06:00Z">
              <w:rPr>
                <w:rFonts w:hint="eastAsia"/>
                <w:highlight w:val="yellow"/>
                <w:rtl/>
              </w:rPr>
            </w:rPrChange>
          </w:rPr>
          <w:t>הבת</w:t>
        </w:r>
      </w:ins>
      <w:del w:id="106" w:author="מיכל פלטי [2]" w:date="2024-08-11T14:51:00Z">
        <w:r w:rsidR="00EC12FE" w:rsidRPr="001C08A9" w:rsidDel="00C26CC1">
          <w:rPr>
            <w:rtl/>
          </w:rPr>
          <w:delText xml:space="preserve">, </w:delText>
        </w:r>
        <w:r w:rsidR="006033B1" w:rsidRPr="001C08A9" w:rsidDel="00C26CC1">
          <w:rPr>
            <w:rFonts w:hint="eastAsia"/>
            <w:rtl/>
          </w:rPr>
          <w:delText>בעלת</w:delText>
        </w:r>
        <w:r w:rsidR="006033B1" w:rsidRPr="001C08A9" w:rsidDel="00C26CC1">
          <w:rPr>
            <w:rtl/>
          </w:rPr>
          <w:delText xml:space="preserve"> </w:delText>
        </w:r>
        <w:r w:rsidR="006033B1" w:rsidRPr="001C08A9" w:rsidDel="00C26CC1">
          <w:rPr>
            <w:rFonts w:hint="eastAsia"/>
            <w:rtl/>
          </w:rPr>
          <w:delText>קשר</w:delText>
        </w:r>
        <w:r w:rsidR="006033B1" w:rsidRPr="001C08A9" w:rsidDel="00C26CC1">
          <w:rPr>
            <w:rtl/>
          </w:rPr>
          <w:delText xml:space="preserve"> </w:delText>
        </w:r>
        <w:r w:rsidR="006033B1" w:rsidRPr="001C08A9" w:rsidDel="00C26CC1">
          <w:rPr>
            <w:rFonts w:hint="eastAsia"/>
            <w:rtl/>
          </w:rPr>
          <w:delText>משפטי</w:delText>
        </w:r>
        <w:r w:rsidR="006033B1" w:rsidRPr="001C08A9" w:rsidDel="00C26CC1">
          <w:rPr>
            <w:rtl/>
          </w:rPr>
          <w:delText xml:space="preserve"> </w:delText>
        </w:r>
        <w:r w:rsidR="006033B1" w:rsidRPr="001C08A9" w:rsidDel="00C26CC1">
          <w:rPr>
            <w:rFonts w:hint="eastAsia"/>
            <w:rtl/>
          </w:rPr>
          <w:delText>כזה</w:delText>
        </w:r>
        <w:r w:rsidR="006033B1" w:rsidRPr="001C08A9" w:rsidDel="00C26CC1">
          <w:rPr>
            <w:rtl/>
          </w:rPr>
          <w:delText xml:space="preserve"> </w:delText>
        </w:r>
        <w:r w:rsidR="006033B1" w:rsidRPr="001C08A9" w:rsidDel="00C26CC1">
          <w:rPr>
            <w:rFonts w:hint="eastAsia"/>
            <w:rtl/>
          </w:rPr>
          <w:delText>או</w:delText>
        </w:r>
        <w:r w:rsidR="006033B1" w:rsidRPr="001C08A9" w:rsidDel="00C26CC1">
          <w:rPr>
            <w:rtl/>
          </w:rPr>
          <w:delText xml:space="preserve"> </w:delText>
        </w:r>
        <w:r w:rsidR="006033B1" w:rsidRPr="001C08A9" w:rsidDel="00C26CC1">
          <w:rPr>
            <w:rFonts w:hint="eastAsia"/>
            <w:rtl/>
          </w:rPr>
          <w:delText>אחר</w:delText>
        </w:r>
        <w:r w:rsidR="00EC12FE" w:rsidRPr="001C08A9" w:rsidDel="00C26CC1">
          <w:rPr>
            <w:rtl/>
          </w:rPr>
          <w:delText>,</w:delText>
        </w:r>
        <w:r w:rsidR="006033B1" w:rsidRPr="001C08A9" w:rsidDel="00C26CC1">
          <w:rPr>
            <w:rtl/>
          </w:rPr>
          <w:delText xml:space="preserve"> לדוגמא חברת בת, חברה אחות וכו'</w:delText>
        </w:r>
        <w:r w:rsidR="00FA2FBC" w:rsidRPr="001C08A9" w:rsidDel="00C26CC1">
          <w:rPr>
            <w:rtl/>
          </w:rPr>
          <w:delText xml:space="preserve">, באופן בו הפעילות הרלוונטית </w:delText>
        </w:r>
        <w:r w:rsidR="00EF2884" w:rsidRPr="001C08A9" w:rsidDel="00C26CC1">
          <w:rPr>
            <w:rFonts w:hint="eastAsia"/>
            <w:rtl/>
          </w:rPr>
          <w:delText>לצורך</w:delText>
        </w:r>
        <w:r w:rsidR="00EF2884" w:rsidRPr="001C08A9" w:rsidDel="00C26CC1">
          <w:rPr>
            <w:rtl/>
          </w:rPr>
          <w:delText xml:space="preserve"> עמידה בתנאי הסף </w:delText>
        </w:r>
      </w:del>
      <w:del w:id="107" w:author="מיכל פלטי [2]" w:date="2024-09-11T09:30:00Z">
        <w:r w:rsidR="00FA2FBC" w:rsidRPr="001C08A9" w:rsidDel="005C5FEC">
          <w:rPr>
            <w:rFonts w:hint="eastAsia"/>
            <w:rtl/>
          </w:rPr>
          <w:delText>השתלבה</w:delText>
        </w:r>
        <w:r w:rsidR="00FA2FBC" w:rsidRPr="001C08A9" w:rsidDel="005C5FEC">
          <w:rPr>
            <w:rtl/>
          </w:rPr>
          <w:delText xml:space="preserve"> </w:delText>
        </w:r>
        <w:r w:rsidR="00FA2FBC" w:rsidRPr="001C08A9" w:rsidDel="005C5FEC">
          <w:rPr>
            <w:rFonts w:hint="eastAsia"/>
            <w:rtl/>
          </w:rPr>
          <w:delText>אצל</w:delText>
        </w:r>
        <w:r w:rsidR="00FA2FBC" w:rsidRPr="001C08A9" w:rsidDel="005C5FEC">
          <w:rPr>
            <w:rtl/>
          </w:rPr>
          <w:delText xml:space="preserve"> </w:delText>
        </w:r>
        <w:r w:rsidR="00FA2FBC" w:rsidRPr="001C08A9" w:rsidDel="005C5FEC">
          <w:rPr>
            <w:rFonts w:hint="eastAsia"/>
            <w:rtl/>
          </w:rPr>
          <w:delText>המציע</w:delText>
        </w:r>
      </w:del>
      <w:r w:rsidR="00EC12FE" w:rsidRPr="001C08A9">
        <w:rPr>
          <w:rtl/>
        </w:rPr>
        <w:t>.</w:t>
      </w:r>
      <w:bookmarkEnd w:id="71"/>
      <w:ins w:id="108" w:author="מיכל פלטי [2]" w:date="2024-08-11T15:07:00Z">
        <w:r w:rsidR="001C08A9">
          <w:rPr>
            <w:rFonts w:hint="cs"/>
            <w:rtl/>
          </w:rPr>
          <w:t xml:space="preserve"> </w:t>
        </w:r>
      </w:ins>
      <w:ins w:id="109" w:author="מיכל פלטי [2]" w:date="2024-08-11T15:08:00Z">
        <w:r w:rsidR="001C08A9">
          <w:rPr>
            <w:rFonts w:hint="cs"/>
            <w:rtl/>
          </w:rPr>
          <w:t xml:space="preserve">לצורך הוכחת תנאי סף או רכיב איכות </w:t>
        </w:r>
      </w:ins>
      <w:ins w:id="110" w:author="מיכל פלטי [2]" w:date="2024-08-11T15:10:00Z">
        <w:r w:rsidR="001C08A9">
          <w:rPr>
            <w:rFonts w:hint="cs"/>
            <w:rtl/>
          </w:rPr>
          <w:t xml:space="preserve">מסויים </w:t>
        </w:r>
      </w:ins>
      <w:ins w:id="111" w:author="מיכל פלטי [2]" w:date="2024-08-11T15:08:00Z">
        <w:r w:rsidR="001C08A9">
          <w:rPr>
            <w:rFonts w:hint="cs"/>
            <w:rtl/>
          </w:rPr>
          <w:t>ניתן להצ</w:t>
        </w:r>
      </w:ins>
      <w:ins w:id="112" w:author="מיכל פלטי [2]" w:date="2024-08-11T15:09:00Z">
        <w:r w:rsidR="001C08A9">
          <w:rPr>
            <w:rFonts w:hint="cs"/>
            <w:rtl/>
          </w:rPr>
          <w:t xml:space="preserve">יג </w:t>
        </w:r>
      </w:ins>
      <w:ins w:id="113" w:author="מיכל פלטי [2]" w:date="2024-08-11T15:07:00Z">
        <w:r w:rsidR="001C08A9">
          <w:rPr>
            <w:rFonts w:hint="cs"/>
            <w:rtl/>
          </w:rPr>
          <w:t xml:space="preserve">היקף פעילות </w:t>
        </w:r>
      </w:ins>
      <w:ins w:id="114" w:author="מיכל פלטי [2]" w:date="2024-08-11T15:09:00Z">
        <w:r w:rsidR="001C08A9">
          <w:rPr>
            <w:rFonts w:hint="cs"/>
            <w:rtl/>
          </w:rPr>
          <w:t xml:space="preserve">או ניסיון </w:t>
        </w:r>
      </w:ins>
      <w:ins w:id="115" w:author="מיכל פלטי [2]" w:date="2024-08-11T15:07:00Z">
        <w:r w:rsidR="001C08A9">
          <w:rPr>
            <w:rFonts w:hint="cs"/>
            <w:rtl/>
          </w:rPr>
          <w:t>של חב</w:t>
        </w:r>
      </w:ins>
      <w:ins w:id="116" w:author="מיכל פלטי [2]" w:date="2024-08-11T15:09:00Z">
        <w:r w:rsidR="001C08A9">
          <w:rPr>
            <w:rFonts w:hint="cs"/>
            <w:rtl/>
          </w:rPr>
          <w:t>רה אחת בלבד מקבוצת החברות של המציע.</w:t>
        </w:r>
      </w:ins>
    </w:p>
    <w:p w14:paraId="142D86CD" w14:textId="7437342C" w:rsidR="006F30ED" w:rsidRPr="00F42A94" w:rsidRDefault="00EB3050" w:rsidP="00EB3050">
      <w:pPr>
        <w:pStyle w:val="a6"/>
      </w:pPr>
      <w:bookmarkStart w:id="117" w:name="_Ref155531281"/>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bookmarkEnd w:id="117"/>
      <w:r>
        <w:rPr>
          <w:rFonts w:hint="cs"/>
          <w:rtl/>
        </w:rPr>
        <w:t xml:space="preserve"> </w:t>
      </w:r>
    </w:p>
    <w:p w14:paraId="68051CAE" w14:textId="6BE022C8" w:rsidR="00C72F66" w:rsidRPr="00A855F9" w:rsidRDefault="00C72F66" w:rsidP="004A1727">
      <w:pPr>
        <w:pStyle w:val="a5"/>
        <w:rPr>
          <w:rtl/>
        </w:rPr>
      </w:pPr>
      <w:bookmarkStart w:id="118" w:name="_Toc144754505"/>
      <w:bookmarkStart w:id="119" w:name="_Toc13162538"/>
      <w:bookmarkStart w:id="120" w:name="_Ref70261129"/>
      <w:bookmarkStart w:id="121" w:name="_Ref88060043"/>
      <w:bookmarkStart w:id="122" w:name="_Ref88067384"/>
      <w:bookmarkStart w:id="123" w:name="_Ref125284448"/>
      <w:r w:rsidRPr="00A855F9">
        <w:rPr>
          <w:rFonts w:hint="cs"/>
          <w:rtl/>
        </w:rPr>
        <w:t>ניקוד האיכות</w:t>
      </w:r>
      <w:bookmarkEnd w:id="118"/>
      <w:r w:rsidR="00EA5030" w:rsidRPr="00A855F9">
        <w:rPr>
          <w:rFonts w:hint="cs"/>
          <w:rtl/>
        </w:rPr>
        <w:t xml:space="preserve"> </w:t>
      </w:r>
      <w:bookmarkEnd w:id="119"/>
      <w:bookmarkEnd w:id="120"/>
      <w:bookmarkEnd w:id="121"/>
      <w:bookmarkEnd w:id="122"/>
      <w:bookmarkEnd w:id="123"/>
    </w:p>
    <w:p w14:paraId="272A372C" w14:textId="295D0DC7" w:rsidR="00FA2FBC" w:rsidRPr="00F46AFC" w:rsidRDefault="00FA2FBC" w:rsidP="002852F7">
      <w:pPr>
        <w:pStyle w:val="a6"/>
      </w:pPr>
      <w:bookmarkStart w:id="124" w:name="_Toc13162539"/>
      <w:r w:rsidRPr="009D1A4D">
        <w:rPr>
          <w:rFonts w:hint="eastAsia"/>
          <w:u w:val="single"/>
          <w:rtl/>
        </w:rPr>
        <w:t>בדיק</w:t>
      </w:r>
      <w:r w:rsidRPr="009D1A4D">
        <w:rPr>
          <w:u w:val="single"/>
          <w:rtl/>
        </w:rPr>
        <w:t>ת איכות ההצעות</w:t>
      </w:r>
      <w:r w:rsidR="00960151">
        <w:rPr>
          <w:rFonts w:hint="cs"/>
          <w:rtl/>
        </w:rPr>
        <w:t>:</w:t>
      </w:r>
      <w:r w:rsidRPr="00F46AFC">
        <w:rPr>
          <w:rFonts w:hint="cs"/>
          <w:rtl/>
        </w:rPr>
        <w:t xml:space="preserve"> בשלב זה </w:t>
      </w:r>
      <w:r w:rsidR="003F63B8" w:rsidRPr="00F46AFC">
        <w:rPr>
          <w:rFonts w:hint="cs"/>
          <w:rtl/>
        </w:rPr>
        <w:t>ינוקדו</w:t>
      </w:r>
      <w:r w:rsidRPr="00F46AFC">
        <w:rPr>
          <w:rFonts w:hint="cs"/>
          <w:rtl/>
        </w:rPr>
        <w:t xml:space="preserve"> ההצעות</w:t>
      </w:r>
      <w:r w:rsidR="003F63B8" w:rsidRPr="00F46AFC">
        <w:rPr>
          <w:rFonts w:hint="cs"/>
          <w:rtl/>
        </w:rPr>
        <w:t xml:space="preserve"> שעברו את תנאי הסף</w:t>
      </w:r>
      <w:r w:rsidRPr="00F46AFC">
        <w:rPr>
          <w:rtl/>
        </w:rPr>
        <w:t xml:space="preserve"> </w:t>
      </w:r>
      <w:r w:rsidR="003F63B8" w:rsidRPr="00F46AFC">
        <w:rPr>
          <w:rFonts w:hint="cs"/>
          <w:rtl/>
        </w:rPr>
        <w:t xml:space="preserve">על פי הקריטריונים שנקבעו לכל אשכול. </w:t>
      </w:r>
      <w:r w:rsidR="00412535" w:rsidRPr="00F46AFC">
        <w:rPr>
          <w:rFonts w:hint="cs"/>
          <w:rtl/>
        </w:rPr>
        <w:t>מציע</w:t>
      </w:r>
      <w:r w:rsidR="003F63B8" w:rsidRPr="00F46AFC">
        <w:rPr>
          <w:rFonts w:hint="cs"/>
          <w:rtl/>
        </w:rPr>
        <w:t xml:space="preserve"> </w:t>
      </w:r>
      <w:r w:rsidR="00412535" w:rsidRPr="00F46AFC">
        <w:rPr>
          <w:rFonts w:hint="cs"/>
          <w:rtl/>
        </w:rPr>
        <w:t>שהצעתו ת</w:t>
      </w:r>
      <w:r w:rsidR="003F63B8" w:rsidRPr="00F46AFC">
        <w:rPr>
          <w:rFonts w:hint="cs"/>
          <w:rtl/>
        </w:rPr>
        <w:t xml:space="preserve">קבל </w:t>
      </w:r>
      <w:r w:rsidR="00412535" w:rsidRPr="00F46AFC">
        <w:rPr>
          <w:rFonts w:hint="cs"/>
          <w:rtl/>
        </w:rPr>
        <w:t xml:space="preserve">לפחות את </w:t>
      </w:r>
      <w:r w:rsidRPr="00F46AFC">
        <w:rPr>
          <w:rtl/>
        </w:rPr>
        <w:t>ציון</w:t>
      </w:r>
      <w:r w:rsidRPr="00F46AFC">
        <w:rPr>
          <w:rFonts w:hint="cs"/>
          <w:rtl/>
        </w:rPr>
        <w:t xml:space="preserve"> </w:t>
      </w:r>
      <w:r w:rsidR="00412535" w:rsidRPr="00F46AFC">
        <w:rPr>
          <w:rFonts w:hint="cs"/>
          <w:rtl/>
        </w:rPr>
        <w:t>ה</w:t>
      </w:r>
      <w:r w:rsidRPr="00F46AFC">
        <w:rPr>
          <w:rFonts w:hint="cs"/>
          <w:rtl/>
        </w:rPr>
        <w:t xml:space="preserve">איכות </w:t>
      </w:r>
      <w:r w:rsidR="00412535" w:rsidRPr="00F46AFC">
        <w:rPr>
          <w:rFonts w:hint="cs"/>
          <w:rtl/>
        </w:rPr>
        <w:t>ה</w:t>
      </w:r>
      <w:r w:rsidR="00157A23">
        <w:rPr>
          <w:rFonts w:hint="cs"/>
          <w:rtl/>
        </w:rPr>
        <w:t>מינימלי</w:t>
      </w:r>
      <w:r w:rsidR="00960151">
        <w:rPr>
          <w:rFonts w:hint="cs"/>
          <w:rtl/>
        </w:rPr>
        <w:t>,</w:t>
      </w:r>
      <w:r w:rsidRPr="00F46AFC">
        <w:rPr>
          <w:rFonts w:hint="cs"/>
          <w:rtl/>
        </w:rPr>
        <w:t xml:space="preserve"> </w:t>
      </w:r>
      <w:r w:rsidR="00412535" w:rsidRPr="00F46AFC">
        <w:rPr>
          <w:rFonts w:hint="cs"/>
          <w:rtl/>
        </w:rPr>
        <w:t>יוכרז כ</w:t>
      </w:r>
      <w:r w:rsidR="005D682B">
        <w:rPr>
          <w:rFonts w:hint="cs"/>
          <w:rtl/>
        </w:rPr>
        <w:t xml:space="preserve">מועמד </w:t>
      </w:r>
      <w:r w:rsidR="002852F7">
        <w:rPr>
          <w:rFonts w:hint="cs"/>
          <w:rtl/>
        </w:rPr>
        <w:t>לכניסה לרשימת הספקים</w:t>
      </w:r>
      <w:r w:rsidRPr="00F46AFC">
        <w:rPr>
          <w:rtl/>
        </w:rPr>
        <w:t>.</w:t>
      </w:r>
      <w:bookmarkEnd w:id="124"/>
      <w:r w:rsidRPr="00F46AFC">
        <w:rPr>
          <w:rtl/>
        </w:rPr>
        <w:t xml:space="preserve"> </w:t>
      </w:r>
    </w:p>
    <w:p w14:paraId="19936568" w14:textId="41026841" w:rsidR="00FA2FBC" w:rsidRPr="00516120" w:rsidRDefault="00BB4160" w:rsidP="007555EB">
      <w:pPr>
        <w:pStyle w:val="a6"/>
        <w:rPr>
          <w:rtl/>
        </w:rPr>
      </w:pPr>
      <w:bookmarkStart w:id="125" w:name="_Ref528239652"/>
      <w:bookmarkStart w:id="126" w:name="_Toc13162540"/>
      <w:bookmarkStart w:id="127" w:name="_Ref124751968"/>
      <w:r w:rsidRPr="004446C1">
        <w:rPr>
          <w:u w:val="single"/>
          <w:rtl/>
        </w:rPr>
        <w:t xml:space="preserve">אשכול ניהול </w:t>
      </w:r>
      <w:r w:rsidR="004446C1" w:rsidRPr="00E56333">
        <w:rPr>
          <w:u w:val="single"/>
          <w:rtl/>
        </w:rPr>
        <w:t>ואשכול מערכות מידע</w:t>
      </w:r>
      <w:r w:rsidRPr="00516120">
        <w:rPr>
          <w:rtl/>
        </w:rPr>
        <w:t xml:space="preserve">: </w:t>
      </w:r>
      <w:r w:rsidR="001F4D50" w:rsidRPr="00516120">
        <w:rPr>
          <w:rFonts w:hint="cs"/>
          <w:rtl/>
        </w:rPr>
        <w:t>ניקוד</w:t>
      </w:r>
      <w:r w:rsidR="00FA2FBC" w:rsidRPr="00516120">
        <w:rPr>
          <w:rtl/>
        </w:rPr>
        <w:t xml:space="preserve"> איכות </w:t>
      </w:r>
      <w:r w:rsidR="001F4D50" w:rsidRPr="00516120">
        <w:rPr>
          <w:rFonts w:hint="cs"/>
          <w:rtl/>
        </w:rPr>
        <w:t>המציעים ו</w:t>
      </w:r>
      <w:r w:rsidR="00FA2FBC" w:rsidRPr="00516120">
        <w:rPr>
          <w:rtl/>
        </w:rPr>
        <w:t xml:space="preserve">ההצעות </w:t>
      </w:r>
      <w:r w:rsidRPr="00516120">
        <w:rPr>
          <w:rFonts w:hint="cs"/>
          <w:rtl/>
        </w:rPr>
        <w:t xml:space="preserve">המוגשות לאשכול זה </w:t>
      </w:r>
      <w:r w:rsidR="00EA5030" w:rsidRPr="00516120">
        <w:rPr>
          <w:rFonts w:hint="cs"/>
          <w:rtl/>
        </w:rPr>
        <w:t>י</w:t>
      </w:r>
      <w:r w:rsidR="00FA2FBC" w:rsidRPr="00516120">
        <w:rPr>
          <w:rtl/>
        </w:rPr>
        <w:t>יעש</w:t>
      </w:r>
      <w:r w:rsidR="00FA2FBC" w:rsidRPr="00516120">
        <w:rPr>
          <w:rFonts w:hint="cs"/>
          <w:rtl/>
        </w:rPr>
        <w:t>ה</w:t>
      </w:r>
      <w:r w:rsidR="00FA2FBC" w:rsidRPr="00516120">
        <w:rPr>
          <w:rtl/>
        </w:rPr>
        <w:t xml:space="preserve"> לפי </w:t>
      </w:r>
      <w:r w:rsidRPr="00516120">
        <w:rPr>
          <w:rFonts w:hint="cs"/>
          <w:rtl/>
        </w:rPr>
        <w:t xml:space="preserve">הקריטריונים </w:t>
      </w:r>
      <w:r w:rsidR="00FA2FBC" w:rsidRPr="00516120">
        <w:rPr>
          <w:rtl/>
        </w:rPr>
        <w:t>הבאים</w:t>
      </w:r>
      <w:bookmarkEnd w:id="125"/>
      <w:bookmarkEnd w:id="126"/>
      <w:r w:rsidR="0051082E">
        <w:rPr>
          <w:rFonts w:hint="cs"/>
          <w:rtl/>
        </w:rPr>
        <w:t>:</w:t>
      </w:r>
      <w:bookmarkEnd w:id="127"/>
    </w:p>
    <w:tbl>
      <w:tblPr>
        <w:tblStyle w:val="affff9"/>
        <w:bidiVisual/>
        <w:tblW w:w="9779" w:type="dxa"/>
        <w:jc w:val="right"/>
        <w:tblLayout w:type="fixed"/>
        <w:tblLook w:val="04A0" w:firstRow="1" w:lastRow="0" w:firstColumn="1" w:lastColumn="0" w:noHBand="0" w:noVBand="1"/>
        <w:tblPrChange w:id="128" w:author="מיכל פלטי [2]" w:date="2024-07-24T19:12:00Z">
          <w:tblPr>
            <w:tblStyle w:val="affff9"/>
            <w:bidiVisual/>
            <w:tblW w:w="9779" w:type="dxa"/>
            <w:jc w:val="right"/>
            <w:tblLayout w:type="fixed"/>
            <w:tblLook w:val="04A0" w:firstRow="1" w:lastRow="0" w:firstColumn="1" w:lastColumn="0" w:noHBand="0" w:noVBand="1"/>
          </w:tblPr>
        </w:tblPrChange>
      </w:tblPr>
      <w:tblGrid>
        <w:gridCol w:w="282"/>
        <w:gridCol w:w="1709"/>
        <w:gridCol w:w="2976"/>
        <w:gridCol w:w="1135"/>
        <w:gridCol w:w="2825"/>
        <w:gridCol w:w="852"/>
        <w:tblGridChange w:id="129">
          <w:tblGrid>
            <w:gridCol w:w="282"/>
            <w:gridCol w:w="1709"/>
            <w:gridCol w:w="417"/>
            <w:gridCol w:w="2559"/>
            <w:gridCol w:w="1135"/>
            <w:gridCol w:w="133"/>
            <w:gridCol w:w="2692"/>
            <w:gridCol w:w="852"/>
          </w:tblGrid>
        </w:tblGridChange>
      </w:tblGrid>
      <w:tr w:rsidR="00241325" w:rsidRPr="00A855F9" w14:paraId="2259A888" w14:textId="18857298" w:rsidTr="00B91B7D">
        <w:trPr>
          <w:tblHeader/>
          <w:jc w:val="right"/>
          <w:trPrChange w:id="130" w:author="מיכל פלטי [2]" w:date="2024-07-24T19:12:00Z">
            <w:trPr>
              <w:tblHeader/>
              <w:jc w:val="right"/>
            </w:trPr>
          </w:trPrChange>
        </w:trPr>
        <w:tc>
          <w:tcPr>
            <w:tcW w:w="282" w:type="dxa"/>
            <w:shd w:val="clear" w:color="auto" w:fill="D9D9D9" w:themeFill="background1" w:themeFillShade="D9"/>
            <w:vAlign w:val="center"/>
            <w:tcPrChange w:id="131" w:author="מיכל פלטי [2]" w:date="2024-07-24T19:12:00Z">
              <w:tcPr>
                <w:tcW w:w="282" w:type="dxa"/>
                <w:shd w:val="clear" w:color="auto" w:fill="D9D9D9" w:themeFill="background1" w:themeFillShade="D9"/>
                <w:vAlign w:val="center"/>
              </w:tcPr>
            </w:tcPrChange>
          </w:tcPr>
          <w:p w14:paraId="46A61921" w14:textId="4E37BD4A" w:rsidR="00241325" w:rsidRPr="00A855F9" w:rsidRDefault="00241325" w:rsidP="007C709F">
            <w:pPr>
              <w:ind w:left="713"/>
              <w:contextualSpacing/>
              <w:jc w:val="center"/>
              <w:rPr>
                <w:rFonts w:ascii="David" w:hAnsi="David" w:cs="David"/>
                <w:b/>
                <w:bCs/>
                <w:sz w:val="22"/>
                <w:szCs w:val="22"/>
                <w:rtl/>
              </w:rPr>
            </w:pPr>
            <w:bookmarkStart w:id="132" w:name="RANGE!A1:F7"/>
            <w:bookmarkStart w:id="133" w:name="_Hlk179456398"/>
            <w:r w:rsidRPr="00A855F9">
              <w:rPr>
                <w:rFonts w:ascii="David" w:hAnsi="David" w:cs="David"/>
                <w:b/>
                <w:bCs/>
                <w:sz w:val="22"/>
                <w:szCs w:val="22"/>
              </w:rPr>
              <w:t>#</w:t>
            </w:r>
            <w:bookmarkEnd w:id="132"/>
          </w:p>
        </w:tc>
        <w:tc>
          <w:tcPr>
            <w:tcW w:w="1709" w:type="dxa"/>
            <w:shd w:val="clear" w:color="auto" w:fill="D9D9D9" w:themeFill="background1" w:themeFillShade="D9"/>
            <w:vAlign w:val="center"/>
            <w:tcPrChange w:id="134" w:author="מיכל פלטי [2]" w:date="2024-07-24T19:12:00Z">
              <w:tcPr>
                <w:tcW w:w="2126" w:type="dxa"/>
                <w:gridSpan w:val="2"/>
                <w:shd w:val="clear" w:color="auto" w:fill="D9D9D9" w:themeFill="background1" w:themeFillShade="D9"/>
                <w:vAlign w:val="center"/>
              </w:tcPr>
            </w:tcPrChange>
          </w:tcPr>
          <w:p w14:paraId="6D1ED25D" w14:textId="69864961" w:rsidR="00241325" w:rsidRPr="00A855F9" w:rsidRDefault="00241325" w:rsidP="007C709F">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2976" w:type="dxa"/>
            <w:shd w:val="clear" w:color="auto" w:fill="D9D9D9" w:themeFill="background1" w:themeFillShade="D9"/>
            <w:vAlign w:val="center"/>
            <w:tcPrChange w:id="135" w:author="מיכל פלטי [2]" w:date="2024-07-24T19:12:00Z">
              <w:tcPr>
                <w:tcW w:w="2559" w:type="dxa"/>
                <w:shd w:val="clear" w:color="auto" w:fill="D9D9D9" w:themeFill="background1" w:themeFillShade="D9"/>
                <w:vAlign w:val="center"/>
              </w:tcPr>
            </w:tcPrChange>
          </w:tcPr>
          <w:p w14:paraId="52792FA6" w14:textId="5FB9FF74"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35" w:type="dxa"/>
            <w:shd w:val="clear" w:color="auto" w:fill="D9D9D9" w:themeFill="background1" w:themeFillShade="D9"/>
            <w:vAlign w:val="center"/>
            <w:tcPrChange w:id="136" w:author="מיכל פלטי [2]" w:date="2024-07-24T19:12:00Z">
              <w:tcPr>
                <w:tcW w:w="1268" w:type="dxa"/>
                <w:gridSpan w:val="2"/>
                <w:shd w:val="clear" w:color="auto" w:fill="D9D9D9" w:themeFill="background1" w:themeFillShade="D9"/>
                <w:vAlign w:val="center"/>
              </w:tcPr>
            </w:tcPrChange>
          </w:tcPr>
          <w:p w14:paraId="0E25C282" w14:textId="2FDF9677" w:rsidR="00241325" w:rsidRPr="00A855F9" w:rsidRDefault="00241325" w:rsidP="007C709F">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2825" w:type="dxa"/>
            <w:shd w:val="clear" w:color="auto" w:fill="D9D9D9" w:themeFill="background1" w:themeFillShade="D9"/>
            <w:vAlign w:val="center"/>
            <w:tcPrChange w:id="137" w:author="מיכל פלטי [2]" w:date="2024-07-24T19:12:00Z">
              <w:tcPr>
                <w:tcW w:w="2692" w:type="dxa"/>
                <w:shd w:val="clear" w:color="auto" w:fill="D9D9D9" w:themeFill="background1" w:themeFillShade="D9"/>
                <w:vAlign w:val="center"/>
              </w:tcPr>
            </w:tcPrChange>
          </w:tcPr>
          <w:p w14:paraId="59A3A87A" w14:textId="2F9C2355"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52" w:type="dxa"/>
            <w:shd w:val="clear" w:color="auto" w:fill="D9D9D9" w:themeFill="background1" w:themeFillShade="D9"/>
            <w:vAlign w:val="center"/>
            <w:tcPrChange w:id="138" w:author="מיכל פלטי [2]" w:date="2024-07-24T19:12:00Z">
              <w:tcPr>
                <w:tcW w:w="852" w:type="dxa"/>
                <w:shd w:val="clear" w:color="auto" w:fill="D9D9D9" w:themeFill="background1" w:themeFillShade="D9"/>
                <w:vAlign w:val="center"/>
              </w:tcPr>
            </w:tcPrChange>
          </w:tcPr>
          <w:p w14:paraId="76833373" w14:textId="7F667438" w:rsidR="00241325" w:rsidRPr="00075844" w:rsidRDefault="00241325" w:rsidP="00241325">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241325" w:rsidRPr="00A855F9" w14:paraId="7E656902" w14:textId="0B123F97" w:rsidTr="00B91B7D">
        <w:trPr>
          <w:jc w:val="right"/>
          <w:trPrChange w:id="139" w:author="מיכל פלטי [2]" w:date="2024-07-24T19:12:00Z">
            <w:trPr>
              <w:jc w:val="right"/>
            </w:trPr>
          </w:trPrChange>
        </w:trPr>
        <w:tc>
          <w:tcPr>
            <w:tcW w:w="282" w:type="dxa"/>
            <w:vAlign w:val="center"/>
            <w:tcPrChange w:id="140" w:author="מיכל פלטי [2]" w:date="2024-07-24T19:12:00Z">
              <w:tcPr>
                <w:tcW w:w="282" w:type="dxa"/>
                <w:vAlign w:val="center"/>
              </w:tcPr>
            </w:tcPrChange>
          </w:tcPr>
          <w:p w14:paraId="64A336A8" w14:textId="125EAC93"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1</w:t>
            </w:r>
          </w:p>
        </w:tc>
        <w:tc>
          <w:tcPr>
            <w:tcW w:w="1709" w:type="dxa"/>
            <w:vAlign w:val="center"/>
            <w:tcPrChange w:id="141" w:author="מיכל פלטי [2]" w:date="2024-07-24T19:12:00Z">
              <w:tcPr>
                <w:tcW w:w="2126" w:type="dxa"/>
                <w:gridSpan w:val="2"/>
                <w:vAlign w:val="center"/>
              </w:tcPr>
            </w:tcPrChange>
          </w:tcPr>
          <w:p w14:paraId="6474AF49" w14:textId="474B3E49" w:rsidR="00241325" w:rsidRPr="00A855F9" w:rsidRDefault="00241325" w:rsidP="001D43CE">
            <w:pPr>
              <w:ind w:left="3"/>
              <w:contextualSpacing/>
              <w:jc w:val="center"/>
              <w:rPr>
                <w:rFonts w:ascii="David" w:hAnsi="David" w:cs="David"/>
                <w:sz w:val="22"/>
                <w:szCs w:val="22"/>
              </w:rPr>
            </w:pPr>
            <w:r w:rsidRPr="00A855F9">
              <w:rPr>
                <w:rFonts w:ascii="David" w:hAnsi="David" w:cs="David"/>
                <w:sz w:val="22"/>
                <w:szCs w:val="22"/>
                <w:rtl/>
              </w:rPr>
              <w:t>מרכז פיתוח</w:t>
            </w:r>
          </w:p>
        </w:tc>
        <w:tc>
          <w:tcPr>
            <w:tcW w:w="2976" w:type="dxa"/>
            <w:vAlign w:val="center"/>
            <w:tcPrChange w:id="142" w:author="מיכל פלטי [2]" w:date="2024-07-24T19:12:00Z">
              <w:tcPr>
                <w:tcW w:w="2559" w:type="dxa"/>
                <w:vAlign w:val="center"/>
              </w:tcPr>
            </w:tcPrChange>
          </w:tcPr>
          <w:p w14:paraId="6B755EB4" w14:textId="19FB76DE" w:rsidR="00241325" w:rsidRPr="00A855F9" w:rsidRDefault="00241325" w:rsidP="007F2548">
            <w:pPr>
              <w:ind w:left="25"/>
              <w:contextualSpacing/>
              <w:jc w:val="center"/>
              <w:rPr>
                <w:rFonts w:ascii="David" w:hAnsi="David" w:cs="David"/>
                <w:sz w:val="22"/>
                <w:szCs w:val="22"/>
                <w:rtl/>
              </w:rPr>
            </w:pPr>
            <w:r w:rsidRPr="00A855F9">
              <w:rPr>
                <w:rFonts w:ascii="David" w:hAnsi="David" w:cs="David"/>
                <w:sz w:val="22"/>
                <w:szCs w:val="22"/>
                <w:rtl/>
              </w:rPr>
              <w:t xml:space="preserve">למציע מרכז פיתוח תוכנה </w:t>
            </w:r>
            <w:r w:rsidRPr="00A855F9">
              <w:rPr>
                <w:rFonts w:ascii="David" w:hAnsi="David" w:cs="David" w:hint="cs"/>
                <w:sz w:val="22"/>
                <w:szCs w:val="22"/>
                <w:rtl/>
              </w:rPr>
              <w:t xml:space="preserve">לצרכיו או למתן שירות ללקוחות </w:t>
            </w:r>
            <w:r w:rsidRPr="00A855F9">
              <w:rPr>
                <w:rFonts w:ascii="David" w:hAnsi="David" w:cs="David"/>
                <w:sz w:val="22"/>
                <w:szCs w:val="22"/>
                <w:rtl/>
              </w:rPr>
              <w:t>(</w:t>
            </w:r>
            <w:r>
              <w:rPr>
                <w:rFonts w:ascii="David" w:hAnsi="David" w:cs="David"/>
                <w:sz w:val="22"/>
                <w:szCs w:val="22"/>
              </w:rPr>
              <w:t>near/off</w:t>
            </w:r>
            <w:r w:rsidRPr="00A855F9">
              <w:rPr>
                <w:rFonts w:ascii="David" w:hAnsi="David" w:cs="David"/>
                <w:sz w:val="22"/>
                <w:szCs w:val="22"/>
              </w:rPr>
              <w:t xml:space="preserve"> shore</w:t>
            </w:r>
            <w:r w:rsidRPr="00A855F9">
              <w:rPr>
                <w:rFonts w:ascii="David" w:hAnsi="David" w:cs="David" w:hint="cs"/>
                <w:sz w:val="22"/>
                <w:szCs w:val="22"/>
                <w:rtl/>
              </w:rPr>
              <w:t xml:space="preserve"> או באתר המציע</w:t>
            </w:r>
            <w:r w:rsidRPr="00A855F9">
              <w:rPr>
                <w:rFonts w:ascii="David" w:hAnsi="David" w:cs="David"/>
                <w:sz w:val="22"/>
                <w:szCs w:val="22"/>
                <w:rtl/>
              </w:rPr>
              <w:t>)</w:t>
            </w:r>
            <w:r w:rsidR="00D73541">
              <w:rPr>
                <w:rFonts w:ascii="David" w:hAnsi="David" w:cs="David" w:hint="cs"/>
                <w:sz w:val="22"/>
                <w:szCs w:val="22"/>
                <w:rtl/>
              </w:rPr>
              <w:t xml:space="preserve"> או במשולב</w:t>
            </w:r>
            <w:r w:rsidRPr="00A855F9">
              <w:rPr>
                <w:rFonts w:ascii="David" w:hAnsi="David" w:cs="David"/>
                <w:sz w:val="22"/>
                <w:szCs w:val="22"/>
                <w:rtl/>
              </w:rPr>
              <w:t xml:space="preserve"> </w:t>
            </w:r>
            <w:r w:rsidR="00CB7CDF">
              <w:rPr>
                <w:rFonts w:ascii="David" w:hAnsi="David" w:cs="David" w:hint="cs"/>
                <w:sz w:val="22"/>
                <w:szCs w:val="22"/>
                <w:rtl/>
              </w:rPr>
              <w:t>לביצוע פרויקטים באחריות</w:t>
            </w:r>
          </w:p>
        </w:tc>
        <w:tc>
          <w:tcPr>
            <w:tcW w:w="1135" w:type="dxa"/>
            <w:vAlign w:val="center"/>
            <w:tcPrChange w:id="143" w:author="מיכל פלטי [2]" w:date="2024-07-24T19:12:00Z">
              <w:tcPr>
                <w:tcW w:w="1268" w:type="dxa"/>
                <w:gridSpan w:val="2"/>
                <w:vAlign w:val="center"/>
              </w:tcPr>
            </w:tcPrChange>
          </w:tcPr>
          <w:p w14:paraId="10BF21C5" w14:textId="6F5C4109" w:rsidR="00241325" w:rsidRPr="00A855F9" w:rsidRDefault="00241325" w:rsidP="001D43CE">
            <w:pPr>
              <w:ind w:left="25"/>
              <w:contextualSpacing/>
              <w:jc w:val="center"/>
              <w:rPr>
                <w:rFonts w:ascii="David" w:hAnsi="David" w:cs="David"/>
                <w:sz w:val="22"/>
                <w:szCs w:val="22"/>
                <w:rtl/>
              </w:rPr>
            </w:pPr>
            <w:r w:rsidRPr="00A855F9">
              <w:rPr>
                <w:rFonts w:ascii="David" w:hAnsi="David" w:cs="David"/>
                <w:sz w:val="22"/>
                <w:szCs w:val="22"/>
                <w:rtl/>
              </w:rPr>
              <w:t>1</w:t>
            </w:r>
            <w:r w:rsidRPr="00A855F9">
              <w:rPr>
                <w:rFonts w:ascii="David" w:hAnsi="David" w:cs="David" w:hint="cs"/>
                <w:sz w:val="22"/>
                <w:szCs w:val="22"/>
                <w:rtl/>
              </w:rPr>
              <w:t>0</w:t>
            </w:r>
          </w:p>
        </w:tc>
        <w:tc>
          <w:tcPr>
            <w:tcW w:w="2825" w:type="dxa"/>
            <w:vAlign w:val="center"/>
            <w:tcPrChange w:id="144" w:author="מיכל פלטי [2]" w:date="2024-07-24T19:12:00Z">
              <w:tcPr>
                <w:tcW w:w="2692" w:type="dxa"/>
                <w:vAlign w:val="center"/>
              </w:tcPr>
            </w:tcPrChange>
          </w:tcPr>
          <w:p w14:paraId="0F7F3825" w14:textId="6FBDB054" w:rsidR="00241325" w:rsidRDefault="00241325" w:rsidP="00FF2B72">
            <w:pPr>
              <w:rPr>
                <w:rFonts w:ascii="David" w:hAnsi="David" w:cs="David"/>
                <w:sz w:val="22"/>
                <w:szCs w:val="22"/>
                <w:rtl/>
              </w:rPr>
            </w:pPr>
            <w:r>
              <w:rPr>
                <w:rFonts w:ascii="David" w:hAnsi="David" w:cs="David" w:hint="cs"/>
                <w:sz w:val="22"/>
                <w:szCs w:val="22"/>
                <w:rtl/>
              </w:rPr>
              <w:t>ניקוד בינארי לפי הפירוט</w:t>
            </w:r>
            <w:r w:rsidR="00587713">
              <w:rPr>
                <w:rFonts w:ascii="David" w:hAnsi="David" w:cs="David" w:hint="cs"/>
                <w:sz w:val="22"/>
                <w:szCs w:val="22"/>
                <w:rtl/>
              </w:rPr>
              <w:t xml:space="preserve"> הבא</w:t>
            </w:r>
            <w:r>
              <w:rPr>
                <w:rFonts w:ascii="David" w:hAnsi="David" w:cs="David" w:hint="cs"/>
                <w:sz w:val="22"/>
                <w:szCs w:val="22"/>
                <w:rtl/>
              </w:rPr>
              <w:t>:</w:t>
            </w:r>
          </w:p>
          <w:p w14:paraId="1E99920D" w14:textId="69A072D6" w:rsidR="00241325" w:rsidRPr="00FF2B72" w:rsidRDefault="00241325" w:rsidP="00034CAB">
            <w:pPr>
              <w:rPr>
                <w:rFonts w:ascii="David" w:hAnsi="David" w:cs="David"/>
                <w:sz w:val="22"/>
                <w:szCs w:val="22"/>
                <w:rtl/>
              </w:rPr>
            </w:pPr>
            <w:r w:rsidRPr="00FF2B72">
              <w:rPr>
                <w:rFonts w:ascii="David" w:hAnsi="David" w:cs="David"/>
                <w:sz w:val="22"/>
                <w:szCs w:val="22"/>
                <w:rtl/>
              </w:rPr>
              <w:t xml:space="preserve">מרכז פיתוח </w:t>
            </w:r>
            <w:r w:rsidRPr="00FF2B72">
              <w:rPr>
                <w:rFonts w:ascii="David" w:hAnsi="David" w:cs="David" w:hint="cs"/>
                <w:sz w:val="22"/>
                <w:szCs w:val="22"/>
                <w:rtl/>
              </w:rPr>
              <w:t>באתר המציע</w:t>
            </w:r>
            <w:r>
              <w:rPr>
                <w:rFonts w:ascii="David" w:hAnsi="David" w:cs="David" w:hint="cs"/>
                <w:sz w:val="22"/>
                <w:szCs w:val="22"/>
                <w:rtl/>
              </w:rPr>
              <w:t>-</w:t>
            </w:r>
            <w:r w:rsidRPr="00FF2B72">
              <w:rPr>
                <w:rFonts w:ascii="David" w:hAnsi="David" w:cs="David"/>
                <w:sz w:val="22"/>
                <w:szCs w:val="22"/>
                <w:rtl/>
              </w:rPr>
              <w:t xml:space="preserve"> </w:t>
            </w:r>
            <w:r w:rsidRPr="00FF2B72">
              <w:rPr>
                <w:rFonts w:ascii="David" w:hAnsi="David" w:cs="David"/>
                <w:sz w:val="22"/>
                <w:szCs w:val="22"/>
              </w:rPr>
              <w:t>7</w:t>
            </w:r>
            <w:r w:rsidRPr="00FF2B72">
              <w:rPr>
                <w:rFonts w:ascii="David" w:hAnsi="David" w:cs="David" w:hint="cs"/>
                <w:sz w:val="22"/>
                <w:szCs w:val="22"/>
                <w:rtl/>
              </w:rPr>
              <w:t xml:space="preserve"> נק'.</w:t>
            </w:r>
          </w:p>
          <w:p w14:paraId="0484AF74" w14:textId="23561D69" w:rsidR="00241325" w:rsidRPr="00FF2B72" w:rsidRDefault="00241325" w:rsidP="00034CAB">
            <w:pPr>
              <w:rPr>
                <w:rFonts w:ascii="David" w:hAnsi="David" w:cs="David"/>
                <w:sz w:val="22"/>
                <w:szCs w:val="22"/>
                <w:rtl/>
              </w:rPr>
            </w:pPr>
            <w:r w:rsidRPr="00FF2B72">
              <w:rPr>
                <w:rFonts w:ascii="David" w:hAnsi="David" w:cs="David"/>
                <w:sz w:val="22"/>
                <w:szCs w:val="22"/>
              </w:rPr>
              <w:t>Near/off shore</w:t>
            </w:r>
            <w:r>
              <w:rPr>
                <w:rFonts w:ascii="David" w:hAnsi="David" w:cs="David" w:hint="cs"/>
                <w:sz w:val="22"/>
                <w:szCs w:val="22"/>
                <w:rtl/>
              </w:rPr>
              <w:t>-</w:t>
            </w:r>
            <w:r w:rsidRPr="00FF2B72">
              <w:rPr>
                <w:rFonts w:ascii="David" w:hAnsi="David" w:cs="David" w:hint="cs"/>
                <w:sz w:val="22"/>
                <w:szCs w:val="22"/>
                <w:rtl/>
              </w:rPr>
              <w:t xml:space="preserve"> 3 נק'.</w:t>
            </w:r>
          </w:p>
        </w:tc>
        <w:tc>
          <w:tcPr>
            <w:tcW w:w="852" w:type="dxa"/>
            <w:vAlign w:val="center"/>
            <w:tcPrChange w:id="145" w:author="מיכל פלטי [2]" w:date="2024-07-24T19:12:00Z">
              <w:tcPr>
                <w:tcW w:w="852" w:type="dxa"/>
                <w:vAlign w:val="center"/>
              </w:tcPr>
            </w:tcPrChange>
          </w:tcPr>
          <w:p w14:paraId="714BA77D" w14:textId="569AC8B2"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rtl/>
              </w:rPr>
              <w:fldChar w:fldCharType="end"/>
            </w:r>
          </w:p>
        </w:tc>
      </w:tr>
      <w:tr w:rsidR="00241325" w:rsidRPr="00A855F9" w14:paraId="7BBAEBC4" w14:textId="769C107F" w:rsidTr="00B91B7D">
        <w:trPr>
          <w:jc w:val="right"/>
          <w:trPrChange w:id="146" w:author="מיכל פלטי [2]" w:date="2024-07-24T19:12:00Z">
            <w:trPr>
              <w:jc w:val="right"/>
            </w:trPr>
          </w:trPrChange>
        </w:trPr>
        <w:tc>
          <w:tcPr>
            <w:tcW w:w="282" w:type="dxa"/>
            <w:vAlign w:val="center"/>
            <w:tcPrChange w:id="147" w:author="מיכל פלטי [2]" w:date="2024-07-24T19:12:00Z">
              <w:tcPr>
                <w:tcW w:w="282" w:type="dxa"/>
                <w:vAlign w:val="center"/>
              </w:tcPr>
            </w:tcPrChange>
          </w:tcPr>
          <w:p w14:paraId="137A62A6" w14:textId="61659C3A"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2</w:t>
            </w:r>
          </w:p>
        </w:tc>
        <w:tc>
          <w:tcPr>
            <w:tcW w:w="1709" w:type="dxa"/>
            <w:vAlign w:val="center"/>
            <w:tcPrChange w:id="148" w:author="מיכל פלטי [2]" w:date="2024-07-24T19:12:00Z">
              <w:tcPr>
                <w:tcW w:w="2126" w:type="dxa"/>
                <w:gridSpan w:val="2"/>
                <w:vAlign w:val="center"/>
              </w:tcPr>
            </w:tcPrChange>
          </w:tcPr>
          <w:p w14:paraId="59272397" w14:textId="4F195519" w:rsidR="00241325" w:rsidRPr="00A855F9" w:rsidRDefault="00241325" w:rsidP="00195E6C">
            <w:pPr>
              <w:ind w:left="3"/>
              <w:contextualSpacing/>
              <w:jc w:val="center"/>
              <w:rPr>
                <w:rFonts w:ascii="David" w:hAnsi="David" w:cs="David"/>
                <w:sz w:val="22"/>
                <w:szCs w:val="22"/>
                <w:rtl/>
              </w:rPr>
            </w:pPr>
            <w:r w:rsidRPr="00A855F9">
              <w:rPr>
                <w:rFonts w:ascii="David" w:hAnsi="David" w:cs="David"/>
                <w:sz w:val="22"/>
                <w:szCs w:val="22"/>
                <w:rtl/>
              </w:rPr>
              <w:t xml:space="preserve">מרכז תמיכה </w:t>
            </w:r>
            <w:r>
              <w:rPr>
                <w:rFonts w:ascii="David" w:hAnsi="David" w:cs="David" w:hint="cs"/>
                <w:sz w:val="22"/>
                <w:szCs w:val="22"/>
                <w:rtl/>
              </w:rPr>
              <w:t>לצוותי העבודה</w:t>
            </w:r>
          </w:p>
        </w:tc>
        <w:tc>
          <w:tcPr>
            <w:tcW w:w="2976" w:type="dxa"/>
            <w:vAlign w:val="center"/>
            <w:tcPrChange w:id="149" w:author="מיכל פלטי [2]" w:date="2024-07-24T19:12:00Z">
              <w:tcPr>
                <w:tcW w:w="2559" w:type="dxa"/>
                <w:vAlign w:val="center"/>
              </w:tcPr>
            </w:tcPrChange>
          </w:tcPr>
          <w:p w14:paraId="4D8D34EA" w14:textId="1F0F6F4F" w:rsidR="00241325" w:rsidRPr="00A855F9" w:rsidRDefault="00241325" w:rsidP="004D6FE3">
            <w:pPr>
              <w:ind w:left="25"/>
              <w:contextualSpacing/>
              <w:jc w:val="center"/>
              <w:rPr>
                <w:rFonts w:ascii="David" w:hAnsi="David" w:cs="David"/>
                <w:sz w:val="22"/>
                <w:szCs w:val="22"/>
                <w:rtl/>
              </w:rPr>
            </w:pPr>
            <w:r w:rsidRPr="00A855F9">
              <w:rPr>
                <w:rFonts w:ascii="David" w:hAnsi="David" w:cs="David"/>
                <w:sz w:val="22"/>
                <w:szCs w:val="22"/>
                <w:rtl/>
              </w:rPr>
              <w:t xml:space="preserve">המציע מפעיל מרכז תמיכה </w:t>
            </w:r>
            <w:r w:rsidR="004D6FE3">
              <w:rPr>
                <w:rFonts w:ascii="David" w:hAnsi="David" w:cs="David" w:hint="cs"/>
                <w:sz w:val="22"/>
                <w:szCs w:val="22"/>
                <w:rtl/>
              </w:rPr>
              <w:t xml:space="preserve">הכולל שירות </w:t>
            </w:r>
            <w:r w:rsidRPr="00A855F9">
              <w:rPr>
                <w:rFonts w:ascii="David" w:hAnsi="David" w:cs="David"/>
                <w:sz w:val="22"/>
                <w:szCs w:val="22"/>
                <w:rtl/>
              </w:rPr>
              <w:t>טלפוני</w:t>
            </w:r>
            <w:r w:rsidR="004D6FE3">
              <w:rPr>
                <w:rFonts w:ascii="David" w:hAnsi="David" w:cs="David" w:hint="cs"/>
                <w:sz w:val="22"/>
                <w:szCs w:val="22"/>
                <w:rtl/>
              </w:rPr>
              <w:t xml:space="preserve"> ומקוון</w:t>
            </w:r>
            <w:r w:rsidR="00F63595">
              <w:rPr>
                <w:rFonts w:ascii="David" w:hAnsi="David" w:cs="David" w:hint="cs"/>
                <w:sz w:val="22"/>
                <w:szCs w:val="22"/>
                <w:rtl/>
              </w:rPr>
              <w:t xml:space="preserve"> </w:t>
            </w:r>
            <w:r w:rsidRPr="00A855F9">
              <w:rPr>
                <w:rFonts w:ascii="David" w:hAnsi="David" w:cs="David"/>
                <w:sz w:val="22"/>
                <w:szCs w:val="22"/>
                <w:rtl/>
              </w:rPr>
              <w:t xml:space="preserve">לטובת מתן סיוע וגיבוי טכנולוגי </w:t>
            </w:r>
            <w:r w:rsidRPr="00907F94">
              <w:rPr>
                <w:rFonts w:ascii="David" w:hAnsi="David" w:cs="David"/>
                <w:b/>
                <w:bCs/>
                <w:sz w:val="22"/>
                <w:szCs w:val="22"/>
                <w:rtl/>
              </w:rPr>
              <w:t>לצוותים המוצבים</w:t>
            </w:r>
            <w:r w:rsidRPr="00A855F9">
              <w:rPr>
                <w:rFonts w:ascii="David" w:hAnsi="David" w:cs="David"/>
                <w:sz w:val="22"/>
                <w:szCs w:val="22"/>
                <w:rtl/>
              </w:rPr>
              <w:t xml:space="preserve"> אצל הלקוח</w:t>
            </w:r>
          </w:p>
        </w:tc>
        <w:tc>
          <w:tcPr>
            <w:tcW w:w="1135" w:type="dxa"/>
            <w:vAlign w:val="center"/>
            <w:tcPrChange w:id="150" w:author="מיכל פלטי [2]" w:date="2024-07-24T19:12:00Z">
              <w:tcPr>
                <w:tcW w:w="1268" w:type="dxa"/>
                <w:gridSpan w:val="2"/>
                <w:vAlign w:val="center"/>
              </w:tcPr>
            </w:tcPrChange>
          </w:tcPr>
          <w:p w14:paraId="3D33E5C6" w14:textId="35536D6E"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5</w:t>
            </w:r>
          </w:p>
        </w:tc>
        <w:tc>
          <w:tcPr>
            <w:tcW w:w="2825" w:type="dxa"/>
            <w:vAlign w:val="center"/>
            <w:tcPrChange w:id="151" w:author="מיכל פלטי [2]" w:date="2024-07-24T19:12:00Z">
              <w:tcPr>
                <w:tcW w:w="2692" w:type="dxa"/>
                <w:vAlign w:val="center"/>
              </w:tcPr>
            </w:tcPrChange>
          </w:tcPr>
          <w:p w14:paraId="0B02C4EF" w14:textId="09D7E5D3" w:rsidR="00034CAB" w:rsidRDefault="00034CAB" w:rsidP="00587713">
            <w:pPr>
              <w:jc w:val="center"/>
              <w:rPr>
                <w:rFonts w:ascii="David" w:hAnsi="David" w:cs="David"/>
                <w:sz w:val="22"/>
                <w:szCs w:val="22"/>
                <w:rtl/>
              </w:rPr>
            </w:pPr>
            <w:r>
              <w:rPr>
                <w:rFonts w:ascii="David" w:hAnsi="David" w:cs="David" w:hint="cs"/>
                <w:sz w:val="22"/>
                <w:szCs w:val="22"/>
                <w:rtl/>
              </w:rPr>
              <w:t xml:space="preserve">המציע יקבל ניקוד של </w:t>
            </w:r>
            <w:r w:rsidR="0041393F">
              <w:rPr>
                <w:rFonts w:ascii="David" w:hAnsi="David" w:cs="David" w:hint="cs"/>
                <w:sz w:val="22"/>
                <w:szCs w:val="22"/>
                <w:rtl/>
              </w:rPr>
              <w:t>3</w:t>
            </w:r>
            <w:r>
              <w:rPr>
                <w:rFonts w:ascii="David" w:hAnsi="David" w:cs="David" w:hint="cs"/>
                <w:sz w:val="22"/>
                <w:szCs w:val="22"/>
                <w:rtl/>
              </w:rPr>
              <w:t xml:space="preserve"> נק' במידה והוא מפעיל צוות תמיכה </w:t>
            </w:r>
            <w:r w:rsidR="00587713">
              <w:rPr>
                <w:rFonts w:ascii="David" w:hAnsi="David" w:cs="David" w:hint="cs"/>
                <w:sz w:val="22"/>
                <w:szCs w:val="22"/>
                <w:rtl/>
              </w:rPr>
              <w:t xml:space="preserve">הכולל איש תמיכה אחד או שניים; </w:t>
            </w:r>
          </w:p>
          <w:p w14:paraId="0449BCCD" w14:textId="5ECD95A3" w:rsidR="00241325" w:rsidRPr="00A855F9" w:rsidRDefault="00034CAB" w:rsidP="00587713">
            <w:pPr>
              <w:jc w:val="center"/>
              <w:rPr>
                <w:rFonts w:ascii="David" w:hAnsi="David" w:cs="David"/>
                <w:sz w:val="22"/>
                <w:szCs w:val="22"/>
                <w:rtl/>
              </w:rPr>
            </w:pPr>
            <w:r>
              <w:rPr>
                <w:rFonts w:ascii="David" w:hAnsi="David" w:cs="David" w:hint="cs"/>
                <w:sz w:val="22"/>
                <w:szCs w:val="22"/>
                <w:rtl/>
              </w:rPr>
              <w:t xml:space="preserve">במידה ולמציע </w:t>
            </w:r>
            <w:r w:rsidR="0041393F">
              <w:rPr>
                <w:rFonts w:ascii="David" w:hAnsi="David" w:cs="David" w:hint="cs"/>
                <w:sz w:val="22"/>
                <w:szCs w:val="22"/>
                <w:rtl/>
              </w:rPr>
              <w:t xml:space="preserve">3 </w:t>
            </w:r>
            <w:r>
              <w:rPr>
                <w:rFonts w:ascii="David" w:hAnsi="David" w:cs="David" w:hint="cs"/>
                <w:sz w:val="22"/>
                <w:szCs w:val="22"/>
                <w:rtl/>
              </w:rPr>
              <w:t xml:space="preserve">אנשי תמיכה </w:t>
            </w:r>
            <w:r w:rsidR="00587713">
              <w:rPr>
                <w:rFonts w:ascii="David" w:hAnsi="David" w:cs="David" w:hint="cs"/>
                <w:sz w:val="22"/>
                <w:szCs w:val="22"/>
                <w:rtl/>
              </w:rPr>
              <w:t xml:space="preserve">ומעלה </w:t>
            </w:r>
            <w:r>
              <w:rPr>
                <w:rFonts w:ascii="David" w:hAnsi="David" w:cs="David" w:hint="cs"/>
                <w:sz w:val="22"/>
                <w:szCs w:val="22"/>
                <w:rtl/>
              </w:rPr>
              <w:t>הוא ינוקד בציון המקסימלי לסעיף</w:t>
            </w:r>
            <w:r w:rsidR="00241325">
              <w:rPr>
                <w:rFonts w:ascii="David" w:hAnsi="David" w:cs="David" w:hint="cs"/>
                <w:sz w:val="22"/>
                <w:szCs w:val="22"/>
                <w:rtl/>
              </w:rPr>
              <w:t>.</w:t>
            </w:r>
          </w:p>
        </w:tc>
        <w:tc>
          <w:tcPr>
            <w:tcW w:w="852" w:type="dxa"/>
            <w:vAlign w:val="center"/>
            <w:tcPrChange w:id="152" w:author="מיכל פלטי [2]" w:date="2024-07-24T19:12:00Z">
              <w:tcPr>
                <w:tcW w:w="852" w:type="dxa"/>
                <w:vAlign w:val="center"/>
              </w:tcPr>
            </w:tcPrChange>
          </w:tcPr>
          <w:p w14:paraId="1BDCABE3" w14:textId="779A542C"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u w:val="single"/>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u w:val="single"/>
                <w:rtl/>
              </w:rPr>
              <w:instrText xml:space="preserve"> \* </w:instrText>
            </w:r>
            <w:r>
              <w:rPr>
                <w:rFonts w:ascii="David" w:hAnsi="David" w:cs="David"/>
                <w:sz w:val="22"/>
                <w:szCs w:val="22"/>
                <w:u w:val="single"/>
              </w:rPr>
              <w:instrText>MERGEFORMAT</w:instrText>
            </w:r>
            <w:r>
              <w:rPr>
                <w:rFonts w:ascii="David" w:hAnsi="David" w:cs="David"/>
                <w:sz w:val="22"/>
                <w:szCs w:val="22"/>
                <w:u w:val="single"/>
                <w:rtl/>
              </w:rPr>
              <w:instrText xml:space="preserve"> </w:instrText>
            </w:r>
            <w:r w:rsidRPr="00075844">
              <w:rPr>
                <w:rFonts w:ascii="David" w:hAnsi="David" w:cs="David"/>
                <w:sz w:val="22"/>
                <w:szCs w:val="22"/>
                <w:u w:val="single"/>
                <w:rtl/>
              </w:rPr>
            </w:r>
            <w:r w:rsidRPr="00075844">
              <w:rPr>
                <w:rFonts w:ascii="David" w:hAnsi="David" w:cs="David"/>
                <w:sz w:val="22"/>
                <w:szCs w:val="22"/>
                <w:u w:val="single"/>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u w:val="single"/>
                <w:rtl/>
              </w:rPr>
              <w:fldChar w:fldCharType="end"/>
            </w:r>
          </w:p>
        </w:tc>
      </w:tr>
      <w:tr w:rsidR="00241325" w:rsidRPr="00A855F9" w14:paraId="12C92C43" w14:textId="47B95C4E" w:rsidTr="00B91B7D">
        <w:trPr>
          <w:jc w:val="right"/>
          <w:trPrChange w:id="153" w:author="מיכל פלטי [2]" w:date="2024-07-24T19:12:00Z">
            <w:trPr>
              <w:jc w:val="right"/>
            </w:trPr>
          </w:trPrChange>
        </w:trPr>
        <w:tc>
          <w:tcPr>
            <w:tcW w:w="282" w:type="dxa"/>
            <w:vAlign w:val="center"/>
            <w:tcPrChange w:id="154" w:author="מיכל פלטי [2]" w:date="2024-07-24T19:12:00Z">
              <w:tcPr>
                <w:tcW w:w="282" w:type="dxa"/>
                <w:vAlign w:val="center"/>
              </w:tcPr>
            </w:tcPrChange>
          </w:tcPr>
          <w:p w14:paraId="4CF3C945" w14:textId="7C20778F"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3</w:t>
            </w:r>
          </w:p>
        </w:tc>
        <w:tc>
          <w:tcPr>
            <w:tcW w:w="1709" w:type="dxa"/>
            <w:vAlign w:val="center"/>
            <w:tcPrChange w:id="155" w:author="מיכל פלטי [2]" w:date="2024-07-24T19:12:00Z">
              <w:tcPr>
                <w:tcW w:w="2126" w:type="dxa"/>
                <w:gridSpan w:val="2"/>
                <w:vAlign w:val="center"/>
              </w:tcPr>
            </w:tcPrChange>
          </w:tcPr>
          <w:p w14:paraId="3F7D3AB4" w14:textId="27D79EE5" w:rsidR="00241325" w:rsidRPr="00A855F9" w:rsidRDefault="00241325" w:rsidP="00FE2E68">
            <w:pPr>
              <w:ind w:left="3"/>
              <w:contextualSpacing/>
              <w:jc w:val="center"/>
              <w:rPr>
                <w:rFonts w:ascii="David" w:hAnsi="David" w:cs="David"/>
                <w:sz w:val="22"/>
                <w:szCs w:val="22"/>
                <w:rtl/>
              </w:rPr>
            </w:pPr>
            <w:r w:rsidRPr="00A855F9">
              <w:rPr>
                <w:rFonts w:ascii="David" w:hAnsi="David" w:cs="David" w:hint="cs"/>
                <w:sz w:val="22"/>
                <w:szCs w:val="22"/>
                <w:rtl/>
              </w:rPr>
              <w:t xml:space="preserve">הכשרת </w:t>
            </w:r>
            <w:r>
              <w:rPr>
                <w:rFonts w:ascii="David" w:hAnsi="David" w:cs="David" w:hint="cs"/>
                <w:sz w:val="22"/>
                <w:szCs w:val="22"/>
                <w:rtl/>
              </w:rPr>
              <w:t xml:space="preserve">אנשי המקצוע </w:t>
            </w:r>
            <w:r w:rsidR="00FE2E68">
              <w:rPr>
                <w:rFonts w:ascii="David" w:hAnsi="David" w:cs="David" w:hint="cs"/>
                <w:sz w:val="22"/>
                <w:szCs w:val="22"/>
                <w:rtl/>
              </w:rPr>
              <w:t>בתחום נשוא האשכול</w:t>
            </w:r>
          </w:p>
        </w:tc>
        <w:tc>
          <w:tcPr>
            <w:tcW w:w="2976" w:type="dxa"/>
            <w:vAlign w:val="center"/>
            <w:tcPrChange w:id="156" w:author="מיכל פלטי [2]" w:date="2024-07-24T19:12:00Z">
              <w:tcPr>
                <w:tcW w:w="2559" w:type="dxa"/>
                <w:vAlign w:val="center"/>
              </w:tcPr>
            </w:tcPrChange>
          </w:tcPr>
          <w:p w14:paraId="4241CEAD" w14:textId="5F0BD7EC" w:rsidR="00241325" w:rsidRPr="00A855F9" w:rsidRDefault="00241325" w:rsidP="00754460">
            <w:pPr>
              <w:ind w:left="25"/>
              <w:contextualSpacing/>
              <w:jc w:val="center"/>
              <w:rPr>
                <w:rFonts w:ascii="David" w:hAnsi="David" w:cs="David"/>
                <w:sz w:val="22"/>
                <w:szCs w:val="22"/>
                <w:rtl/>
              </w:rPr>
            </w:pPr>
            <w:r w:rsidRPr="00A855F9">
              <w:rPr>
                <w:rFonts w:ascii="David" w:hAnsi="David" w:cs="David" w:hint="cs"/>
                <w:sz w:val="22"/>
                <w:szCs w:val="22"/>
                <w:rtl/>
              </w:rPr>
              <w:t>ביצוע הכשרה מקצועית ל</w:t>
            </w:r>
            <w:r w:rsidR="00AB7185">
              <w:rPr>
                <w:rFonts w:ascii="David" w:hAnsi="David" w:cs="David" w:hint="cs"/>
                <w:sz w:val="22"/>
                <w:szCs w:val="22"/>
                <w:rtl/>
              </w:rPr>
              <w:t>לפחות 10 מ</w:t>
            </w:r>
            <w:r w:rsidRPr="00A855F9">
              <w:rPr>
                <w:rFonts w:ascii="David" w:hAnsi="David" w:cs="David" w:hint="cs"/>
                <w:sz w:val="22"/>
                <w:szCs w:val="22"/>
                <w:rtl/>
              </w:rPr>
              <w:t>עובדיו בין השנים</w:t>
            </w:r>
            <w:r>
              <w:rPr>
                <w:rFonts w:ascii="David" w:hAnsi="David" w:cs="David" w:hint="cs"/>
                <w:sz w:val="22"/>
                <w:szCs w:val="22"/>
                <w:rtl/>
              </w:rPr>
              <w:t xml:space="preserve"> </w:t>
            </w:r>
            <w:r w:rsidR="00293724">
              <w:rPr>
                <w:rFonts w:ascii="David" w:hAnsi="David" w:cs="David" w:hint="cs"/>
                <w:sz w:val="22"/>
                <w:szCs w:val="22"/>
                <w:rtl/>
              </w:rPr>
              <w:t>2020-2023</w:t>
            </w:r>
            <w:r>
              <w:rPr>
                <w:rFonts w:ascii="David" w:hAnsi="David" w:cs="David" w:hint="cs"/>
                <w:sz w:val="22"/>
                <w:szCs w:val="22"/>
                <w:rtl/>
              </w:rPr>
              <w:t>, מעל 5 ימים בממוצע בשנה</w:t>
            </w:r>
          </w:p>
        </w:tc>
        <w:tc>
          <w:tcPr>
            <w:tcW w:w="1135" w:type="dxa"/>
            <w:vAlign w:val="center"/>
            <w:tcPrChange w:id="157" w:author="מיכל פלטי [2]" w:date="2024-07-24T19:12:00Z">
              <w:tcPr>
                <w:tcW w:w="1268" w:type="dxa"/>
                <w:gridSpan w:val="2"/>
                <w:vAlign w:val="center"/>
              </w:tcPr>
            </w:tcPrChange>
          </w:tcPr>
          <w:p w14:paraId="71A2A108" w14:textId="0C47C324" w:rsidR="00241325" w:rsidRDefault="00241325" w:rsidP="001D43CE">
            <w:pPr>
              <w:ind w:left="25"/>
              <w:contextualSpacing/>
              <w:jc w:val="center"/>
              <w:rPr>
                <w:rFonts w:ascii="David" w:hAnsi="David" w:cs="David"/>
                <w:sz w:val="22"/>
                <w:szCs w:val="22"/>
                <w:rtl/>
              </w:rPr>
            </w:pPr>
            <w:r w:rsidRPr="00A855F9">
              <w:rPr>
                <w:rFonts w:ascii="David" w:hAnsi="David" w:cs="David" w:hint="cs"/>
                <w:sz w:val="22"/>
                <w:szCs w:val="22"/>
                <w:rtl/>
              </w:rPr>
              <w:t>10</w:t>
            </w:r>
          </w:p>
        </w:tc>
        <w:tc>
          <w:tcPr>
            <w:tcW w:w="2825" w:type="dxa"/>
            <w:vAlign w:val="center"/>
            <w:tcPrChange w:id="158" w:author="מיכל פלטי [2]" w:date="2024-07-24T19:12:00Z">
              <w:tcPr>
                <w:tcW w:w="2692" w:type="dxa"/>
                <w:vAlign w:val="center"/>
              </w:tcPr>
            </w:tcPrChange>
          </w:tcPr>
          <w:p w14:paraId="0708961D" w14:textId="1553C051" w:rsidR="00241325" w:rsidRDefault="00241325" w:rsidP="008763B7">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בשנה</w:t>
            </w:r>
            <w:r>
              <w:rPr>
                <w:rFonts w:ascii="David" w:hAnsi="David" w:cs="David" w:hint="cs"/>
                <w:sz w:val="22"/>
                <w:szCs w:val="22"/>
                <w:rtl/>
              </w:rPr>
              <w:t>, מעל 5 ימים ועד 14 ימים.</w:t>
            </w:r>
          </w:p>
          <w:p w14:paraId="6F7380B8" w14:textId="04EFA033" w:rsidR="00241325" w:rsidRDefault="009B08CE" w:rsidP="00DE15FB">
            <w:pPr>
              <w:ind w:left="25"/>
              <w:contextualSpacing/>
              <w:jc w:val="center"/>
              <w:rPr>
                <w:rFonts w:ascii="David" w:hAnsi="David" w:cs="David"/>
                <w:sz w:val="22"/>
                <w:szCs w:val="22"/>
                <w:rtl/>
              </w:rPr>
            </w:pPr>
            <w:r>
              <w:rPr>
                <w:rFonts w:ascii="David" w:hAnsi="David" w:cs="David" w:hint="cs"/>
                <w:sz w:val="22"/>
                <w:szCs w:val="22"/>
                <w:rtl/>
              </w:rPr>
              <w:t xml:space="preserve">עבור 5 ימי הדרכה ינתן ציון של </w:t>
            </w:r>
            <w:r w:rsidR="00BF1BA1">
              <w:rPr>
                <w:rFonts w:ascii="David" w:hAnsi="David" w:cs="David" w:hint="cs"/>
                <w:sz w:val="22"/>
                <w:szCs w:val="22"/>
                <w:rtl/>
              </w:rPr>
              <w:t>2.5</w:t>
            </w:r>
            <w:r>
              <w:rPr>
                <w:rFonts w:ascii="David" w:hAnsi="David" w:cs="David" w:hint="cs"/>
                <w:sz w:val="22"/>
                <w:szCs w:val="22"/>
                <w:rtl/>
              </w:rPr>
              <w:t xml:space="preserve"> נק', וכל יום הכשרה ממוצע נוסף יעלה את הניקוד הניתן ב-</w:t>
            </w:r>
            <w:del w:id="159" w:author="מיכל פלטי [2]" w:date="2024-07-03T14:30:00Z">
              <w:r w:rsidR="002416E1" w:rsidDel="00DE15FB">
                <w:rPr>
                  <w:rFonts w:ascii="David" w:hAnsi="David" w:cs="David" w:hint="cs"/>
                  <w:sz w:val="22"/>
                  <w:szCs w:val="22"/>
                  <w:rtl/>
                </w:rPr>
                <w:delText>0.55</w:delText>
              </w:r>
            </w:del>
            <w:ins w:id="160" w:author="מיכל פלטי [2]" w:date="2024-07-03T14:30:00Z">
              <w:r w:rsidR="00DE15FB">
                <w:rPr>
                  <w:rFonts w:ascii="David" w:hAnsi="David" w:cs="David" w:hint="cs"/>
                  <w:sz w:val="22"/>
                  <w:szCs w:val="22"/>
                  <w:rtl/>
                </w:rPr>
                <w:t>0.833</w:t>
              </w:r>
            </w:ins>
            <w:r>
              <w:rPr>
                <w:rFonts w:ascii="David" w:hAnsi="David" w:cs="David" w:hint="cs"/>
                <w:sz w:val="22"/>
                <w:szCs w:val="22"/>
                <w:rtl/>
              </w:rPr>
              <w:t xml:space="preserve"> נק'.</w:t>
            </w:r>
          </w:p>
          <w:p w14:paraId="3D1DF6CC" w14:textId="3CA437F4" w:rsidR="009B08CE" w:rsidRDefault="009B08CE" w:rsidP="008763B7">
            <w:pPr>
              <w:ind w:left="25"/>
              <w:contextualSpacing/>
              <w:jc w:val="center"/>
              <w:rPr>
                <w:rFonts w:ascii="David" w:hAnsi="David" w:cs="David"/>
                <w:sz w:val="22"/>
                <w:szCs w:val="22"/>
                <w:rtl/>
              </w:rPr>
            </w:pPr>
            <w:r>
              <w:rPr>
                <w:rFonts w:ascii="David" w:hAnsi="David" w:cs="David" w:hint="cs"/>
                <w:sz w:val="22"/>
                <w:szCs w:val="22"/>
                <w:rtl/>
              </w:rPr>
              <w:t xml:space="preserve">כך שממוצע של 14 ימים </w:t>
            </w:r>
            <w:r w:rsidR="00E37C42">
              <w:rPr>
                <w:rFonts w:ascii="David" w:hAnsi="David" w:cs="David" w:hint="cs"/>
                <w:sz w:val="22"/>
                <w:szCs w:val="22"/>
                <w:rtl/>
              </w:rPr>
              <w:t xml:space="preserve">ומעלה </w:t>
            </w:r>
            <w:r>
              <w:rPr>
                <w:rFonts w:ascii="David" w:hAnsi="David" w:cs="David" w:hint="cs"/>
                <w:sz w:val="22"/>
                <w:szCs w:val="22"/>
                <w:rtl/>
              </w:rPr>
              <w:t>יזכה את המציע בניקוד המקסימלי.</w:t>
            </w:r>
          </w:p>
        </w:tc>
        <w:tc>
          <w:tcPr>
            <w:tcW w:w="852" w:type="dxa"/>
            <w:vAlign w:val="center"/>
            <w:tcPrChange w:id="161" w:author="מיכל פלטי [2]" w:date="2024-07-24T19:12:00Z">
              <w:tcPr>
                <w:tcW w:w="852" w:type="dxa"/>
                <w:vAlign w:val="center"/>
              </w:tcPr>
            </w:tcPrChange>
          </w:tcPr>
          <w:p w14:paraId="4191D5F0" w14:textId="3375C2A7"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1743F" w:rsidRPr="00A855F9" w14:paraId="694F45D9" w14:textId="77777777" w:rsidTr="00B91B7D">
        <w:trPr>
          <w:jc w:val="right"/>
          <w:ins w:id="162" w:author="מיכל פלטי [2]" w:date="2024-07-31T09:19:00Z"/>
        </w:trPr>
        <w:tc>
          <w:tcPr>
            <w:tcW w:w="282" w:type="dxa"/>
            <w:vAlign w:val="center"/>
          </w:tcPr>
          <w:p w14:paraId="54B8D317" w14:textId="21379716" w:rsidR="0011743F" w:rsidRDefault="0011743F" w:rsidP="001D43CE">
            <w:pPr>
              <w:ind w:left="3"/>
              <w:contextualSpacing/>
              <w:jc w:val="center"/>
              <w:rPr>
                <w:ins w:id="163" w:author="מיכל פלטי [2]" w:date="2024-07-31T09:19:00Z"/>
                <w:rFonts w:ascii="David" w:hAnsi="David" w:cs="David"/>
                <w:sz w:val="22"/>
                <w:szCs w:val="22"/>
                <w:rtl/>
              </w:rPr>
            </w:pPr>
            <w:ins w:id="164" w:author="מיכל פלטי [2]" w:date="2024-07-31T09:19:00Z">
              <w:r>
                <w:rPr>
                  <w:rFonts w:ascii="David" w:hAnsi="David" w:cs="David" w:hint="cs"/>
                  <w:sz w:val="22"/>
                  <w:szCs w:val="22"/>
                  <w:rtl/>
                </w:rPr>
                <w:t>4</w:t>
              </w:r>
            </w:ins>
          </w:p>
        </w:tc>
        <w:tc>
          <w:tcPr>
            <w:tcW w:w="1709" w:type="dxa"/>
            <w:vAlign w:val="center"/>
          </w:tcPr>
          <w:p w14:paraId="518709F9" w14:textId="3B49B211" w:rsidR="0011743F" w:rsidRPr="00A855F9" w:rsidRDefault="00DC2C44" w:rsidP="00FE2E68">
            <w:pPr>
              <w:ind w:left="3"/>
              <w:contextualSpacing/>
              <w:jc w:val="center"/>
              <w:rPr>
                <w:ins w:id="165" w:author="מיכל פלטי [2]" w:date="2024-07-31T09:19:00Z"/>
                <w:rFonts w:ascii="David" w:hAnsi="David" w:cs="David"/>
                <w:sz w:val="22"/>
                <w:szCs w:val="22"/>
                <w:rtl/>
              </w:rPr>
            </w:pPr>
            <w:ins w:id="166" w:author="מיכל פלטי [2]" w:date="2024-07-31T09:20:00Z">
              <w:r>
                <w:rPr>
                  <w:rFonts w:ascii="David" w:hAnsi="David" w:cs="David" w:hint="cs"/>
                  <w:sz w:val="22"/>
                  <w:szCs w:val="22"/>
                  <w:rtl/>
                </w:rPr>
                <w:t xml:space="preserve">הכנסות </w:t>
              </w:r>
            </w:ins>
            <w:ins w:id="167" w:author="מיכל פלטי [2]" w:date="2024-08-13T09:06:00Z">
              <w:r w:rsidR="00BC751F">
                <w:rPr>
                  <w:rFonts w:ascii="David" w:hAnsi="David" w:cs="David" w:hint="cs"/>
                  <w:sz w:val="22"/>
                  <w:szCs w:val="22"/>
                  <w:rtl/>
                </w:rPr>
                <w:t xml:space="preserve">מפרויקטים </w:t>
              </w:r>
              <w:r w:rsidR="00BC751F">
                <w:rPr>
                  <w:rFonts w:ascii="David" w:hAnsi="David" w:cs="David" w:hint="cs"/>
                  <w:sz w:val="22"/>
                  <w:szCs w:val="22"/>
                  <w:rtl/>
                </w:rPr>
                <w:lastRenderedPageBreak/>
                <w:t xml:space="preserve">ששולמו במודל </w:t>
              </w:r>
            </w:ins>
            <w:ins w:id="168" w:author="מיכל פלטי [2]" w:date="2024-07-31T09:20:00Z">
              <w:r>
                <w:rPr>
                  <w:rFonts w:ascii="David" w:hAnsi="David" w:cs="David" w:hint="cs"/>
                  <w:sz w:val="22"/>
                  <w:szCs w:val="22"/>
                  <w:rtl/>
                </w:rPr>
                <w:t>תשומות</w:t>
              </w:r>
            </w:ins>
          </w:p>
        </w:tc>
        <w:tc>
          <w:tcPr>
            <w:tcW w:w="2976" w:type="dxa"/>
            <w:vAlign w:val="center"/>
          </w:tcPr>
          <w:p w14:paraId="0561B503" w14:textId="202C3932" w:rsidR="0011743F" w:rsidRDefault="00394476" w:rsidP="00754460">
            <w:pPr>
              <w:ind w:left="25"/>
              <w:contextualSpacing/>
              <w:jc w:val="center"/>
              <w:rPr>
                <w:ins w:id="169" w:author="מיכל פלטי [2]" w:date="2024-08-06T17:55:00Z"/>
                <w:rFonts w:ascii="David" w:hAnsi="David" w:cs="David"/>
                <w:sz w:val="22"/>
                <w:szCs w:val="22"/>
                <w:rtl/>
              </w:rPr>
            </w:pPr>
            <w:ins w:id="170" w:author="מיכל פלטי [2]" w:date="2024-07-31T09:24:00Z">
              <w:r>
                <w:rPr>
                  <w:rFonts w:ascii="David" w:hAnsi="David" w:cs="David" w:hint="cs"/>
                  <w:sz w:val="22"/>
                  <w:szCs w:val="22"/>
                  <w:rtl/>
                </w:rPr>
                <w:lastRenderedPageBreak/>
                <w:t xml:space="preserve">סך </w:t>
              </w:r>
            </w:ins>
            <w:ins w:id="171" w:author="מיכל פלטי [2]" w:date="2024-07-31T09:20:00Z">
              <w:r w:rsidR="00DC2C44">
                <w:rPr>
                  <w:rFonts w:ascii="David" w:hAnsi="David" w:cs="David" w:hint="cs"/>
                  <w:sz w:val="22"/>
                  <w:szCs w:val="22"/>
                  <w:rtl/>
                </w:rPr>
                <w:t xml:space="preserve">הכנסות המציע מתשומות באמצעות עובדיו </w:t>
              </w:r>
              <w:r w:rsidR="00DC2C44" w:rsidRPr="00DC2C44">
                <w:rPr>
                  <w:rFonts w:ascii="David" w:hAnsi="David" w:cs="David"/>
                  <w:sz w:val="22"/>
                  <w:szCs w:val="22"/>
                  <w:rtl/>
                </w:rPr>
                <w:t>(ביחסי עובד-</w:t>
              </w:r>
              <w:r w:rsidR="00DC2C44" w:rsidRPr="00DC2C44">
                <w:rPr>
                  <w:rFonts w:ascii="David" w:hAnsi="David" w:cs="David"/>
                  <w:sz w:val="22"/>
                  <w:szCs w:val="22"/>
                  <w:rtl/>
                </w:rPr>
                <w:lastRenderedPageBreak/>
                <w:t>מעביד או פרילנסר)</w:t>
              </w:r>
            </w:ins>
            <w:ins w:id="172" w:author="מיכל פלטי [2]" w:date="2024-07-31T09:21:00Z">
              <w:r w:rsidR="00DC2C44">
                <w:rPr>
                  <w:rFonts w:ascii="David" w:hAnsi="David" w:cs="David" w:hint="cs"/>
                  <w:sz w:val="22"/>
                  <w:szCs w:val="22"/>
                  <w:rtl/>
                </w:rPr>
                <w:t xml:space="preserve"> ב</w:t>
              </w:r>
            </w:ins>
            <w:ins w:id="173" w:author="מיכל פלטי [2]" w:date="2024-07-31T09:22:00Z">
              <w:r w:rsidR="00DC2C44">
                <w:rPr>
                  <w:rFonts w:ascii="David" w:hAnsi="David" w:cs="David" w:hint="cs"/>
                  <w:sz w:val="22"/>
                  <w:szCs w:val="22"/>
                  <w:rtl/>
                </w:rPr>
                <w:t>ין השנים 2020-2023</w:t>
              </w:r>
            </w:ins>
            <w:ins w:id="174" w:author="מיכל פלטי [2]" w:date="2024-08-06T17:55:00Z">
              <w:r w:rsidR="005637DF">
                <w:rPr>
                  <w:rFonts w:ascii="David" w:hAnsi="David" w:cs="David" w:hint="cs"/>
                  <w:sz w:val="22"/>
                  <w:szCs w:val="22"/>
                  <w:rtl/>
                </w:rPr>
                <w:t xml:space="preserve">. </w:t>
              </w:r>
            </w:ins>
          </w:p>
          <w:p w14:paraId="44966F85" w14:textId="02AE3A2A" w:rsidR="005637DF" w:rsidRPr="00A855F9" w:rsidRDefault="005637DF" w:rsidP="00754460">
            <w:pPr>
              <w:ind w:left="25"/>
              <w:contextualSpacing/>
              <w:jc w:val="center"/>
              <w:rPr>
                <w:ins w:id="175" w:author="מיכל פלטי [2]" w:date="2024-07-31T09:19:00Z"/>
                <w:rFonts w:ascii="David" w:hAnsi="David" w:cs="David"/>
                <w:sz w:val="22"/>
                <w:szCs w:val="22"/>
                <w:rtl/>
              </w:rPr>
            </w:pPr>
            <w:ins w:id="176" w:author="מיכל פלטי [2]" w:date="2024-08-06T17:56:00Z">
              <w:r w:rsidRPr="005637DF">
                <w:rPr>
                  <w:rFonts w:ascii="David" w:hAnsi="David" w:cs="David"/>
                  <w:sz w:val="22"/>
                  <w:szCs w:val="22"/>
                  <w:rtl/>
                </w:rPr>
                <w:t xml:space="preserve">אין </w:t>
              </w:r>
              <w:r>
                <w:rPr>
                  <w:rFonts w:ascii="David" w:hAnsi="David" w:cs="David" w:hint="cs"/>
                  <w:sz w:val="22"/>
                  <w:szCs w:val="22"/>
                  <w:rtl/>
                </w:rPr>
                <w:t>להציג</w:t>
              </w:r>
              <w:r w:rsidRPr="005637DF">
                <w:rPr>
                  <w:rFonts w:ascii="David" w:hAnsi="David" w:cs="David"/>
                  <w:sz w:val="22"/>
                  <w:szCs w:val="22"/>
                  <w:rtl/>
                </w:rPr>
                <w:t xml:space="preserve"> בסעיף זה הכנסות </w:t>
              </w:r>
              <w:r>
                <w:rPr>
                  <w:rFonts w:ascii="David" w:hAnsi="David" w:cs="David" w:hint="cs"/>
                  <w:sz w:val="22"/>
                  <w:szCs w:val="22"/>
                  <w:rtl/>
                </w:rPr>
                <w:t>מפרויקטים באחריות</w:t>
              </w:r>
              <w:r w:rsidRPr="005637DF">
                <w:rPr>
                  <w:rFonts w:ascii="David" w:hAnsi="David" w:cs="David"/>
                  <w:sz w:val="22"/>
                  <w:szCs w:val="22"/>
                  <w:rtl/>
                </w:rPr>
                <w:t xml:space="preserve"> כפי שמפורטות בסעיף </w:t>
              </w:r>
              <w:r>
                <w:rPr>
                  <w:rFonts w:ascii="David" w:hAnsi="David" w:cs="David" w:hint="cs"/>
                  <w:sz w:val="22"/>
                  <w:szCs w:val="22"/>
                  <w:rtl/>
                </w:rPr>
                <w:t xml:space="preserve">5 </w:t>
              </w:r>
              <w:r w:rsidRPr="005637DF">
                <w:rPr>
                  <w:rFonts w:ascii="David" w:hAnsi="David" w:cs="David"/>
                  <w:sz w:val="22"/>
                  <w:szCs w:val="22"/>
                  <w:rtl/>
                </w:rPr>
                <w:t>לטבלה זו.</w:t>
              </w:r>
            </w:ins>
          </w:p>
        </w:tc>
        <w:tc>
          <w:tcPr>
            <w:tcW w:w="1135" w:type="dxa"/>
            <w:vAlign w:val="center"/>
          </w:tcPr>
          <w:p w14:paraId="5A4127E4" w14:textId="4414D746" w:rsidR="0011743F" w:rsidRPr="00A855F9" w:rsidRDefault="00635EE0" w:rsidP="001D43CE">
            <w:pPr>
              <w:ind w:left="25"/>
              <w:contextualSpacing/>
              <w:jc w:val="center"/>
              <w:rPr>
                <w:ins w:id="177" w:author="מיכל פלטי [2]" w:date="2024-07-31T09:19:00Z"/>
                <w:rFonts w:ascii="David" w:hAnsi="David" w:cs="David"/>
                <w:sz w:val="22"/>
                <w:szCs w:val="22"/>
                <w:rtl/>
              </w:rPr>
            </w:pPr>
            <w:ins w:id="178" w:author="מיכל פלטי [2]" w:date="2024-09-11T09:37:00Z">
              <w:r>
                <w:rPr>
                  <w:rFonts w:ascii="David" w:hAnsi="David" w:cs="David" w:hint="cs"/>
                  <w:sz w:val="22"/>
                  <w:szCs w:val="22"/>
                  <w:rtl/>
                </w:rPr>
                <w:lastRenderedPageBreak/>
                <w:t>20</w:t>
              </w:r>
            </w:ins>
          </w:p>
        </w:tc>
        <w:tc>
          <w:tcPr>
            <w:tcW w:w="2825" w:type="dxa"/>
            <w:vAlign w:val="center"/>
          </w:tcPr>
          <w:p w14:paraId="10A44939" w14:textId="6E50BD73" w:rsidR="009907BB" w:rsidRDefault="009907BB" w:rsidP="003173C2">
            <w:pPr>
              <w:ind w:left="25"/>
              <w:contextualSpacing/>
              <w:jc w:val="center"/>
              <w:rPr>
                <w:ins w:id="179" w:author="מיכל פלטי [2]" w:date="2024-07-31T09:19:00Z"/>
                <w:rFonts w:ascii="David" w:hAnsi="David" w:cs="David"/>
                <w:sz w:val="22"/>
                <w:szCs w:val="22"/>
                <w:rtl/>
              </w:rPr>
            </w:pPr>
            <w:ins w:id="180" w:author="מיכל פלטי [2]" w:date="2024-07-31T09:22:00Z">
              <w:r>
                <w:rPr>
                  <w:rFonts w:ascii="David" w:hAnsi="David" w:cs="David" w:hint="cs"/>
                  <w:sz w:val="22"/>
                  <w:szCs w:val="22"/>
                  <w:rtl/>
                </w:rPr>
                <w:t xml:space="preserve">ללא ניקוד על </w:t>
              </w:r>
              <w:r w:rsidR="00DC2C44">
                <w:rPr>
                  <w:rFonts w:ascii="David" w:hAnsi="David" w:cs="David" w:hint="cs"/>
                  <w:sz w:val="22"/>
                  <w:szCs w:val="22"/>
                  <w:rtl/>
                </w:rPr>
                <w:t>היקף הכנסות</w:t>
              </w:r>
              <w:r>
                <w:rPr>
                  <w:rFonts w:ascii="David" w:hAnsi="David" w:cs="David" w:hint="cs"/>
                  <w:sz w:val="22"/>
                  <w:szCs w:val="22"/>
                  <w:rtl/>
                </w:rPr>
                <w:t xml:space="preserve"> הנמוך מ-40 מיליון </w:t>
              </w:r>
            </w:ins>
            <w:ins w:id="181" w:author="מיכל פלטי [2]" w:date="2024-07-31T09:29:00Z">
              <w:r w:rsidR="00394476">
                <w:rPr>
                  <w:rFonts w:ascii="David" w:hAnsi="David" w:cs="David" w:hint="cs"/>
                  <w:sz w:val="22"/>
                  <w:szCs w:val="22"/>
                  <w:rtl/>
                </w:rPr>
                <w:t>ש"ח</w:t>
              </w:r>
            </w:ins>
            <w:ins w:id="182" w:author="מיכל פלטי [2]" w:date="2024-07-31T09:22:00Z">
              <w:r>
                <w:rPr>
                  <w:rFonts w:ascii="David" w:hAnsi="David" w:cs="David" w:hint="cs"/>
                  <w:sz w:val="22"/>
                  <w:szCs w:val="22"/>
                  <w:rtl/>
                </w:rPr>
                <w:t xml:space="preserve"> </w:t>
              </w:r>
              <w:r>
                <w:rPr>
                  <w:rFonts w:ascii="David" w:hAnsi="David" w:cs="David" w:hint="cs"/>
                  <w:sz w:val="22"/>
                  <w:szCs w:val="22"/>
                  <w:rtl/>
                </w:rPr>
                <w:lastRenderedPageBreak/>
                <w:t>לתקופה</w:t>
              </w:r>
            </w:ins>
            <w:ins w:id="183" w:author="מיכל פלטי [2]" w:date="2024-10-10T12:41:00Z">
              <w:r w:rsidR="003173C2">
                <w:rPr>
                  <w:rFonts w:ascii="David" w:hAnsi="David" w:cs="David" w:hint="cs"/>
                  <w:sz w:val="22"/>
                  <w:szCs w:val="22"/>
                  <w:rtl/>
                </w:rPr>
                <w:t xml:space="preserve">. </w:t>
              </w:r>
            </w:ins>
            <w:ins w:id="184" w:author="מיכל פלטי [2]" w:date="2024-07-31T09:23:00Z">
              <w:r>
                <w:rPr>
                  <w:rFonts w:ascii="David" w:hAnsi="David" w:cs="David" w:hint="cs"/>
                  <w:sz w:val="22"/>
                  <w:szCs w:val="22"/>
                  <w:rtl/>
                </w:rPr>
                <w:t xml:space="preserve">10 נקודות על היקף הכנסות בין 40-150 מיליון </w:t>
              </w:r>
            </w:ins>
            <w:ins w:id="185" w:author="מיכל פלטי [2]" w:date="2024-07-31T09:29:00Z">
              <w:r w:rsidR="00394476">
                <w:rPr>
                  <w:rFonts w:ascii="David" w:hAnsi="David" w:cs="David" w:hint="cs"/>
                  <w:sz w:val="22"/>
                  <w:szCs w:val="22"/>
                  <w:rtl/>
                </w:rPr>
                <w:t>ש"ח</w:t>
              </w:r>
            </w:ins>
            <w:ins w:id="186" w:author="מיכל פלטי [2]" w:date="2024-07-31T09:23:00Z">
              <w:r>
                <w:rPr>
                  <w:rFonts w:ascii="David" w:hAnsi="David" w:cs="David" w:hint="cs"/>
                  <w:sz w:val="22"/>
                  <w:szCs w:val="22"/>
                  <w:rtl/>
                </w:rPr>
                <w:t>.</w:t>
              </w:r>
            </w:ins>
            <w:ins w:id="187" w:author="מיכל פלטי [2]" w:date="2024-10-10T12:41:00Z">
              <w:r w:rsidR="003173C2">
                <w:rPr>
                  <w:rFonts w:ascii="David" w:hAnsi="David" w:cs="David" w:hint="cs"/>
                  <w:sz w:val="22"/>
                  <w:szCs w:val="22"/>
                  <w:rtl/>
                </w:rPr>
                <w:t xml:space="preserve"> </w:t>
              </w:r>
            </w:ins>
            <w:ins w:id="188" w:author="מיכל פלטי [2]" w:date="2024-10-10T11:58:00Z">
              <w:r w:rsidR="004606C2">
                <w:rPr>
                  <w:rFonts w:ascii="David" w:hAnsi="David" w:cs="David" w:hint="cs"/>
                  <w:sz w:val="22"/>
                  <w:szCs w:val="22"/>
                  <w:rtl/>
                </w:rPr>
                <w:t>20</w:t>
              </w:r>
            </w:ins>
            <w:ins w:id="189" w:author="מיכל פלטי [2]" w:date="2024-07-31T09:23:00Z">
              <w:r>
                <w:rPr>
                  <w:rFonts w:ascii="David" w:hAnsi="David" w:cs="David" w:hint="cs"/>
                  <w:sz w:val="22"/>
                  <w:szCs w:val="22"/>
                  <w:rtl/>
                </w:rPr>
                <w:t xml:space="preserve"> נקודות על היקף הכנסות הגדול מ-150 מיליון </w:t>
              </w:r>
            </w:ins>
            <w:ins w:id="190" w:author="מיכל פלטי [2]" w:date="2024-07-31T09:29:00Z">
              <w:r w:rsidR="00394476">
                <w:rPr>
                  <w:rFonts w:ascii="David" w:hAnsi="David" w:cs="David" w:hint="cs"/>
                  <w:sz w:val="22"/>
                  <w:szCs w:val="22"/>
                  <w:rtl/>
                </w:rPr>
                <w:t>ש"ח</w:t>
              </w:r>
            </w:ins>
            <w:ins w:id="191" w:author="מיכל פלטי [2]" w:date="2024-07-31T09:23:00Z">
              <w:r>
                <w:rPr>
                  <w:rFonts w:ascii="David" w:hAnsi="David" w:cs="David" w:hint="cs"/>
                  <w:sz w:val="22"/>
                  <w:szCs w:val="22"/>
                  <w:rtl/>
                </w:rPr>
                <w:t>.</w:t>
              </w:r>
            </w:ins>
          </w:p>
        </w:tc>
        <w:tc>
          <w:tcPr>
            <w:tcW w:w="852" w:type="dxa"/>
            <w:vAlign w:val="center"/>
          </w:tcPr>
          <w:p w14:paraId="0999B8B2" w14:textId="77777777" w:rsidR="0011743F" w:rsidRPr="00075844" w:rsidRDefault="0011743F" w:rsidP="00075844">
            <w:pPr>
              <w:ind w:left="25"/>
              <w:contextualSpacing/>
              <w:jc w:val="center"/>
              <w:rPr>
                <w:ins w:id="192" w:author="מיכל פלטי [2]" w:date="2024-07-31T09:19:00Z"/>
                <w:rFonts w:ascii="David" w:hAnsi="David" w:cs="David"/>
                <w:sz w:val="22"/>
                <w:szCs w:val="22"/>
                <w:rtl/>
              </w:rPr>
            </w:pPr>
          </w:p>
        </w:tc>
      </w:tr>
      <w:tr w:rsidR="00241325" w:rsidRPr="00A855F9" w14:paraId="7B3D27FE" w14:textId="488ED914" w:rsidTr="00B91B7D">
        <w:trPr>
          <w:jc w:val="right"/>
          <w:trPrChange w:id="193" w:author="מיכל פלטי [2]" w:date="2024-07-24T19:12:00Z">
            <w:trPr>
              <w:jc w:val="right"/>
            </w:trPr>
          </w:trPrChange>
        </w:trPr>
        <w:tc>
          <w:tcPr>
            <w:tcW w:w="282" w:type="dxa"/>
            <w:vAlign w:val="center"/>
            <w:tcPrChange w:id="194" w:author="מיכל פלטי [2]" w:date="2024-07-24T19:12:00Z">
              <w:tcPr>
                <w:tcW w:w="282" w:type="dxa"/>
                <w:vAlign w:val="center"/>
              </w:tcPr>
            </w:tcPrChange>
          </w:tcPr>
          <w:p w14:paraId="4AB3B22C" w14:textId="5297BDC0" w:rsidR="00241325" w:rsidRPr="00A855F9" w:rsidRDefault="00241325" w:rsidP="001D43CE">
            <w:pPr>
              <w:ind w:left="3"/>
              <w:contextualSpacing/>
              <w:jc w:val="center"/>
              <w:rPr>
                <w:rFonts w:ascii="David" w:hAnsi="David" w:cs="David"/>
                <w:sz w:val="22"/>
                <w:szCs w:val="22"/>
              </w:rPr>
            </w:pPr>
            <w:del w:id="195" w:author="מיכל פלטי [2]" w:date="2024-07-31T09:20:00Z">
              <w:r w:rsidDel="0011743F">
                <w:rPr>
                  <w:rFonts w:ascii="David" w:hAnsi="David" w:cs="David" w:hint="cs"/>
                  <w:sz w:val="22"/>
                  <w:szCs w:val="22"/>
                  <w:rtl/>
                </w:rPr>
                <w:delText>4</w:delText>
              </w:r>
            </w:del>
            <w:ins w:id="196" w:author="מיכל פלטי [2]" w:date="2024-07-31T09:20:00Z">
              <w:r w:rsidR="0011743F">
                <w:rPr>
                  <w:rFonts w:ascii="David" w:hAnsi="David" w:cs="David" w:hint="cs"/>
                  <w:sz w:val="22"/>
                  <w:szCs w:val="22"/>
                  <w:rtl/>
                </w:rPr>
                <w:t>5</w:t>
              </w:r>
            </w:ins>
          </w:p>
        </w:tc>
        <w:tc>
          <w:tcPr>
            <w:tcW w:w="1709" w:type="dxa"/>
            <w:vAlign w:val="center"/>
            <w:tcPrChange w:id="197" w:author="מיכל פלטי [2]" w:date="2024-07-24T19:12:00Z">
              <w:tcPr>
                <w:tcW w:w="2126" w:type="dxa"/>
                <w:gridSpan w:val="2"/>
                <w:vAlign w:val="center"/>
              </w:tcPr>
            </w:tcPrChange>
          </w:tcPr>
          <w:p w14:paraId="564EEC9E" w14:textId="1BB77789" w:rsidR="00241325" w:rsidRDefault="000B6BF7" w:rsidP="00CE0AEB">
            <w:pPr>
              <w:ind w:left="3"/>
              <w:contextualSpacing/>
              <w:jc w:val="center"/>
              <w:rPr>
                <w:ins w:id="198" w:author="מיכל פלטי [2]" w:date="2024-07-24T18:44:00Z"/>
                <w:rFonts w:ascii="David" w:hAnsi="David" w:cs="David"/>
                <w:sz w:val="22"/>
                <w:szCs w:val="22"/>
                <w:rtl/>
              </w:rPr>
            </w:pPr>
            <w:ins w:id="199" w:author="מיכל פלטי [2]" w:date="2024-07-31T09:29:00Z">
              <w:r>
                <w:rPr>
                  <w:rFonts w:ascii="David" w:hAnsi="David" w:cs="David" w:hint="cs"/>
                  <w:sz w:val="22"/>
                  <w:szCs w:val="22"/>
                  <w:rtl/>
                </w:rPr>
                <w:t>הכנסות</w:t>
              </w:r>
            </w:ins>
            <w:ins w:id="200" w:author="מיכל פלטי [2]" w:date="2024-07-31T09:24:00Z">
              <w:r w:rsidR="00394476">
                <w:rPr>
                  <w:rFonts w:ascii="David" w:hAnsi="David" w:cs="David" w:hint="cs"/>
                  <w:sz w:val="22"/>
                  <w:szCs w:val="22"/>
                  <w:rtl/>
                </w:rPr>
                <w:t xml:space="preserve"> מ</w:t>
              </w:r>
            </w:ins>
            <w:ins w:id="201" w:author="מיכל פלטי [2]" w:date="2024-07-24T19:10:00Z">
              <w:r w:rsidR="00A80A02">
                <w:rPr>
                  <w:rFonts w:ascii="David" w:hAnsi="David" w:cs="David" w:hint="cs"/>
                  <w:sz w:val="22"/>
                  <w:szCs w:val="22"/>
                  <w:rtl/>
                </w:rPr>
                <w:t xml:space="preserve">פרויקטים באחריות </w:t>
              </w:r>
            </w:ins>
            <w:del w:id="202" w:author="מיכל פלטי [2]" w:date="2024-07-24T19:10:00Z">
              <w:r w:rsidR="00241325" w:rsidRPr="00A855F9" w:rsidDel="00A80A02">
                <w:rPr>
                  <w:rFonts w:ascii="David" w:hAnsi="David" w:cs="David"/>
                  <w:sz w:val="22"/>
                  <w:szCs w:val="22"/>
                  <w:rtl/>
                </w:rPr>
                <w:delText>היחס בין הכנסות המציע מפרויקטים</w:delText>
              </w:r>
              <w:r w:rsidR="00CE0AEB" w:rsidDel="00A80A02">
                <w:rPr>
                  <w:rFonts w:ascii="David" w:hAnsi="David" w:cs="David" w:hint="cs"/>
                  <w:sz w:val="22"/>
                  <w:szCs w:val="22"/>
                  <w:rtl/>
                </w:rPr>
                <w:delText xml:space="preserve"> באחריות</w:delText>
              </w:r>
              <w:r w:rsidR="00241325" w:rsidDel="00A80A02">
                <w:rPr>
                  <w:rFonts w:ascii="David" w:hAnsi="David" w:cs="David" w:hint="cs"/>
                  <w:sz w:val="22"/>
                  <w:szCs w:val="22"/>
                  <w:rtl/>
                </w:rPr>
                <w:delText xml:space="preserve"> </w:delText>
              </w:r>
              <w:r w:rsidR="00241325" w:rsidRPr="00A855F9" w:rsidDel="00A80A02">
                <w:rPr>
                  <w:rFonts w:ascii="David" w:hAnsi="David" w:cs="David"/>
                  <w:sz w:val="22"/>
                  <w:szCs w:val="22"/>
                  <w:rtl/>
                </w:rPr>
                <w:delText>לבין הכנסותיו ממתן שירותי מחשוב במיקור חוץ</w:delText>
              </w:r>
              <w:r w:rsidR="00241325" w:rsidDel="00A80A02">
                <w:rPr>
                  <w:rFonts w:ascii="David" w:hAnsi="David" w:cs="David" w:hint="cs"/>
                  <w:sz w:val="22"/>
                  <w:szCs w:val="22"/>
                  <w:rtl/>
                </w:rPr>
                <w:delText xml:space="preserve"> בכלל (</w:delText>
              </w:r>
              <w:r w:rsidR="00241325" w:rsidRPr="00154142" w:rsidDel="00A80A02">
                <w:rPr>
                  <w:rFonts w:ascii="David" w:hAnsi="David" w:cs="David" w:hint="cs"/>
                  <w:sz w:val="22"/>
                  <w:szCs w:val="22"/>
                  <w:rtl/>
                </w:rPr>
                <w:delText>במודל תשומות</w:delText>
              </w:r>
              <w:r w:rsidR="00CE0AEB" w:rsidDel="00A80A02">
                <w:rPr>
                  <w:rFonts w:ascii="David" w:hAnsi="David" w:cs="David" w:hint="cs"/>
                  <w:sz w:val="22"/>
                  <w:szCs w:val="22"/>
                  <w:rtl/>
                </w:rPr>
                <w:delText xml:space="preserve"> ופרויקטים באחריות</w:delText>
              </w:r>
              <w:r w:rsidR="00241325" w:rsidDel="00A80A02">
                <w:rPr>
                  <w:rFonts w:ascii="David" w:hAnsi="David" w:cs="David" w:hint="cs"/>
                  <w:sz w:val="22"/>
                  <w:szCs w:val="22"/>
                  <w:rtl/>
                </w:rPr>
                <w:delText>),</w:delText>
              </w:r>
              <w:r w:rsidR="00241325" w:rsidRPr="00A855F9" w:rsidDel="00A80A02">
                <w:rPr>
                  <w:rFonts w:ascii="David" w:hAnsi="David" w:cs="David" w:hint="cs"/>
                  <w:sz w:val="22"/>
                  <w:szCs w:val="22"/>
                  <w:rtl/>
                </w:rPr>
                <w:delText xml:space="preserve"> בין השנים</w:delText>
              </w:r>
              <w:r w:rsidR="00241325" w:rsidDel="00A80A02">
                <w:rPr>
                  <w:rFonts w:ascii="David" w:hAnsi="David" w:cs="David" w:hint="cs"/>
                  <w:sz w:val="22"/>
                  <w:szCs w:val="22"/>
                  <w:rtl/>
                </w:rPr>
                <w:delText xml:space="preserve"> </w:delText>
              </w:r>
              <w:r w:rsidR="00293724" w:rsidDel="00A80A02">
                <w:rPr>
                  <w:rFonts w:ascii="David" w:hAnsi="David" w:cs="David" w:hint="cs"/>
                  <w:sz w:val="22"/>
                  <w:szCs w:val="22"/>
                  <w:rtl/>
                </w:rPr>
                <w:delText>2020-2023</w:delText>
              </w:r>
            </w:del>
          </w:p>
          <w:p w14:paraId="6AC725C9" w14:textId="6E6E6CF2" w:rsidR="00EB0280" w:rsidRPr="00A855F9" w:rsidRDefault="00EB0280" w:rsidP="00B91B7D">
            <w:pPr>
              <w:contextualSpacing/>
              <w:rPr>
                <w:rFonts w:ascii="David" w:hAnsi="David" w:cs="David"/>
                <w:sz w:val="22"/>
                <w:szCs w:val="22"/>
              </w:rPr>
            </w:pPr>
          </w:p>
        </w:tc>
        <w:tc>
          <w:tcPr>
            <w:tcW w:w="2976" w:type="dxa"/>
            <w:vAlign w:val="center"/>
            <w:tcPrChange w:id="203" w:author="מיכל פלטי [2]" w:date="2024-07-24T19:12:00Z">
              <w:tcPr>
                <w:tcW w:w="2559" w:type="dxa"/>
                <w:vAlign w:val="center"/>
              </w:tcPr>
            </w:tcPrChange>
          </w:tcPr>
          <w:p w14:paraId="55F06223" w14:textId="77777777" w:rsidR="00EB0280" w:rsidRDefault="00241325" w:rsidP="00124381">
            <w:pPr>
              <w:pStyle w:val="4f7"/>
              <w:spacing w:before="0" w:after="0" w:line="240" w:lineRule="auto"/>
              <w:ind w:left="0" w:firstLine="0"/>
              <w:jc w:val="center"/>
              <w:rPr>
                <w:ins w:id="204" w:author="מיכל פלטי [2]" w:date="2024-08-06T17:55:00Z"/>
                <w:rFonts w:ascii="David" w:hAnsi="David"/>
                <w:sz w:val="22"/>
                <w:szCs w:val="22"/>
                <w:rtl/>
              </w:rPr>
            </w:pPr>
            <w:bookmarkStart w:id="205" w:name="_Toc13162541"/>
            <w:bookmarkStart w:id="206" w:name="_Toc144754144"/>
            <w:bookmarkStart w:id="207" w:name="_Toc144754506"/>
            <w:del w:id="208" w:author="מיכל פלטי [2]" w:date="2024-07-24T19:11:00Z">
              <w:r w:rsidRPr="00A855F9" w:rsidDel="00A80A02">
                <w:rPr>
                  <w:rFonts w:ascii="David" w:hAnsi="David"/>
                  <w:sz w:val="22"/>
                  <w:szCs w:val="22"/>
                  <w:rtl/>
                </w:rPr>
                <w:delText>יחס ההכנסות של</w:delText>
              </w:r>
              <w:r w:rsidR="00F63595" w:rsidDel="00A80A02">
                <w:rPr>
                  <w:rFonts w:ascii="David" w:hAnsi="David" w:hint="cs"/>
                  <w:sz w:val="22"/>
                  <w:szCs w:val="22"/>
                  <w:rtl/>
                </w:rPr>
                <w:delText xml:space="preserve"> </w:delText>
              </w:r>
              <w:r w:rsidR="00124381" w:rsidDel="00A80A02">
                <w:rPr>
                  <w:rFonts w:ascii="David" w:hAnsi="David" w:hint="cs"/>
                  <w:sz w:val="22"/>
                  <w:szCs w:val="22"/>
                  <w:rtl/>
                </w:rPr>
                <w:delText>המציע</w:delText>
              </w:r>
              <w:r w:rsidR="00124381" w:rsidRPr="00A855F9" w:rsidDel="00A80A02">
                <w:rPr>
                  <w:rFonts w:ascii="David" w:hAnsi="David"/>
                  <w:sz w:val="22"/>
                  <w:szCs w:val="22"/>
                  <w:rtl/>
                </w:rPr>
                <w:delText xml:space="preserve"> </w:delText>
              </w:r>
              <w:r w:rsidRPr="00A855F9" w:rsidDel="00A80A02">
                <w:rPr>
                  <w:rFonts w:ascii="David" w:hAnsi="David"/>
                  <w:sz w:val="22"/>
                  <w:szCs w:val="22"/>
                  <w:rtl/>
                </w:rPr>
                <w:delText xml:space="preserve">(באחוזים) מפרויקטים אל מול הכנסותיו משירותי מחשוב במיקור חוץ </w:delText>
              </w:r>
              <w:r w:rsidDel="00A80A02">
                <w:rPr>
                  <w:rFonts w:ascii="David" w:hAnsi="David" w:hint="cs"/>
                  <w:sz w:val="22"/>
                  <w:szCs w:val="22"/>
                  <w:rtl/>
                </w:rPr>
                <w:delText>בכלל</w:delText>
              </w:r>
            </w:del>
            <w:bookmarkEnd w:id="205"/>
            <w:bookmarkEnd w:id="206"/>
            <w:bookmarkEnd w:id="207"/>
            <w:ins w:id="209" w:author="מיכל פלטי [2]" w:date="2024-07-24T19:11:00Z">
              <w:r w:rsidR="00A80A02">
                <w:rPr>
                  <w:rFonts w:ascii="David" w:hAnsi="David" w:hint="cs"/>
                  <w:sz w:val="22"/>
                  <w:szCs w:val="22"/>
                  <w:rtl/>
                </w:rPr>
                <w:t>סך הכנסות המציע ממתן שירותי מחשוב בתצורת פרויקטים באחריות בין השנים 2020-2023</w:t>
              </w:r>
            </w:ins>
            <w:ins w:id="210" w:author="מיכל פלטי [2]" w:date="2024-08-06T17:55:00Z">
              <w:r w:rsidR="005637DF">
                <w:rPr>
                  <w:rFonts w:ascii="David" w:hAnsi="David" w:hint="cs"/>
                  <w:sz w:val="22"/>
                  <w:szCs w:val="22"/>
                  <w:rtl/>
                </w:rPr>
                <w:t>.</w:t>
              </w:r>
            </w:ins>
          </w:p>
          <w:p w14:paraId="75018E1F" w14:textId="0F6A8929" w:rsidR="005637DF" w:rsidRPr="00A855F9" w:rsidRDefault="005637DF" w:rsidP="00124381">
            <w:pPr>
              <w:pStyle w:val="4f7"/>
              <w:spacing w:before="0" w:after="0" w:line="240" w:lineRule="auto"/>
              <w:ind w:left="0" w:firstLine="0"/>
              <w:jc w:val="center"/>
              <w:rPr>
                <w:rFonts w:ascii="David" w:hAnsi="David"/>
                <w:sz w:val="22"/>
                <w:szCs w:val="22"/>
                <w:rtl/>
              </w:rPr>
            </w:pPr>
            <w:ins w:id="211" w:author="מיכל פלטי [2]" w:date="2024-08-06T17:55:00Z">
              <w:r>
                <w:rPr>
                  <w:rFonts w:ascii="David" w:hAnsi="David" w:hint="cs"/>
                  <w:sz w:val="22"/>
                  <w:szCs w:val="22"/>
                  <w:rtl/>
                </w:rPr>
                <w:t>אין להציג בסעיף זה הכנסות מתשומות כפי שמפורטות בסעיף 4 לטבלה זו.</w:t>
              </w:r>
            </w:ins>
          </w:p>
        </w:tc>
        <w:tc>
          <w:tcPr>
            <w:tcW w:w="1135" w:type="dxa"/>
            <w:vAlign w:val="center"/>
            <w:tcPrChange w:id="212" w:author="מיכל פלטי [2]" w:date="2024-07-24T19:12:00Z">
              <w:tcPr>
                <w:tcW w:w="1268" w:type="dxa"/>
                <w:gridSpan w:val="2"/>
                <w:vAlign w:val="center"/>
              </w:tcPr>
            </w:tcPrChange>
          </w:tcPr>
          <w:p w14:paraId="57B63013" w14:textId="2A68076C" w:rsidR="00241325" w:rsidRPr="00A855F9" w:rsidRDefault="0041393F" w:rsidP="001D43CE">
            <w:pPr>
              <w:ind w:left="25"/>
              <w:contextualSpacing/>
              <w:jc w:val="center"/>
              <w:rPr>
                <w:rFonts w:ascii="David" w:hAnsi="David" w:cs="David"/>
                <w:sz w:val="22"/>
                <w:szCs w:val="22"/>
                <w:rtl/>
              </w:rPr>
            </w:pPr>
            <w:del w:id="213" w:author="מיכל פלטי [2]" w:date="2024-08-06T17:59:00Z">
              <w:r w:rsidDel="006D6671">
                <w:rPr>
                  <w:rFonts w:ascii="David" w:hAnsi="David" w:cs="David" w:hint="cs"/>
                  <w:sz w:val="22"/>
                  <w:szCs w:val="22"/>
                  <w:rtl/>
                </w:rPr>
                <w:delText>25</w:delText>
              </w:r>
            </w:del>
            <w:ins w:id="214" w:author="מיכל פלטי [2]" w:date="2024-08-06T17:59:00Z">
              <w:r w:rsidR="006D6671">
                <w:rPr>
                  <w:rFonts w:ascii="David" w:hAnsi="David" w:cs="David" w:hint="cs"/>
                  <w:sz w:val="22"/>
                  <w:szCs w:val="22"/>
                  <w:rtl/>
                </w:rPr>
                <w:t>10</w:t>
              </w:r>
            </w:ins>
          </w:p>
        </w:tc>
        <w:tc>
          <w:tcPr>
            <w:tcW w:w="2825" w:type="dxa"/>
            <w:vAlign w:val="center"/>
            <w:tcPrChange w:id="215" w:author="מיכל פלטי [2]" w:date="2024-07-24T19:12:00Z">
              <w:tcPr>
                <w:tcW w:w="2692" w:type="dxa"/>
                <w:vAlign w:val="center"/>
              </w:tcPr>
            </w:tcPrChange>
          </w:tcPr>
          <w:p w14:paraId="035F29A4" w14:textId="42DFBB74" w:rsidR="00394476" w:rsidRPr="00A855F9" w:rsidRDefault="00241325" w:rsidP="003173C2">
            <w:pPr>
              <w:jc w:val="center"/>
              <w:rPr>
                <w:rtl/>
              </w:rPr>
            </w:pPr>
            <w:del w:id="216" w:author="מיכל פלטי [2]" w:date="2024-07-31T09:25:00Z">
              <w:r w:rsidDel="00394476">
                <w:rPr>
                  <w:rFonts w:ascii="David" w:hAnsi="David" w:cs="David" w:hint="cs"/>
                  <w:sz w:val="22"/>
                  <w:szCs w:val="22"/>
                  <w:rtl/>
                </w:rPr>
                <w:delText xml:space="preserve">כל אחוז מהווה </w:delText>
              </w:r>
            </w:del>
            <w:del w:id="217" w:author="מיכל פלטי [2]" w:date="2024-07-03T14:44:00Z">
              <w:r w:rsidDel="00B64E9B">
                <w:rPr>
                  <w:rFonts w:ascii="David" w:hAnsi="David" w:cs="David" w:hint="cs"/>
                  <w:sz w:val="22"/>
                  <w:szCs w:val="22"/>
                  <w:rtl/>
                </w:rPr>
                <w:delText>0.</w:delText>
              </w:r>
              <w:r w:rsidR="0041393F" w:rsidDel="00B64E9B">
                <w:rPr>
                  <w:rFonts w:ascii="David" w:hAnsi="David" w:cs="David" w:hint="cs"/>
                  <w:sz w:val="22"/>
                  <w:szCs w:val="22"/>
                  <w:rtl/>
                </w:rPr>
                <w:delText>42</w:delText>
              </w:r>
            </w:del>
            <w:del w:id="218" w:author="מיכל פלטי [2]" w:date="2024-07-31T09:25:00Z">
              <w:r w:rsidDel="00394476">
                <w:rPr>
                  <w:rFonts w:ascii="David" w:hAnsi="David" w:cs="David" w:hint="cs"/>
                  <w:sz w:val="22"/>
                  <w:szCs w:val="22"/>
                  <w:rtl/>
                </w:rPr>
                <w:delText xml:space="preserve"> נקוד</w:delText>
              </w:r>
              <w:r w:rsidR="006F5B77" w:rsidDel="00394476">
                <w:rPr>
                  <w:rFonts w:ascii="David" w:hAnsi="David" w:cs="David" w:hint="cs"/>
                  <w:sz w:val="22"/>
                  <w:szCs w:val="22"/>
                  <w:rtl/>
                </w:rPr>
                <w:delText>ות</w:delText>
              </w:r>
              <w:r w:rsidDel="00394476">
                <w:rPr>
                  <w:rFonts w:ascii="David" w:hAnsi="David" w:cs="David" w:hint="cs"/>
                  <w:sz w:val="22"/>
                  <w:szCs w:val="22"/>
                  <w:rtl/>
                </w:rPr>
                <w:delText>, עד ל-</w:delText>
              </w:r>
              <w:r w:rsidR="002416E1" w:rsidDel="00394476">
                <w:rPr>
                  <w:rFonts w:ascii="David" w:hAnsi="David" w:cs="David" w:hint="cs"/>
                  <w:sz w:val="22"/>
                  <w:szCs w:val="22"/>
                  <w:rtl/>
                </w:rPr>
                <w:delText>40%</w:delText>
              </w:r>
              <w:r w:rsidR="00587713" w:rsidDel="00394476">
                <w:rPr>
                  <w:rFonts w:ascii="David" w:hAnsi="David" w:cs="David" w:hint="cs"/>
                  <w:sz w:val="22"/>
                  <w:szCs w:val="22"/>
                  <w:rtl/>
                </w:rPr>
                <w:delText xml:space="preserve"> מההכנסות שיזכו את המציע במלוא הניקוד</w:delText>
              </w:r>
            </w:del>
            <w:ins w:id="219" w:author="מיכל פלטי [2]" w:date="2024-07-31T09:25:00Z">
              <w:r w:rsidR="00394476">
                <w:rPr>
                  <w:rFonts w:ascii="David" w:hAnsi="David" w:cs="David" w:hint="cs"/>
                  <w:sz w:val="22"/>
                  <w:szCs w:val="22"/>
                  <w:rtl/>
                </w:rPr>
                <w:t xml:space="preserve">ללא ניקוד על היקף הכנסות הנמוך מ-10 מיליון </w:t>
              </w:r>
            </w:ins>
            <w:ins w:id="220" w:author="מיכל פלטי [2]" w:date="2024-07-31T09:29:00Z">
              <w:r w:rsidR="00394476">
                <w:rPr>
                  <w:rFonts w:ascii="David" w:hAnsi="David" w:cs="David" w:hint="cs"/>
                  <w:sz w:val="22"/>
                  <w:szCs w:val="22"/>
                  <w:rtl/>
                </w:rPr>
                <w:t>ש"ח</w:t>
              </w:r>
            </w:ins>
            <w:ins w:id="221" w:author="מיכל פלטי [2]" w:date="2024-07-31T09:25:00Z">
              <w:r w:rsidR="00394476">
                <w:rPr>
                  <w:rFonts w:ascii="David" w:hAnsi="David" w:cs="David" w:hint="cs"/>
                  <w:sz w:val="22"/>
                  <w:szCs w:val="22"/>
                  <w:rtl/>
                </w:rPr>
                <w:t xml:space="preserve"> לתקופה</w:t>
              </w:r>
            </w:ins>
            <w:r>
              <w:rPr>
                <w:rFonts w:ascii="David" w:hAnsi="David" w:cs="David" w:hint="cs"/>
                <w:sz w:val="22"/>
                <w:szCs w:val="22"/>
                <w:rtl/>
              </w:rPr>
              <w:t>.</w:t>
            </w:r>
            <w:ins w:id="222" w:author="מיכל פלטי [2]" w:date="2024-10-10T12:41:00Z">
              <w:r w:rsidR="003173C2">
                <w:rPr>
                  <w:rFonts w:ascii="David" w:hAnsi="David" w:cs="David" w:hint="cs"/>
                  <w:sz w:val="22"/>
                  <w:szCs w:val="22"/>
                  <w:rtl/>
                </w:rPr>
                <w:t xml:space="preserve"> </w:t>
              </w:r>
            </w:ins>
            <w:ins w:id="223" w:author="מיכל פלטי [2]" w:date="2024-07-31T09:26:00Z">
              <w:r w:rsidR="00394476">
                <w:rPr>
                  <w:rFonts w:ascii="David" w:hAnsi="David" w:cs="David" w:hint="cs"/>
                  <w:sz w:val="22"/>
                  <w:szCs w:val="22"/>
                  <w:rtl/>
                </w:rPr>
                <w:t xml:space="preserve">5 נקודות על היקף הכנסות בין 10-50 מיליון </w:t>
              </w:r>
            </w:ins>
            <w:ins w:id="224" w:author="מיכל פלטי [2]" w:date="2024-07-31T09:29:00Z">
              <w:r w:rsidR="00394476">
                <w:rPr>
                  <w:rFonts w:ascii="David" w:hAnsi="David" w:cs="David" w:hint="cs"/>
                  <w:sz w:val="22"/>
                  <w:szCs w:val="22"/>
                  <w:rtl/>
                </w:rPr>
                <w:t>ש"ח</w:t>
              </w:r>
            </w:ins>
            <w:ins w:id="225" w:author="מיכל פלטי [2]" w:date="2024-07-31T09:26:00Z">
              <w:r w:rsidR="00394476">
                <w:rPr>
                  <w:rFonts w:ascii="David" w:hAnsi="David" w:cs="David" w:hint="cs"/>
                  <w:sz w:val="22"/>
                  <w:szCs w:val="22"/>
                  <w:rtl/>
                </w:rPr>
                <w:t>.</w:t>
              </w:r>
            </w:ins>
            <w:ins w:id="226" w:author="מיכל פלטי [2]" w:date="2024-10-10T12:41:00Z">
              <w:r w:rsidR="003173C2">
                <w:rPr>
                  <w:rFonts w:ascii="David" w:hAnsi="David" w:cs="David" w:hint="cs"/>
                  <w:sz w:val="22"/>
                  <w:szCs w:val="22"/>
                  <w:rtl/>
                </w:rPr>
                <w:t xml:space="preserve"> </w:t>
              </w:r>
            </w:ins>
            <w:ins w:id="227" w:author="מיכל פלטי [2]" w:date="2024-07-31T09:26:00Z">
              <w:r w:rsidR="00394476">
                <w:rPr>
                  <w:rFonts w:ascii="David" w:hAnsi="David" w:cs="David" w:hint="cs"/>
                  <w:sz w:val="22"/>
                  <w:szCs w:val="22"/>
                  <w:rtl/>
                </w:rPr>
                <w:t xml:space="preserve">10 נקודות </w:t>
              </w:r>
            </w:ins>
            <w:ins w:id="228" w:author="מיכל פלטי [2]" w:date="2024-07-31T09:27:00Z">
              <w:r w:rsidR="00394476">
                <w:rPr>
                  <w:rFonts w:ascii="David" w:hAnsi="David" w:cs="David" w:hint="cs"/>
                  <w:sz w:val="22"/>
                  <w:szCs w:val="22"/>
                  <w:rtl/>
                </w:rPr>
                <w:t>על היקף הכנסות הגדול מ</w:t>
              </w:r>
            </w:ins>
            <w:ins w:id="229" w:author="מיכל פלטי [2]" w:date="2024-07-31T09:29:00Z">
              <w:r w:rsidR="00394476">
                <w:rPr>
                  <w:rFonts w:ascii="David" w:hAnsi="David" w:cs="David" w:hint="cs"/>
                  <w:sz w:val="22"/>
                  <w:szCs w:val="22"/>
                  <w:rtl/>
                </w:rPr>
                <w:t xml:space="preserve">-50 מיליון ש"ח. </w:t>
              </w:r>
            </w:ins>
          </w:p>
        </w:tc>
        <w:tc>
          <w:tcPr>
            <w:tcW w:w="852" w:type="dxa"/>
            <w:vAlign w:val="center"/>
            <w:tcPrChange w:id="230" w:author="מיכל פלטי [2]" w:date="2024-07-24T19:12:00Z">
              <w:tcPr>
                <w:tcW w:w="852" w:type="dxa"/>
                <w:vAlign w:val="center"/>
              </w:tcPr>
            </w:tcPrChange>
          </w:tcPr>
          <w:p w14:paraId="74CD18CB" w14:textId="48DFB0CF"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Ref90201203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ב'7 </w:t>
            </w:r>
            <w:r w:rsidRPr="00075844">
              <w:rPr>
                <w:rFonts w:ascii="David" w:hAnsi="David" w:cs="David"/>
                <w:sz w:val="22"/>
                <w:szCs w:val="22"/>
                <w:rtl/>
              </w:rPr>
              <w:fldChar w:fldCharType="end"/>
            </w:r>
          </w:p>
        </w:tc>
      </w:tr>
      <w:tr w:rsidR="00241325" w:rsidRPr="00A855F9" w14:paraId="57F9517D" w14:textId="5A605574" w:rsidTr="00B91B7D">
        <w:trPr>
          <w:jc w:val="right"/>
          <w:trPrChange w:id="231" w:author="מיכל פלטי [2]" w:date="2024-07-24T19:12:00Z">
            <w:trPr>
              <w:jc w:val="right"/>
            </w:trPr>
          </w:trPrChange>
        </w:trPr>
        <w:tc>
          <w:tcPr>
            <w:tcW w:w="282" w:type="dxa"/>
            <w:vAlign w:val="center"/>
            <w:tcPrChange w:id="232" w:author="מיכל פלטי [2]" w:date="2024-07-24T19:12:00Z">
              <w:tcPr>
                <w:tcW w:w="282" w:type="dxa"/>
                <w:vAlign w:val="center"/>
              </w:tcPr>
            </w:tcPrChange>
          </w:tcPr>
          <w:p w14:paraId="74342C0A" w14:textId="3B03A799" w:rsidR="00241325" w:rsidRDefault="00241325" w:rsidP="006D128F">
            <w:pPr>
              <w:ind w:left="3"/>
              <w:contextualSpacing/>
              <w:jc w:val="center"/>
              <w:rPr>
                <w:rFonts w:ascii="David" w:hAnsi="David" w:cs="David"/>
                <w:sz w:val="22"/>
                <w:szCs w:val="22"/>
                <w:rtl/>
              </w:rPr>
            </w:pPr>
            <w:del w:id="233" w:author="מיכל פלטי [2]" w:date="2024-07-31T09:20:00Z">
              <w:r w:rsidDel="0011743F">
                <w:rPr>
                  <w:rFonts w:ascii="David" w:hAnsi="David" w:cs="David" w:hint="cs"/>
                  <w:sz w:val="22"/>
                  <w:szCs w:val="22"/>
                  <w:rtl/>
                </w:rPr>
                <w:delText>5</w:delText>
              </w:r>
            </w:del>
            <w:ins w:id="234" w:author="מיכל פלטי [2]" w:date="2024-07-31T09:20:00Z">
              <w:r w:rsidR="0011743F">
                <w:rPr>
                  <w:rFonts w:ascii="David" w:hAnsi="David" w:cs="David" w:hint="cs"/>
                  <w:sz w:val="22"/>
                  <w:szCs w:val="22"/>
                  <w:rtl/>
                </w:rPr>
                <w:t>6</w:t>
              </w:r>
            </w:ins>
          </w:p>
        </w:tc>
        <w:tc>
          <w:tcPr>
            <w:tcW w:w="1709" w:type="dxa"/>
            <w:vAlign w:val="center"/>
            <w:tcPrChange w:id="235" w:author="מיכל פלטי [2]" w:date="2024-07-24T19:12:00Z">
              <w:tcPr>
                <w:tcW w:w="2126" w:type="dxa"/>
                <w:gridSpan w:val="2"/>
                <w:vAlign w:val="center"/>
              </w:tcPr>
            </w:tcPrChange>
          </w:tcPr>
          <w:p w14:paraId="108A63B6" w14:textId="3F0BF4EB" w:rsidR="00241325" w:rsidRPr="00A855F9" w:rsidRDefault="00241325" w:rsidP="00363C83">
            <w:pPr>
              <w:ind w:left="3"/>
              <w:contextualSpacing/>
              <w:jc w:val="center"/>
              <w:rPr>
                <w:rFonts w:ascii="David" w:hAnsi="David" w:cs="David"/>
                <w:sz w:val="22"/>
                <w:szCs w:val="22"/>
                <w:rtl/>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2976" w:type="dxa"/>
            <w:vAlign w:val="center"/>
            <w:tcPrChange w:id="236" w:author="מיכל פלטי [2]" w:date="2024-07-24T19:12:00Z">
              <w:tcPr>
                <w:tcW w:w="2559" w:type="dxa"/>
                <w:vAlign w:val="center"/>
              </w:tcPr>
            </w:tcPrChange>
          </w:tcPr>
          <w:p w14:paraId="281FFC22" w14:textId="2F316F2C" w:rsidR="00241325" w:rsidRPr="00A855F9" w:rsidRDefault="00241325" w:rsidP="00653D5B">
            <w:pPr>
              <w:pStyle w:val="4f7"/>
              <w:spacing w:before="0" w:after="0" w:line="240" w:lineRule="auto"/>
              <w:ind w:left="0" w:firstLine="0"/>
              <w:jc w:val="center"/>
              <w:rPr>
                <w:rFonts w:ascii="David" w:hAnsi="David"/>
                <w:sz w:val="22"/>
                <w:szCs w:val="22"/>
                <w:rtl/>
              </w:rPr>
            </w:pPr>
            <w:bookmarkStart w:id="237" w:name="_Toc144754145"/>
            <w:bookmarkStart w:id="238" w:name="_Toc144754507"/>
            <w:r w:rsidRPr="00A855F9">
              <w:rPr>
                <w:rFonts w:ascii="David" w:hAnsi="David" w:hint="cs"/>
                <w:sz w:val="22"/>
                <w:szCs w:val="22"/>
                <w:rtl/>
              </w:rPr>
              <w:t>המלצה חיובית של לקוחות על השירותים שסופקו מאת המציע</w:t>
            </w:r>
            <w:bookmarkEnd w:id="237"/>
            <w:bookmarkEnd w:id="238"/>
            <w:r w:rsidR="00653D5B">
              <w:rPr>
                <w:rFonts w:ascii="David" w:hAnsi="David" w:hint="cs"/>
                <w:sz w:val="22"/>
                <w:szCs w:val="22"/>
                <w:rtl/>
              </w:rPr>
              <w:t>. יש להגיש 5 לקוחות כאשר לכל הפחות 3 מתוכם עומדים בתנאי הסף המקצועיים ככל שרלוונטיים ללקוח</w:t>
            </w:r>
          </w:p>
        </w:tc>
        <w:tc>
          <w:tcPr>
            <w:tcW w:w="1135" w:type="dxa"/>
            <w:vAlign w:val="center"/>
            <w:tcPrChange w:id="239" w:author="מיכל פלטי [2]" w:date="2024-07-24T19:12:00Z">
              <w:tcPr>
                <w:tcW w:w="1268" w:type="dxa"/>
                <w:gridSpan w:val="2"/>
                <w:vAlign w:val="center"/>
              </w:tcPr>
            </w:tcPrChange>
          </w:tcPr>
          <w:p w14:paraId="6E1874F9" w14:textId="63AF9063"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15</w:t>
            </w:r>
          </w:p>
        </w:tc>
        <w:tc>
          <w:tcPr>
            <w:tcW w:w="2825" w:type="dxa"/>
            <w:vAlign w:val="center"/>
            <w:tcPrChange w:id="240" w:author="מיכל פלטי [2]" w:date="2024-07-24T19:12:00Z">
              <w:tcPr>
                <w:tcW w:w="2692" w:type="dxa"/>
                <w:vAlign w:val="center"/>
              </w:tcPr>
            </w:tcPrChange>
          </w:tcPr>
          <w:p w14:paraId="3B4C5F61" w14:textId="567934DB" w:rsidR="000A0C47" w:rsidRDefault="00587713" w:rsidP="004C1DFB">
            <w:pPr>
              <w:jc w:val="center"/>
              <w:rPr>
                <w:rFonts w:ascii="David" w:hAnsi="David" w:cs="David"/>
                <w:sz w:val="22"/>
                <w:szCs w:val="22"/>
                <w:rtl/>
              </w:rPr>
            </w:pPr>
            <w:r>
              <w:rPr>
                <w:rFonts w:ascii="David" w:hAnsi="David" w:cs="David" w:hint="cs"/>
                <w:sz w:val="22"/>
                <w:szCs w:val="22"/>
                <w:rtl/>
              </w:rPr>
              <w:t xml:space="preserve">הניקוד </w:t>
            </w:r>
            <w:r w:rsidR="00653D5B">
              <w:rPr>
                <w:rFonts w:ascii="David" w:hAnsi="David" w:cs="David" w:hint="cs"/>
                <w:sz w:val="22"/>
                <w:szCs w:val="22"/>
                <w:rtl/>
              </w:rPr>
              <w:t>י</w:t>
            </w:r>
            <w:r>
              <w:rPr>
                <w:rFonts w:ascii="David" w:hAnsi="David" w:cs="David" w:hint="cs"/>
                <w:sz w:val="22"/>
                <w:szCs w:val="22"/>
                <w:rtl/>
              </w:rPr>
              <w:t>ינתן</w:t>
            </w:r>
            <w:r w:rsidRPr="00A855F9">
              <w:rPr>
                <w:rFonts w:ascii="David" w:hAnsi="David" w:cs="David"/>
                <w:sz w:val="22"/>
                <w:szCs w:val="22"/>
                <w:rtl/>
              </w:rPr>
              <w:t xml:space="preserve"> </w:t>
            </w:r>
            <w:r w:rsidR="00241325" w:rsidRPr="00A855F9">
              <w:rPr>
                <w:rFonts w:ascii="David" w:hAnsi="David" w:cs="David" w:hint="cs"/>
                <w:sz w:val="22"/>
                <w:szCs w:val="22"/>
                <w:rtl/>
              </w:rPr>
              <w:t>בהתאם</w:t>
            </w:r>
            <w:r w:rsidR="00241325" w:rsidRPr="00A855F9">
              <w:rPr>
                <w:rFonts w:ascii="David" w:hAnsi="David" w:cs="David"/>
                <w:sz w:val="22"/>
                <w:szCs w:val="22"/>
                <w:rtl/>
              </w:rPr>
              <w:t xml:space="preserve"> </w:t>
            </w:r>
            <w:r w:rsidR="00241325" w:rsidRPr="00A855F9">
              <w:rPr>
                <w:rFonts w:ascii="David" w:hAnsi="David" w:cs="David" w:hint="cs"/>
                <w:sz w:val="22"/>
                <w:szCs w:val="22"/>
                <w:rtl/>
              </w:rPr>
              <w:t xml:space="preserve">לחוו"ד </w:t>
            </w:r>
            <w:r>
              <w:rPr>
                <w:rFonts w:ascii="David" w:hAnsi="David" w:cs="David" w:hint="cs"/>
                <w:sz w:val="22"/>
                <w:szCs w:val="22"/>
                <w:rtl/>
              </w:rPr>
              <w:t xml:space="preserve">שיתקבלו </w:t>
            </w:r>
            <w:r w:rsidR="00241325" w:rsidRPr="00A855F9">
              <w:rPr>
                <w:rFonts w:ascii="David" w:hAnsi="David" w:cs="David" w:hint="cs"/>
                <w:sz w:val="22"/>
                <w:szCs w:val="22"/>
                <w:rtl/>
              </w:rPr>
              <w:t xml:space="preserve">מלקוחות המציע על פי </w:t>
            </w:r>
            <w:r w:rsidR="00241325" w:rsidRPr="00A855F9">
              <w:rPr>
                <w:rFonts w:ascii="David" w:hAnsi="David" w:cs="David"/>
                <w:sz w:val="22"/>
                <w:szCs w:val="22"/>
                <w:rtl/>
              </w:rPr>
              <w:t>שאלון אחיד</w:t>
            </w:r>
            <w:r w:rsidR="00241325">
              <w:rPr>
                <w:rFonts w:ascii="David" w:hAnsi="David" w:cs="David" w:hint="cs"/>
                <w:sz w:val="22"/>
                <w:szCs w:val="22"/>
                <w:rtl/>
              </w:rPr>
              <w:t xml:space="preserve">. יש להגיש 5 </w:t>
            </w:r>
            <w:r w:rsidR="004C1DFB">
              <w:rPr>
                <w:rFonts w:ascii="David" w:hAnsi="David" w:cs="David" w:hint="cs"/>
                <w:sz w:val="22"/>
                <w:szCs w:val="22"/>
                <w:rtl/>
              </w:rPr>
              <w:t>לקוחות</w:t>
            </w:r>
            <w:r w:rsidR="00AC0340">
              <w:rPr>
                <w:rFonts w:ascii="David" w:hAnsi="David" w:cs="David" w:hint="cs"/>
                <w:sz w:val="22"/>
                <w:szCs w:val="22"/>
                <w:rtl/>
              </w:rPr>
              <w:t xml:space="preserve">, כאשר הציון </w:t>
            </w:r>
            <w:r w:rsidR="00653D5B">
              <w:rPr>
                <w:rFonts w:ascii="David" w:hAnsi="David" w:cs="David" w:hint="cs"/>
                <w:sz w:val="22"/>
                <w:szCs w:val="22"/>
                <w:rtl/>
              </w:rPr>
              <w:t>י</w:t>
            </w:r>
            <w:r w:rsidR="00AC0340">
              <w:rPr>
                <w:rFonts w:ascii="David" w:hAnsi="David" w:cs="David" w:hint="cs"/>
                <w:sz w:val="22"/>
                <w:szCs w:val="22"/>
                <w:rtl/>
              </w:rPr>
              <w:t xml:space="preserve">ינתן </w:t>
            </w:r>
            <w:r w:rsidR="006D5ADA">
              <w:rPr>
                <w:rFonts w:ascii="David" w:hAnsi="David" w:cs="David" w:hint="cs"/>
                <w:sz w:val="22"/>
                <w:szCs w:val="22"/>
                <w:rtl/>
              </w:rPr>
              <w:t>עבור</w:t>
            </w:r>
            <w:r w:rsidR="00AC0340">
              <w:rPr>
                <w:rFonts w:ascii="David" w:hAnsi="David" w:cs="David" w:hint="cs"/>
                <w:sz w:val="22"/>
                <w:szCs w:val="22"/>
                <w:rtl/>
              </w:rPr>
              <w:t xml:space="preserve"> 3 שיבחרו על ידי עורך המכרז</w:t>
            </w:r>
            <w:r w:rsidR="004C1DFB">
              <w:rPr>
                <w:rFonts w:ascii="David" w:hAnsi="David" w:cs="David" w:hint="cs"/>
                <w:sz w:val="22"/>
                <w:szCs w:val="22"/>
                <w:rtl/>
              </w:rPr>
              <w:t xml:space="preserve"> ויענו</w:t>
            </w:r>
            <w:r w:rsidR="00AC0340">
              <w:rPr>
                <w:rFonts w:ascii="David" w:hAnsi="David" w:cs="David" w:hint="cs"/>
                <w:sz w:val="22"/>
                <w:szCs w:val="22"/>
                <w:rtl/>
              </w:rPr>
              <w:t xml:space="preserve"> </w:t>
            </w:r>
            <w:r w:rsidR="004C1DFB">
              <w:rPr>
                <w:rFonts w:ascii="David" w:hAnsi="David" w:cs="David" w:hint="cs"/>
                <w:sz w:val="22"/>
                <w:szCs w:val="22"/>
                <w:rtl/>
              </w:rPr>
              <w:t xml:space="preserve">על השאלון. ההמלצות </w:t>
            </w:r>
            <w:r w:rsidR="00AC0340">
              <w:rPr>
                <w:rFonts w:ascii="David" w:hAnsi="David" w:cs="David" w:hint="cs"/>
                <w:sz w:val="22"/>
                <w:szCs w:val="22"/>
                <w:rtl/>
              </w:rPr>
              <w:t>ינוקדו בציון בין 0-5.</w:t>
            </w:r>
          </w:p>
        </w:tc>
        <w:tc>
          <w:tcPr>
            <w:tcW w:w="852" w:type="dxa"/>
            <w:vAlign w:val="center"/>
            <w:tcPrChange w:id="241" w:author="מיכל פלטי [2]" w:date="2024-07-24T19:12:00Z">
              <w:tcPr>
                <w:tcW w:w="852" w:type="dxa"/>
                <w:vAlign w:val="center"/>
              </w:tcPr>
            </w:tcPrChange>
          </w:tcPr>
          <w:p w14:paraId="7BF3EDDE" w14:textId="422D2E91"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241325" w:rsidRPr="00A855F9" w14:paraId="121DB77A" w14:textId="74D42776" w:rsidTr="00B91B7D">
        <w:trPr>
          <w:jc w:val="right"/>
          <w:trPrChange w:id="242" w:author="מיכל פלטי [2]" w:date="2024-07-24T19:12:00Z">
            <w:trPr>
              <w:jc w:val="right"/>
            </w:trPr>
          </w:trPrChange>
        </w:trPr>
        <w:tc>
          <w:tcPr>
            <w:tcW w:w="282" w:type="dxa"/>
            <w:vAlign w:val="center"/>
            <w:tcPrChange w:id="243" w:author="מיכל פלטי [2]" w:date="2024-07-24T19:12:00Z">
              <w:tcPr>
                <w:tcW w:w="282" w:type="dxa"/>
                <w:vAlign w:val="center"/>
              </w:tcPr>
            </w:tcPrChange>
          </w:tcPr>
          <w:p w14:paraId="12B7FB5C" w14:textId="3CD501E2" w:rsidR="00241325" w:rsidRPr="00A855F9" w:rsidRDefault="00241325" w:rsidP="006D128F">
            <w:pPr>
              <w:ind w:left="3"/>
              <w:contextualSpacing/>
              <w:jc w:val="center"/>
              <w:rPr>
                <w:rFonts w:ascii="David" w:hAnsi="David" w:cs="David"/>
                <w:sz w:val="22"/>
                <w:szCs w:val="22"/>
                <w:rtl/>
              </w:rPr>
            </w:pPr>
            <w:del w:id="244" w:author="מיכל פלטי [2]" w:date="2024-07-31T09:20:00Z">
              <w:r w:rsidDel="0011743F">
                <w:rPr>
                  <w:rFonts w:ascii="David" w:hAnsi="David" w:cs="David" w:hint="cs"/>
                  <w:sz w:val="22"/>
                  <w:szCs w:val="22"/>
                  <w:rtl/>
                </w:rPr>
                <w:delText>6</w:delText>
              </w:r>
            </w:del>
            <w:ins w:id="245" w:author="מיכל פלטי [2]" w:date="2024-07-31T09:20:00Z">
              <w:r w:rsidR="0011743F">
                <w:rPr>
                  <w:rFonts w:ascii="David" w:hAnsi="David" w:cs="David" w:hint="cs"/>
                  <w:sz w:val="22"/>
                  <w:szCs w:val="22"/>
                  <w:rtl/>
                </w:rPr>
                <w:t>7</w:t>
              </w:r>
            </w:ins>
          </w:p>
        </w:tc>
        <w:tc>
          <w:tcPr>
            <w:tcW w:w="1709" w:type="dxa"/>
            <w:vAlign w:val="center"/>
            <w:tcPrChange w:id="246" w:author="מיכל פלטי [2]" w:date="2024-07-24T19:12:00Z">
              <w:tcPr>
                <w:tcW w:w="2126" w:type="dxa"/>
                <w:gridSpan w:val="2"/>
                <w:vAlign w:val="center"/>
              </w:tcPr>
            </w:tcPrChange>
          </w:tcPr>
          <w:p w14:paraId="3732AED2" w14:textId="3349C94A" w:rsidR="00241325" w:rsidRPr="00A855F9" w:rsidRDefault="00241325" w:rsidP="006D128F">
            <w:pPr>
              <w:ind w:left="3"/>
              <w:contextualSpacing/>
              <w:jc w:val="center"/>
              <w:rPr>
                <w:rFonts w:ascii="David" w:hAnsi="David" w:cs="David"/>
                <w:sz w:val="22"/>
                <w:szCs w:val="22"/>
                <w:rtl/>
              </w:rPr>
            </w:pPr>
            <w:r w:rsidRPr="00A855F9">
              <w:rPr>
                <w:rFonts w:ascii="David" w:hAnsi="David" w:cs="David"/>
                <w:sz w:val="22"/>
                <w:szCs w:val="22"/>
                <w:rtl/>
              </w:rPr>
              <w:t>התרשמות מהמציע</w:t>
            </w:r>
            <w:r w:rsidRPr="00A855F9">
              <w:rPr>
                <w:rFonts w:ascii="David" w:hAnsi="David" w:cs="David" w:hint="cs"/>
                <w:sz w:val="22"/>
                <w:szCs w:val="22"/>
                <w:rtl/>
              </w:rPr>
              <w:t xml:space="preserve"> </w:t>
            </w:r>
          </w:p>
        </w:tc>
        <w:tc>
          <w:tcPr>
            <w:tcW w:w="2976" w:type="dxa"/>
            <w:vAlign w:val="center"/>
            <w:tcPrChange w:id="247" w:author="מיכל פלטי [2]" w:date="2024-07-24T19:12:00Z">
              <w:tcPr>
                <w:tcW w:w="2559" w:type="dxa"/>
                <w:vAlign w:val="center"/>
              </w:tcPr>
            </w:tcPrChange>
          </w:tcPr>
          <w:p w14:paraId="2E69832F" w14:textId="365E456A" w:rsidR="00241325" w:rsidRPr="00A855F9" w:rsidRDefault="00241325" w:rsidP="006D128F">
            <w:pPr>
              <w:ind w:left="25"/>
              <w:contextualSpacing/>
              <w:jc w:val="center"/>
              <w:rPr>
                <w:rFonts w:ascii="David" w:hAnsi="David" w:cs="David"/>
                <w:sz w:val="22"/>
                <w:szCs w:val="22"/>
                <w:rtl/>
              </w:rPr>
            </w:pPr>
            <w:r w:rsidRPr="00A855F9">
              <w:rPr>
                <w:rFonts w:ascii="David" w:hAnsi="David" w:cs="David" w:hint="cs"/>
                <w:sz w:val="22"/>
                <w:szCs w:val="22"/>
                <w:rtl/>
              </w:rPr>
              <w:t>הגשת מסמך מתודולוגיה</w:t>
            </w:r>
          </w:p>
        </w:tc>
        <w:tc>
          <w:tcPr>
            <w:tcW w:w="1135" w:type="dxa"/>
            <w:vAlign w:val="center"/>
            <w:tcPrChange w:id="248" w:author="מיכל פלטי [2]" w:date="2024-07-24T19:12:00Z">
              <w:tcPr>
                <w:tcW w:w="1268" w:type="dxa"/>
                <w:gridSpan w:val="2"/>
                <w:vAlign w:val="center"/>
              </w:tcPr>
            </w:tcPrChange>
          </w:tcPr>
          <w:p w14:paraId="20DA7433" w14:textId="64B7A9B3" w:rsidR="00241325" w:rsidRPr="00A855F9" w:rsidRDefault="00241325" w:rsidP="006D128F">
            <w:pPr>
              <w:ind w:left="25"/>
              <w:contextualSpacing/>
              <w:jc w:val="center"/>
              <w:rPr>
                <w:rFonts w:ascii="David" w:hAnsi="David" w:cs="David"/>
                <w:sz w:val="22"/>
                <w:szCs w:val="22"/>
                <w:rtl/>
              </w:rPr>
            </w:pPr>
            <w:del w:id="249" w:author="מיכל פלטי [2]" w:date="2024-09-11T09:37:00Z">
              <w:r w:rsidDel="00635EE0">
                <w:rPr>
                  <w:rFonts w:ascii="David" w:hAnsi="David" w:cs="David" w:hint="cs"/>
                  <w:sz w:val="22"/>
                  <w:szCs w:val="22"/>
                  <w:rtl/>
                </w:rPr>
                <w:delText>35</w:delText>
              </w:r>
            </w:del>
            <w:ins w:id="250" w:author="מיכל פלטי [2]" w:date="2024-09-11T09:37:00Z">
              <w:r w:rsidR="00635EE0">
                <w:rPr>
                  <w:rFonts w:ascii="David" w:hAnsi="David" w:cs="David" w:hint="cs"/>
                  <w:sz w:val="22"/>
                  <w:szCs w:val="22"/>
                  <w:rtl/>
                </w:rPr>
                <w:t>30</w:t>
              </w:r>
            </w:ins>
          </w:p>
        </w:tc>
        <w:tc>
          <w:tcPr>
            <w:tcW w:w="2825" w:type="dxa"/>
            <w:vAlign w:val="center"/>
            <w:tcPrChange w:id="251" w:author="מיכל פלטי [2]" w:date="2024-07-24T19:12:00Z">
              <w:tcPr>
                <w:tcW w:w="2692" w:type="dxa"/>
                <w:vAlign w:val="center"/>
              </w:tcPr>
            </w:tcPrChange>
          </w:tcPr>
          <w:p w14:paraId="77A87EFF" w14:textId="6F059CA0" w:rsidR="00241325" w:rsidRPr="00A855F9" w:rsidRDefault="001C0732" w:rsidP="006D128F">
            <w:pPr>
              <w:ind w:left="25"/>
              <w:contextualSpacing/>
              <w:jc w:val="center"/>
              <w:rPr>
                <w:rFonts w:ascii="David" w:hAnsi="David" w:cs="David"/>
                <w:sz w:val="22"/>
                <w:szCs w:val="22"/>
              </w:rPr>
            </w:pPr>
            <w:r w:rsidRPr="00404EBC">
              <w:rPr>
                <w:rFonts w:ascii="David" w:hAnsi="David" w:cs="David"/>
                <w:sz w:val="22"/>
                <w:szCs w:val="22"/>
                <w:rtl/>
              </w:rPr>
              <w:t xml:space="preserve">ניקוד בהתאם </w:t>
            </w:r>
            <w:r>
              <w:rPr>
                <w:rFonts w:ascii="David" w:hAnsi="David" w:cs="David" w:hint="cs"/>
                <w:sz w:val="22"/>
                <w:szCs w:val="22"/>
                <w:rtl/>
              </w:rPr>
              <w:t>ל</w:t>
            </w:r>
            <w:r w:rsidR="00241325" w:rsidRPr="00A855F9">
              <w:rPr>
                <w:rFonts w:ascii="David" w:hAnsi="David" w:cs="David" w:hint="cs"/>
                <w:sz w:val="22"/>
                <w:szCs w:val="22"/>
                <w:rtl/>
              </w:rPr>
              <w:t xml:space="preserve">התרשמות </w:t>
            </w:r>
          </w:p>
          <w:p w14:paraId="161CFEDD" w14:textId="594513AB" w:rsidR="00241325" w:rsidRPr="00A855F9" w:rsidRDefault="00241325" w:rsidP="00D50B27">
            <w:pPr>
              <w:ind w:left="25"/>
              <w:contextualSpacing/>
              <w:jc w:val="center"/>
              <w:rPr>
                <w:rFonts w:ascii="David" w:hAnsi="David" w:cs="David"/>
                <w:sz w:val="22"/>
                <w:szCs w:val="22"/>
                <w:rtl/>
              </w:rPr>
            </w:pPr>
            <w:r w:rsidRPr="00A855F9">
              <w:rPr>
                <w:rFonts w:ascii="David" w:hAnsi="David" w:cs="David" w:hint="cs"/>
                <w:sz w:val="22"/>
                <w:szCs w:val="22"/>
                <w:rtl/>
              </w:rPr>
              <w:t>ממסמכי המתודולוגיה של המציע</w:t>
            </w:r>
            <w:r w:rsidR="001C0732">
              <w:rPr>
                <w:rFonts w:ascii="David" w:hAnsi="David" w:cs="David" w:hint="cs"/>
                <w:sz w:val="22"/>
                <w:szCs w:val="22"/>
                <w:rtl/>
              </w:rPr>
              <w:t>.</w:t>
            </w:r>
          </w:p>
        </w:tc>
        <w:tc>
          <w:tcPr>
            <w:tcW w:w="852" w:type="dxa"/>
            <w:vAlign w:val="center"/>
            <w:tcPrChange w:id="252" w:author="מיכל פלטי [2]" w:date="2024-07-24T19:12:00Z">
              <w:tcPr>
                <w:tcW w:w="852" w:type="dxa"/>
                <w:vAlign w:val="center"/>
              </w:tcPr>
            </w:tcPrChange>
          </w:tcPr>
          <w:p w14:paraId="716A326F" w14:textId="779A64F9" w:rsidR="00241325" w:rsidRPr="009446E3" w:rsidRDefault="009446E3" w:rsidP="0056063F">
            <w:pPr>
              <w:ind w:left="25"/>
              <w:contextualSpacing/>
              <w:jc w:val="center"/>
              <w:rPr>
                <w:rFonts w:ascii="David" w:hAnsi="David" w:cs="David"/>
                <w:sz w:val="22"/>
                <w:szCs w:val="22"/>
                <w:rtl/>
              </w:rPr>
            </w:pPr>
            <w:ins w:id="253" w:author="מיכל פלטי [2]" w:date="2024-07-15T11:44:00Z">
              <w:r w:rsidRPr="00077CED">
                <w:rPr>
                  <w:rFonts w:ascii="David" w:hAnsi="David" w:cs="David"/>
                  <w:sz w:val="22"/>
                  <w:szCs w:val="22"/>
                  <w:rtl/>
                </w:rPr>
                <w:fldChar w:fldCharType="begin"/>
              </w:r>
              <w:r w:rsidRPr="009446E3">
                <w:rPr>
                  <w:rFonts w:ascii="David" w:hAnsi="David" w:cs="David"/>
                  <w:sz w:val="22"/>
                  <w:szCs w:val="22"/>
                  <w:rtl/>
                </w:rPr>
                <w:instrText xml:space="preserve"> </w:instrText>
              </w:r>
              <w:r w:rsidRPr="009446E3">
                <w:rPr>
                  <w:rFonts w:ascii="David" w:hAnsi="David" w:cs="David"/>
                  <w:sz w:val="22"/>
                  <w:szCs w:val="22"/>
                </w:rPr>
                <w:instrText>REF</w:instrText>
              </w:r>
              <w:r w:rsidRPr="009446E3">
                <w:rPr>
                  <w:rFonts w:ascii="David" w:hAnsi="David" w:cs="David"/>
                  <w:sz w:val="22"/>
                  <w:szCs w:val="22"/>
                  <w:rtl/>
                </w:rPr>
                <w:instrText xml:space="preserve"> _</w:instrText>
              </w:r>
              <w:r w:rsidRPr="009446E3">
                <w:rPr>
                  <w:rFonts w:ascii="David" w:hAnsi="David" w:cs="David"/>
                  <w:sz w:val="22"/>
                  <w:szCs w:val="22"/>
                </w:rPr>
                <w:instrText>Ref158564698 \h</w:instrText>
              </w:r>
              <w:r w:rsidRPr="009446E3">
                <w:rPr>
                  <w:rFonts w:ascii="David" w:hAnsi="David" w:cs="David"/>
                  <w:sz w:val="22"/>
                  <w:szCs w:val="22"/>
                  <w:rtl/>
                </w:rPr>
                <w:instrText xml:space="preserve"> </w:instrText>
              </w:r>
            </w:ins>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7CED">
              <w:rPr>
                <w:rFonts w:ascii="David" w:hAnsi="David" w:cs="David"/>
                <w:sz w:val="22"/>
                <w:szCs w:val="22"/>
                <w:rtl/>
              </w:rPr>
            </w:r>
            <w:r w:rsidRPr="00077CED">
              <w:rPr>
                <w:rFonts w:ascii="David" w:hAnsi="David" w:cs="David"/>
                <w:sz w:val="22"/>
                <w:szCs w:val="22"/>
                <w:rtl/>
              </w:rPr>
              <w:fldChar w:fldCharType="separate"/>
            </w:r>
            <w:ins w:id="254" w:author="מיכל פלטי [2]" w:date="2024-07-15T11:44:00Z">
              <w:r w:rsidRPr="009446E3">
                <w:rPr>
                  <w:rFonts w:ascii="David" w:hAnsi="David" w:cs="David" w:hint="eastAsia"/>
                  <w:sz w:val="22"/>
                  <w:szCs w:val="22"/>
                  <w:u w:val="single"/>
                  <w:rtl/>
                  <w:rPrChange w:id="255" w:author="מיכל פלטי [2]" w:date="2024-07-15T11:45:00Z">
                    <w:rPr>
                      <w:rFonts w:ascii="David" w:hAnsi="David" w:cs="David" w:hint="eastAsia"/>
                      <w:u w:val="single"/>
                      <w:rtl/>
                    </w:rPr>
                  </w:rPrChange>
                </w:rPr>
                <w:t>נספח</w:t>
              </w:r>
              <w:r w:rsidRPr="009446E3">
                <w:rPr>
                  <w:rFonts w:ascii="David" w:hAnsi="David" w:cs="David"/>
                  <w:sz w:val="22"/>
                  <w:szCs w:val="22"/>
                  <w:u w:val="single"/>
                  <w:rtl/>
                  <w:rPrChange w:id="256" w:author="מיכל פלטי [2]" w:date="2024-07-15T11:45:00Z">
                    <w:rPr>
                      <w:rFonts w:ascii="David" w:hAnsi="David" w:cs="David"/>
                      <w:u w:val="single"/>
                      <w:rtl/>
                    </w:rPr>
                  </w:rPrChange>
                </w:rPr>
                <w:t xml:space="preserve"> ב'9 </w:t>
              </w:r>
              <w:r w:rsidRPr="00077CED">
                <w:rPr>
                  <w:rFonts w:ascii="David" w:hAnsi="David" w:cs="David"/>
                  <w:sz w:val="22"/>
                  <w:szCs w:val="22"/>
                  <w:rtl/>
                </w:rPr>
                <w:fldChar w:fldCharType="end"/>
              </w:r>
            </w:ins>
            <w:del w:id="257" w:author="מיכל פלטי [2]" w:date="2024-07-15T11:44:00Z">
              <w:r w:rsidR="008A5B0A" w:rsidRPr="009446E3" w:rsidDel="009446E3">
                <w:rPr>
                  <w:rFonts w:ascii="David" w:hAnsi="David" w:cs="David" w:hint="eastAsia"/>
                  <w:sz w:val="22"/>
                  <w:szCs w:val="22"/>
                  <w:rtl/>
                </w:rPr>
                <w:delText>ללא</w:delText>
              </w:r>
              <w:r w:rsidR="008A5B0A" w:rsidRPr="009446E3" w:rsidDel="009446E3">
                <w:rPr>
                  <w:rFonts w:ascii="David" w:hAnsi="David" w:cs="David"/>
                  <w:sz w:val="22"/>
                  <w:szCs w:val="22"/>
                  <w:rtl/>
                </w:rPr>
                <w:delText xml:space="preserve"> </w:delText>
              </w:r>
              <w:r w:rsidR="008A5B0A" w:rsidRPr="009446E3" w:rsidDel="009446E3">
                <w:rPr>
                  <w:rFonts w:ascii="David" w:hAnsi="David" w:cs="David" w:hint="eastAsia"/>
                  <w:sz w:val="22"/>
                  <w:szCs w:val="22"/>
                  <w:rtl/>
                </w:rPr>
                <w:delText>פורמט</w:delText>
              </w:r>
            </w:del>
          </w:p>
        </w:tc>
      </w:tr>
    </w:tbl>
    <w:bookmarkEnd w:id="133"/>
    <w:p w14:paraId="19146D35" w14:textId="46BD284B" w:rsidR="00896F4E" w:rsidRDefault="00896F4E" w:rsidP="00FE2E68">
      <w:pPr>
        <w:pStyle w:val="a7"/>
      </w:pPr>
      <w:r>
        <w:rPr>
          <w:rFonts w:hint="cs"/>
          <w:rtl/>
        </w:rPr>
        <w:t xml:space="preserve">יש לעיין בפירוט </w:t>
      </w:r>
      <w:r w:rsidR="00AD65D2">
        <w:rPr>
          <w:rFonts w:hint="cs"/>
          <w:rtl/>
        </w:rPr>
        <w:t>ב</w:t>
      </w:r>
      <w:r>
        <w:rPr>
          <w:rFonts w:hint="cs"/>
          <w:rtl/>
        </w:rPr>
        <w:t>רשימת הנספחים שמופיע</w:t>
      </w:r>
      <w:r w:rsidR="00AD65D2">
        <w:rPr>
          <w:rFonts w:hint="cs"/>
          <w:rtl/>
        </w:rPr>
        <w:t>ה</w:t>
      </w:r>
      <w:r>
        <w:rPr>
          <w:rFonts w:hint="cs"/>
          <w:rtl/>
        </w:rPr>
        <w:t xml:space="preserve"> בסעיף </w:t>
      </w:r>
      <w:r w:rsidRPr="004242A2">
        <w:rPr>
          <w:bCs/>
          <w:rtl/>
        </w:rPr>
        <w:fldChar w:fldCharType="begin"/>
      </w:r>
      <w:r w:rsidRPr="004242A2">
        <w:rPr>
          <w:b w:val="0"/>
          <w:bCs/>
          <w:rtl/>
        </w:rPr>
        <w:instrText xml:space="preserve"> </w:instrText>
      </w:r>
      <w:r w:rsidRPr="004242A2">
        <w:rPr>
          <w:rFonts w:hint="cs"/>
          <w:b w:val="0"/>
          <w:bCs/>
        </w:rPr>
        <w:instrText>REF</w:instrText>
      </w:r>
      <w:r w:rsidRPr="004242A2">
        <w:rPr>
          <w:rFonts w:hint="cs"/>
          <w:b w:val="0"/>
          <w:bCs/>
          <w:rtl/>
        </w:rPr>
        <w:instrText xml:space="preserve"> _</w:instrText>
      </w:r>
      <w:r w:rsidRPr="004242A2">
        <w:rPr>
          <w:rFonts w:hint="cs"/>
          <w:b w:val="0"/>
          <w:bCs/>
        </w:rPr>
        <w:instrText>Ref125280725 \r \h</w:instrText>
      </w:r>
      <w:r w:rsidRPr="004242A2">
        <w:rPr>
          <w:b w:val="0"/>
          <w:bCs/>
          <w:rtl/>
        </w:rPr>
        <w:instrText xml:space="preserve"> </w:instrText>
      </w:r>
      <w:r w:rsidR="004242A2">
        <w:rPr>
          <w:b w:val="0"/>
          <w:bCs/>
          <w:rtl/>
        </w:rPr>
        <w:instrText xml:space="preserve"> \* </w:instrText>
      </w:r>
      <w:r w:rsidR="004242A2">
        <w:rPr>
          <w:b w:val="0"/>
          <w:bCs/>
        </w:rPr>
        <w:instrText>MERGEFORMAT</w:instrText>
      </w:r>
      <w:r w:rsidR="004242A2">
        <w:rPr>
          <w:b w:val="0"/>
          <w:bCs/>
          <w:rtl/>
        </w:rPr>
        <w:instrText xml:space="preserve"> </w:instrText>
      </w:r>
      <w:r w:rsidRPr="004242A2">
        <w:rPr>
          <w:bCs/>
          <w:rtl/>
        </w:rPr>
      </w:r>
      <w:r w:rsidRPr="004242A2">
        <w:rPr>
          <w:bCs/>
          <w:rtl/>
        </w:rPr>
        <w:fldChar w:fldCharType="separate"/>
      </w:r>
      <w:r w:rsidR="009C3386">
        <w:rPr>
          <w:b w:val="0"/>
          <w:bCs/>
          <w:cs/>
        </w:rPr>
        <w:t>‎</w:t>
      </w:r>
      <w:r w:rsidR="009C3386">
        <w:rPr>
          <w:b w:val="0"/>
          <w:bCs/>
        </w:rPr>
        <w:t>2.7</w:t>
      </w:r>
      <w:r w:rsidRPr="004242A2">
        <w:rPr>
          <w:bCs/>
          <w:rtl/>
        </w:rPr>
        <w:fldChar w:fldCharType="end"/>
      </w:r>
      <w:r w:rsidR="00AD65D2">
        <w:rPr>
          <w:rFonts w:hint="cs"/>
          <w:rtl/>
        </w:rPr>
        <w:t xml:space="preserve"> להלן</w:t>
      </w:r>
      <w:r>
        <w:rPr>
          <w:rFonts w:hint="cs"/>
          <w:rtl/>
        </w:rPr>
        <w:t>.</w:t>
      </w:r>
    </w:p>
    <w:p w14:paraId="3FAE5256" w14:textId="14803DC2" w:rsidR="00AD65D2" w:rsidRPr="00EA7CFD" w:rsidRDefault="00AD65D2" w:rsidP="00AD65D2">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1D997D0B" w14:textId="16CE0A87" w:rsidR="00AD65D2" w:rsidRDefault="00AD65D2" w:rsidP="00265C4F">
      <w:pPr>
        <w:pStyle w:val="a7"/>
        <w:numPr>
          <w:ilvl w:val="0"/>
          <w:numId w:val="0"/>
        </w:numPr>
        <w:ind w:left="2434" w:hanging="1475"/>
      </w:pPr>
    </w:p>
    <w:p w14:paraId="245ED3A2" w14:textId="58338637" w:rsidR="00157A23" w:rsidRPr="006C41B9" w:rsidRDefault="00157A23" w:rsidP="00A14D5E">
      <w:pPr>
        <w:pStyle w:val="3-3"/>
        <w:spacing w:before="0" w:after="0"/>
        <w:ind w:left="1983" w:firstLine="0"/>
        <w:outlineLvl w:val="9"/>
        <w:rPr>
          <w:rFonts w:ascii="David" w:hAnsi="David"/>
        </w:rPr>
      </w:pPr>
      <w:bookmarkStart w:id="258" w:name="_Ref528239662"/>
      <w:bookmarkStart w:id="259" w:name="_Ref531192054"/>
      <w:bookmarkStart w:id="260" w:name="_Toc13162551"/>
      <w:r w:rsidRPr="006C41B9">
        <w:rPr>
          <w:rtl/>
        </w:rPr>
        <w:br w:type="page"/>
      </w:r>
    </w:p>
    <w:p w14:paraId="64E9B003" w14:textId="48EAD101" w:rsidR="004011AA" w:rsidRDefault="004011AA" w:rsidP="00842087">
      <w:pPr>
        <w:pStyle w:val="a6"/>
      </w:pPr>
      <w:bookmarkStart w:id="261" w:name="_Ref180932706"/>
      <w:r w:rsidRPr="00021CAB">
        <w:rPr>
          <w:u w:val="single"/>
          <w:rtl/>
        </w:rPr>
        <w:lastRenderedPageBreak/>
        <w:t xml:space="preserve">אשכול </w:t>
      </w:r>
      <w:r w:rsidRPr="00021CAB">
        <w:rPr>
          <w:rFonts w:hint="cs"/>
          <w:u w:val="single"/>
          <w:rtl/>
        </w:rPr>
        <w:t>אבטחת מידע וסייבר</w:t>
      </w:r>
      <w:r w:rsidRPr="00021CAB">
        <w:rPr>
          <w:rtl/>
        </w:rPr>
        <w:t xml:space="preserve">: </w:t>
      </w:r>
      <w:r w:rsidR="001F4D50" w:rsidRPr="00021CAB">
        <w:rPr>
          <w:rFonts w:hint="cs"/>
          <w:rtl/>
        </w:rPr>
        <w:t>ניקוד</w:t>
      </w:r>
      <w:r w:rsidRPr="00021CAB">
        <w:rPr>
          <w:rtl/>
        </w:rPr>
        <w:t xml:space="preserve"> איכות </w:t>
      </w:r>
      <w:r w:rsidR="001F4D50" w:rsidRPr="00021CAB">
        <w:rPr>
          <w:rFonts w:hint="cs"/>
          <w:rtl/>
        </w:rPr>
        <w:t>המציעים ו</w:t>
      </w:r>
      <w:r w:rsidRPr="00021CAB">
        <w:rPr>
          <w:rtl/>
        </w:rPr>
        <w:t xml:space="preserve">ההצעות </w:t>
      </w:r>
      <w:r w:rsidRPr="00021CAB">
        <w:rPr>
          <w:rFonts w:hint="cs"/>
          <w:rtl/>
        </w:rPr>
        <w:t xml:space="preserve">המוגשות לאשכול זה </w:t>
      </w:r>
      <w:r w:rsidRPr="00021CAB">
        <w:rPr>
          <w:rtl/>
        </w:rPr>
        <w:t>תיעש</w:t>
      </w:r>
      <w:r w:rsidRPr="00021CAB">
        <w:rPr>
          <w:rFonts w:hint="cs"/>
          <w:rtl/>
        </w:rPr>
        <w:t>ה</w:t>
      </w:r>
      <w:r w:rsidRPr="00021CAB">
        <w:rPr>
          <w:rtl/>
        </w:rPr>
        <w:t xml:space="preserve"> לפי </w:t>
      </w:r>
      <w:r w:rsidRPr="00021CAB">
        <w:rPr>
          <w:rFonts w:hint="cs"/>
          <w:rtl/>
        </w:rPr>
        <w:t xml:space="preserve">הקריטריונים </w:t>
      </w:r>
      <w:r w:rsidRPr="00021CAB">
        <w:rPr>
          <w:rtl/>
        </w:rPr>
        <w:t>הבאים</w:t>
      </w:r>
      <w:r w:rsidR="001F4D50" w:rsidRPr="00021CAB">
        <w:rPr>
          <w:rFonts w:hint="cs"/>
          <w:rtl/>
        </w:rPr>
        <w:t>:</w:t>
      </w:r>
      <w:bookmarkEnd w:id="258"/>
      <w:bookmarkEnd w:id="259"/>
      <w:bookmarkEnd w:id="260"/>
      <w:bookmarkEnd w:id="261"/>
    </w:p>
    <w:tbl>
      <w:tblPr>
        <w:tblStyle w:val="affff9"/>
        <w:bidiVisual/>
        <w:tblW w:w="10621" w:type="dxa"/>
        <w:jc w:val="center"/>
        <w:tblLayout w:type="fixed"/>
        <w:tblLook w:val="04A0" w:firstRow="1" w:lastRow="0" w:firstColumn="1" w:lastColumn="0" w:noHBand="0" w:noVBand="1"/>
      </w:tblPr>
      <w:tblGrid>
        <w:gridCol w:w="284"/>
        <w:gridCol w:w="1559"/>
        <w:gridCol w:w="3119"/>
        <w:gridCol w:w="1123"/>
        <w:gridCol w:w="3696"/>
        <w:gridCol w:w="840"/>
      </w:tblGrid>
      <w:tr w:rsidR="00186D2F" w:rsidRPr="00A855F9" w14:paraId="59D0E1CC" w14:textId="56AF4662" w:rsidTr="005358CD">
        <w:trPr>
          <w:tblHeader/>
          <w:jc w:val="center"/>
        </w:trPr>
        <w:tc>
          <w:tcPr>
            <w:tcW w:w="284" w:type="dxa"/>
            <w:shd w:val="clear" w:color="auto" w:fill="D9D9D9" w:themeFill="background1" w:themeFillShade="D9"/>
            <w:vAlign w:val="center"/>
          </w:tcPr>
          <w:p w14:paraId="74124BD6" w14:textId="68790585" w:rsidR="00186D2F" w:rsidRPr="00A855F9" w:rsidRDefault="00186D2F" w:rsidP="00C5197A">
            <w:pPr>
              <w:ind w:left="713"/>
              <w:contextualSpacing/>
              <w:jc w:val="center"/>
              <w:rPr>
                <w:rFonts w:ascii="David" w:hAnsi="David" w:cs="David"/>
                <w:b/>
                <w:bCs/>
                <w:sz w:val="22"/>
                <w:szCs w:val="22"/>
                <w:rtl/>
              </w:rPr>
            </w:pPr>
            <w:r w:rsidRPr="00A855F9">
              <w:rPr>
                <w:rFonts w:ascii="David" w:hAnsi="David" w:cs="David"/>
                <w:b/>
                <w:bCs/>
                <w:sz w:val="22"/>
                <w:szCs w:val="22"/>
              </w:rPr>
              <w:t>#</w:t>
            </w:r>
          </w:p>
        </w:tc>
        <w:tc>
          <w:tcPr>
            <w:tcW w:w="1559" w:type="dxa"/>
            <w:shd w:val="clear" w:color="auto" w:fill="D9D9D9" w:themeFill="background1" w:themeFillShade="D9"/>
            <w:vAlign w:val="center"/>
          </w:tcPr>
          <w:p w14:paraId="7CF44E65" w14:textId="728055BD" w:rsidR="00186D2F" w:rsidRPr="00A855F9" w:rsidRDefault="00186D2F" w:rsidP="00C5197A">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3119" w:type="dxa"/>
            <w:shd w:val="clear" w:color="auto" w:fill="D9D9D9" w:themeFill="background1" w:themeFillShade="D9"/>
            <w:vAlign w:val="center"/>
          </w:tcPr>
          <w:p w14:paraId="43706A0F" w14:textId="40662327"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23" w:type="dxa"/>
            <w:shd w:val="clear" w:color="auto" w:fill="D9D9D9" w:themeFill="background1" w:themeFillShade="D9"/>
            <w:vAlign w:val="center"/>
          </w:tcPr>
          <w:p w14:paraId="4AA1948B" w14:textId="4DEA30C6" w:rsidR="00186D2F" w:rsidRPr="00A855F9" w:rsidRDefault="00186D2F" w:rsidP="00EF58E7">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3696" w:type="dxa"/>
            <w:shd w:val="clear" w:color="auto" w:fill="D9D9D9" w:themeFill="background1" w:themeFillShade="D9"/>
            <w:vAlign w:val="center"/>
          </w:tcPr>
          <w:p w14:paraId="33CC8332" w14:textId="2C5E09B3"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40" w:type="dxa"/>
            <w:shd w:val="clear" w:color="auto" w:fill="D9D9D9" w:themeFill="background1" w:themeFillShade="D9"/>
            <w:vAlign w:val="center"/>
          </w:tcPr>
          <w:p w14:paraId="47D1E1D1" w14:textId="5631FC77" w:rsidR="00186D2F" w:rsidRPr="00075844" w:rsidRDefault="00186D2F" w:rsidP="00C60BA7">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186D2F" w:rsidRPr="00A855F9" w14:paraId="199E512D" w14:textId="261B0C73" w:rsidTr="005358CD">
        <w:trPr>
          <w:jc w:val="center"/>
        </w:trPr>
        <w:tc>
          <w:tcPr>
            <w:tcW w:w="284" w:type="dxa"/>
            <w:vAlign w:val="center"/>
          </w:tcPr>
          <w:p w14:paraId="3D7324E7" w14:textId="3BFCAD7F" w:rsidR="00186D2F" w:rsidRPr="00A855F9" w:rsidRDefault="00186D2F" w:rsidP="002319FA">
            <w:pPr>
              <w:ind w:left="3"/>
              <w:contextualSpacing/>
              <w:jc w:val="center"/>
              <w:rPr>
                <w:rFonts w:ascii="David" w:hAnsi="David" w:cs="David"/>
                <w:sz w:val="22"/>
                <w:szCs w:val="22"/>
              </w:rPr>
            </w:pPr>
            <w:r>
              <w:rPr>
                <w:rFonts w:ascii="David" w:hAnsi="David" w:cs="David" w:hint="cs"/>
                <w:sz w:val="22"/>
                <w:szCs w:val="22"/>
                <w:rtl/>
              </w:rPr>
              <w:t>1</w:t>
            </w:r>
          </w:p>
        </w:tc>
        <w:tc>
          <w:tcPr>
            <w:tcW w:w="1559" w:type="dxa"/>
            <w:vAlign w:val="center"/>
          </w:tcPr>
          <w:p w14:paraId="055B8AF0" w14:textId="2485C454" w:rsidR="00186D2F" w:rsidRPr="00A855F9" w:rsidRDefault="00186D2F" w:rsidP="00FF2B72">
            <w:pPr>
              <w:ind w:left="3"/>
              <w:contextualSpacing/>
              <w:jc w:val="center"/>
              <w:rPr>
                <w:rFonts w:ascii="David" w:hAnsi="David" w:cs="David"/>
                <w:sz w:val="22"/>
                <w:szCs w:val="22"/>
                <w:rtl/>
              </w:rPr>
            </w:pPr>
            <w:r w:rsidRPr="002319FA">
              <w:rPr>
                <w:rFonts w:ascii="David" w:hAnsi="David" w:cs="David"/>
                <w:sz w:val="22"/>
                <w:szCs w:val="22"/>
                <w:rtl/>
              </w:rPr>
              <w:t xml:space="preserve">הסמכות </w:t>
            </w:r>
            <w:r>
              <w:rPr>
                <w:rFonts w:ascii="David" w:hAnsi="David" w:cs="David" w:hint="cs"/>
                <w:sz w:val="22"/>
                <w:szCs w:val="22"/>
                <w:rtl/>
              </w:rPr>
              <w:t>אנשי המקצוע</w:t>
            </w:r>
            <w:r w:rsidRPr="002319FA">
              <w:rPr>
                <w:rFonts w:ascii="David" w:hAnsi="David" w:cs="David"/>
                <w:sz w:val="22"/>
                <w:szCs w:val="22"/>
                <w:rtl/>
              </w:rPr>
              <w:t xml:space="preserve"> בנושא סייבר</w:t>
            </w:r>
          </w:p>
        </w:tc>
        <w:tc>
          <w:tcPr>
            <w:tcW w:w="3119" w:type="dxa"/>
            <w:vAlign w:val="center"/>
          </w:tcPr>
          <w:p w14:paraId="7B95446B" w14:textId="506D9A65" w:rsidR="002B43F9" w:rsidRDefault="00186D2F" w:rsidP="00B10B59">
            <w:pPr>
              <w:ind w:left="25"/>
              <w:contextualSpacing/>
              <w:jc w:val="center"/>
              <w:rPr>
                <w:rFonts w:ascii="David" w:hAnsi="David" w:cs="David"/>
                <w:sz w:val="22"/>
                <w:szCs w:val="22"/>
              </w:rPr>
            </w:pPr>
            <w:r w:rsidRPr="007A000E">
              <w:rPr>
                <w:rFonts w:ascii="David" w:hAnsi="David" w:cs="David"/>
                <w:sz w:val="22"/>
                <w:szCs w:val="22"/>
                <w:rtl/>
              </w:rPr>
              <w:t>מציע ש</w:t>
            </w:r>
            <w:r>
              <w:rPr>
                <w:rFonts w:ascii="David" w:hAnsi="David" w:cs="David" w:hint="cs"/>
                <w:sz w:val="22"/>
                <w:szCs w:val="22"/>
                <w:rtl/>
              </w:rPr>
              <w:t xml:space="preserve">אנשי המקצוע שלו (ביחסי </w:t>
            </w:r>
            <w:r w:rsidRPr="007A000E">
              <w:rPr>
                <w:rFonts w:ascii="David" w:hAnsi="David" w:cs="David"/>
                <w:sz w:val="22"/>
                <w:szCs w:val="22"/>
                <w:rtl/>
              </w:rPr>
              <w:t>עובד</w:t>
            </w:r>
            <w:r>
              <w:rPr>
                <w:rFonts w:ascii="David" w:hAnsi="David" w:cs="David" w:hint="cs"/>
                <w:sz w:val="22"/>
                <w:szCs w:val="22"/>
                <w:rtl/>
              </w:rPr>
              <w:t xml:space="preserve">-מעביד או </w:t>
            </w:r>
            <w:r w:rsidR="00B10B59">
              <w:rPr>
                <w:rFonts w:ascii="David" w:hAnsi="David" w:cs="David" w:hint="cs"/>
                <w:sz w:val="22"/>
                <w:szCs w:val="22"/>
                <w:rtl/>
              </w:rPr>
              <w:t>פרילנסר</w:t>
            </w:r>
            <w:r>
              <w:rPr>
                <w:rFonts w:ascii="David" w:hAnsi="David" w:cs="David" w:hint="cs"/>
                <w:sz w:val="22"/>
                <w:szCs w:val="22"/>
                <w:rtl/>
              </w:rPr>
              <w:t>)</w:t>
            </w:r>
            <w:r w:rsidRPr="007A000E">
              <w:rPr>
                <w:rFonts w:ascii="David" w:hAnsi="David" w:cs="David"/>
                <w:sz w:val="22"/>
                <w:szCs w:val="22"/>
                <w:rtl/>
              </w:rPr>
              <w:t xml:space="preserve"> </w:t>
            </w:r>
            <w:r w:rsidRPr="00B5338D">
              <w:rPr>
                <w:rFonts w:ascii="David" w:hAnsi="David" w:cs="David"/>
                <w:sz w:val="22"/>
                <w:szCs w:val="22"/>
                <w:rtl/>
              </w:rPr>
              <w:t>מוסמ</w:t>
            </w:r>
            <w:r>
              <w:rPr>
                <w:rFonts w:ascii="David" w:hAnsi="David" w:cs="David" w:hint="cs"/>
                <w:sz w:val="22"/>
                <w:szCs w:val="22"/>
                <w:rtl/>
              </w:rPr>
              <w:t>ך</w:t>
            </w:r>
            <w:r w:rsidRPr="00B5338D">
              <w:rPr>
                <w:rFonts w:ascii="David" w:hAnsi="David" w:cs="David"/>
                <w:sz w:val="22"/>
                <w:szCs w:val="22"/>
                <w:rtl/>
              </w:rPr>
              <w:t xml:space="preserve"> במקצועות אבטחת מידע וסייבר </w:t>
            </w:r>
            <w:r>
              <w:rPr>
                <w:rFonts w:ascii="David" w:hAnsi="David" w:cs="David" w:hint="cs"/>
                <w:sz w:val="22"/>
                <w:szCs w:val="22"/>
                <w:rtl/>
              </w:rPr>
              <w:t>כגון</w:t>
            </w:r>
            <w:r w:rsidRPr="00B5338D">
              <w:rPr>
                <w:rFonts w:ascii="David" w:hAnsi="David" w:cs="David"/>
                <w:sz w:val="22"/>
                <w:szCs w:val="22"/>
                <w:rtl/>
              </w:rPr>
              <w:t>:</w:t>
            </w:r>
            <w:r w:rsidR="004707F9">
              <w:rPr>
                <w:rFonts w:ascii="David" w:hAnsi="David" w:cs="David" w:hint="cs"/>
                <w:sz w:val="22"/>
                <w:szCs w:val="22"/>
                <w:rtl/>
              </w:rPr>
              <w:t xml:space="preserve"> </w:t>
            </w:r>
            <w:r w:rsidRPr="00B5338D">
              <w:rPr>
                <w:rFonts w:ascii="David" w:hAnsi="David" w:cs="David"/>
                <w:sz w:val="22"/>
                <w:szCs w:val="22"/>
              </w:rPr>
              <w:t>PCI</w:t>
            </w:r>
            <w:r w:rsidR="004707F9">
              <w:rPr>
                <w:rFonts w:ascii="David" w:hAnsi="David" w:cs="David" w:hint="cs"/>
                <w:sz w:val="22"/>
                <w:szCs w:val="22"/>
                <w:rtl/>
              </w:rPr>
              <w:t xml:space="preserve">, </w:t>
            </w:r>
            <w:r w:rsidRPr="00B5338D">
              <w:rPr>
                <w:rFonts w:ascii="David" w:hAnsi="David" w:cs="David"/>
                <w:sz w:val="22"/>
                <w:szCs w:val="22"/>
              </w:rPr>
              <w:t>CISO</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PT/Hacker</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forensics</w:t>
            </w:r>
            <w:r w:rsidR="004707F9">
              <w:rPr>
                <w:rFonts w:ascii="David" w:hAnsi="David" w:cs="David" w:hint="cs"/>
                <w:sz w:val="22"/>
                <w:szCs w:val="22"/>
                <w:rtl/>
              </w:rPr>
              <w:t xml:space="preserve">,  </w:t>
            </w:r>
            <w:r w:rsidRPr="00B5338D">
              <w:rPr>
                <w:rFonts w:ascii="David" w:hAnsi="David" w:cs="David"/>
                <w:sz w:val="22"/>
                <w:szCs w:val="22"/>
                <w:rtl/>
              </w:rPr>
              <w:t xml:space="preserve">מיישם </w:t>
            </w:r>
            <w:r w:rsidRPr="00B5338D">
              <w:rPr>
                <w:rFonts w:ascii="David" w:hAnsi="David" w:cs="David"/>
                <w:sz w:val="22"/>
                <w:szCs w:val="22"/>
              </w:rPr>
              <w:t>cissp / cism</w:t>
            </w:r>
            <w:r w:rsidR="004707F9">
              <w:rPr>
                <w:rFonts w:ascii="David" w:hAnsi="David" w:cs="David" w:hint="cs"/>
                <w:sz w:val="22"/>
                <w:szCs w:val="22"/>
                <w:rtl/>
              </w:rPr>
              <w:t xml:space="preserve">, </w:t>
            </w:r>
          </w:p>
          <w:p w14:paraId="23EDC493" w14:textId="23478237" w:rsidR="00186D2F" w:rsidRPr="00B5338D" w:rsidRDefault="00186D2F" w:rsidP="002B43F9">
            <w:pPr>
              <w:ind w:left="25"/>
              <w:contextualSpacing/>
              <w:jc w:val="center"/>
              <w:rPr>
                <w:rFonts w:ascii="David" w:hAnsi="David" w:cs="David"/>
                <w:sz w:val="22"/>
                <w:szCs w:val="22"/>
                <w:rtl/>
              </w:rPr>
            </w:pPr>
            <w:r w:rsidRPr="00B5338D">
              <w:rPr>
                <w:rFonts w:ascii="David" w:hAnsi="David" w:cs="David"/>
                <w:sz w:val="22"/>
                <w:szCs w:val="22"/>
              </w:rPr>
              <w:t>Lead Auditor</w:t>
            </w:r>
            <w:r w:rsidRPr="00B5338D">
              <w:rPr>
                <w:rFonts w:ascii="David" w:hAnsi="David" w:cs="David"/>
                <w:sz w:val="22"/>
                <w:szCs w:val="22"/>
                <w:rtl/>
              </w:rPr>
              <w:t xml:space="preserve"> במשפחת </w:t>
            </w:r>
          </w:p>
          <w:p w14:paraId="739AF565" w14:textId="792F7828" w:rsidR="00186D2F" w:rsidRPr="00A855F9" w:rsidRDefault="00186D2F" w:rsidP="00B5338D">
            <w:pPr>
              <w:ind w:left="25"/>
              <w:contextualSpacing/>
              <w:jc w:val="center"/>
              <w:rPr>
                <w:rFonts w:ascii="David" w:hAnsi="David" w:cs="David"/>
                <w:sz w:val="22"/>
                <w:szCs w:val="22"/>
                <w:rtl/>
              </w:rPr>
            </w:pPr>
            <w:r w:rsidRPr="00B5338D">
              <w:rPr>
                <w:rFonts w:ascii="David" w:hAnsi="David" w:cs="David"/>
                <w:sz w:val="22"/>
                <w:szCs w:val="22"/>
                <w:rtl/>
              </w:rPr>
              <w:t>27001</w:t>
            </w:r>
          </w:p>
        </w:tc>
        <w:tc>
          <w:tcPr>
            <w:tcW w:w="1123" w:type="dxa"/>
            <w:vAlign w:val="center"/>
          </w:tcPr>
          <w:p w14:paraId="1AC51429" w14:textId="78E906C6" w:rsidR="00186D2F" w:rsidRDefault="00186D2F" w:rsidP="002319FA">
            <w:pPr>
              <w:ind w:left="25"/>
              <w:contextualSpacing/>
              <w:jc w:val="center"/>
              <w:rPr>
                <w:rFonts w:ascii="David" w:hAnsi="David" w:cs="David"/>
                <w:sz w:val="22"/>
                <w:szCs w:val="22"/>
                <w:rtl/>
              </w:rPr>
            </w:pPr>
            <w:r>
              <w:rPr>
                <w:rFonts w:ascii="David" w:hAnsi="David" w:cs="David" w:hint="cs"/>
                <w:sz w:val="22"/>
                <w:szCs w:val="22"/>
                <w:rtl/>
              </w:rPr>
              <w:t>20</w:t>
            </w:r>
          </w:p>
        </w:tc>
        <w:tc>
          <w:tcPr>
            <w:tcW w:w="3696" w:type="dxa"/>
            <w:vAlign w:val="center"/>
          </w:tcPr>
          <w:p w14:paraId="15A33519" w14:textId="63649763" w:rsidR="00186D2F" w:rsidRDefault="00186D2F" w:rsidP="001A753C">
            <w:pPr>
              <w:jc w:val="center"/>
              <w:rPr>
                <w:rFonts w:ascii="David" w:hAnsi="David" w:cs="David"/>
                <w:sz w:val="22"/>
                <w:szCs w:val="22"/>
                <w:rtl/>
              </w:rPr>
            </w:pPr>
            <w:r>
              <w:rPr>
                <w:rFonts w:ascii="David" w:hAnsi="David" w:cs="David" w:hint="cs"/>
                <w:sz w:val="22"/>
                <w:szCs w:val="22"/>
                <w:rtl/>
              </w:rPr>
              <w:t xml:space="preserve">כל איש מקצוע יקבל </w:t>
            </w:r>
            <w:r w:rsidRPr="001A753C">
              <w:rPr>
                <w:rFonts w:ascii="David" w:hAnsi="David" w:cs="David" w:hint="cs"/>
                <w:sz w:val="22"/>
                <w:szCs w:val="22"/>
                <w:u w:val="single"/>
                <w:rtl/>
              </w:rPr>
              <w:t>נקודה</w:t>
            </w:r>
            <w:r>
              <w:rPr>
                <w:rFonts w:ascii="David" w:hAnsi="David" w:cs="David" w:hint="cs"/>
                <w:sz w:val="22"/>
                <w:szCs w:val="22"/>
                <w:rtl/>
              </w:rPr>
              <w:t xml:space="preserve"> על כל הסמכה כמפורט בתיאור הדרישה ו-</w:t>
            </w:r>
            <w:r w:rsidRPr="001A753C">
              <w:rPr>
                <w:rFonts w:ascii="David" w:hAnsi="David" w:cs="David" w:hint="cs"/>
                <w:sz w:val="22"/>
                <w:szCs w:val="22"/>
                <w:u w:val="single"/>
                <w:rtl/>
              </w:rPr>
              <w:t>1.5 נקודות</w:t>
            </w:r>
            <w:r>
              <w:rPr>
                <w:rFonts w:ascii="David" w:hAnsi="David" w:cs="David" w:hint="cs"/>
                <w:sz w:val="22"/>
                <w:szCs w:val="22"/>
                <w:rtl/>
              </w:rPr>
              <w:t xml:space="preserve"> עבור קורסים הכוללים הסמכה בינלאומית.</w:t>
            </w:r>
          </w:p>
          <w:p w14:paraId="3138CF82" w14:textId="0BD9D6C3" w:rsidR="00186D2F" w:rsidRDefault="00186D2F" w:rsidP="00467089">
            <w:pPr>
              <w:jc w:val="center"/>
              <w:rPr>
                <w:rFonts w:ascii="David" w:hAnsi="David" w:cs="David"/>
                <w:sz w:val="22"/>
                <w:szCs w:val="22"/>
                <w:rtl/>
              </w:rPr>
            </w:pPr>
            <w:r>
              <w:rPr>
                <w:rFonts w:ascii="David" w:hAnsi="David" w:cs="David" w:hint="cs"/>
                <w:sz w:val="22"/>
                <w:szCs w:val="22"/>
                <w:rtl/>
              </w:rPr>
              <w:t>מציע יקבל נקודה על כל איש מקצוע שקיבל ניקוד בין 0-3 כולל, ו-2 נקודות על כל איש מקצוע שקיבל ניקוד מעל 3.</w:t>
            </w:r>
          </w:p>
          <w:p w14:paraId="6B7D7661" w14:textId="7F739F4C" w:rsidR="00186D2F" w:rsidRDefault="00186D2F" w:rsidP="001B5A0A">
            <w:pPr>
              <w:jc w:val="center"/>
              <w:rPr>
                <w:rFonts w:ascii="David" w:hAnsi="David" w:cs="David"/>
                <w:sz w:val="22"/>
                <w:szCs w:val="22"/>
                <w:rtl/>
              </w:rPr>
            </w:pPr>
            <w:r>
              <w:rPr>
                <w:rFonts w:ascii="David" w:hAnsi="David" w:cs="David" w:hint="cs"/>
                <w:sz w:val="22"/>
                <w:szCs w:val="22"/>
                <w:rtl/>
              </w:rPr>
              <w:t xml:space="preserve">עד ל-20 נקודות למציע. </w:t>
            </w:r>
          </w:p>
        </w:tc>
        <w:tc>
          <w:tcPr>
            <w:tcW w:w="840" w:type="dxa"/>
            <w:vAlign w:val="center"/>
          </w:tcPr>
          <w:p w14:paraId="4733645E" w14:textId="05BFB1F7"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14:paraId="1517F34B" w14:textId="304B1AB4" w:rsidTr="005358CD">
        <w:trPr>
          <w:jc w:val="center"/>
        </w:trPr>
        <w:tc>
          <w:tcPr>
            <w:tcW w:w="284" w:type="dxa"/>
            <w:vAlign w:val="center"/>
          </w:tcPr>
          <w:p w14:paraId="699CFBD2" w14:textId="41F27B76"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2</w:t>
            </w:r>
          </w:p>
        </w:tc>
        <w:tc>
          <w:tcPr>
            <w:tcW w:w="1559" w:type="dxa"/>
            <w:vAlign w:val="center"/>
          </w:tcPr>
          <w:p w14:paraId="46758446" w14:textId="0D537B6E" w:rsidR="00186D2F" w:rsidRPr="00A855F9" w:rsidRDefault="00FE2E68" w:rsidP="002319FA">
            <w:pPr>
              <w:ind w:left="3"/>
              <w:contextualSpacing/>
              <w:jc w:val="center"/>
              <w:rPr>
                <w:rFonts w:ascii="David" w:hAnsi="David" w:cs="David"/>
                <w:sz w:val="22"/>
                <w:szCs w:val="22"/>
              </w:rPr>
            </w:pPr>
            <w:r w:rsidRPr="00FE2E68">
              <w:rPr>
                <w:rFonts w:ascii="David" w:hAnsi="David" w:cs="David"/>
                <w:sz w:val="22"/>
                <w:szCs w:val="22"/>
                <w:rtl/>
              </w:rPr>
              <w:t>הכשרת אנשי המקצוע בתחום נשוא האשכול</w:t>
            </w:r>
          </w:p>
        </w:tc>
        <w:tc>
          <w:tcPr>
            <w:tcW w:w="3119" w:type="dxa"/>
            <w:vAlign w:val="center"/>
          </w:tcPr>
          <w:p w14:paraId="25605B3B" w14:textId="095B4C21" w:rsidR="00186D2F" w:rsidRPr="00A855F9" w:rsidRDefault="00186D2F" w:rsidP="00754460">
            <w:pPr>
              <w:ind w:left="25"/>
              <w:contextualSpacing/>
              <w:jc w:val="center"/>
              <w:rPr>
                <w:rFonts w:ascii="David" w:hAnsi="David" w:cs="David"/>
                <w:sz w:val="22"/>
                <w:szCs w:val="22"/>
              </w:rPr>
            </w:pPr>
            <w:r w:rsidRPr="00A855F9">
              <w:rPr>
                <w:rFonts w:ascii="David" w:hAnsi="David" w:cs="David" w:hint="cs"/>
                <w:sz w:val="22"/>
                <w:szCs w:val="22"/>
                <w:rtl/>
              </w:rPr>
              <w:t>ביצוע הכשרה מקצועית ל</w:t>
            </w:r>
            <w:r w:rsidR="00B93B71">
              <w:rPr>
                <w:rFonts w:ascii="David" w:hAnsi="David" w:cs="David" w:hint="cs"/>
                <w:sz w:val="22"/>
                <w:szCs w:val="22"/>
                <w:rtl/>
              </w:rPr>
              <w:t>-</w:t>
            </w:r>
            <w:r w:rsidR="00AB7185">
              <w:rPr>
                <w:rFonts w:ascii="David" w:hAnsi="David" w:cs="David" w:hint="cs"/>
                <w:sz w:val="22"/>
                <w:szCs w:val="22"/>
                <w:rtl/>
              </w:rPr>
              <w:t>10 מ</w:t>
            </w:r>
            <w:r w:rsidRPr="00A855F9">
              <w:rPr>
                <w:rFonts w:ascii="David" w:hAnsi="David" w:cs="David" w:hint="cs"/>
                <w:sz w:val="22"/>
                <w:szCs w:val="22"/>
                <w:rtl/>
              </w:rPr>
              <w:t xml:space="preserve">עובדיו </w:t>
            </w:r>
            <w:r w:rsidR="00B93B71">
              <w:rPr>
                <w:rFonts w:ascii="David" w:hAnsi="David" w:cs="David" w:hint="cs"/>
                <w:sz w:val="22"/>
                <w:szCs w:val="22"/>
                <w:rtl/>
              </w:rPr>
              <w:t xml:space="preserve">לפחות </w:t>
            </w:r>
            <w:r w:rsidRPr="00A855F9">
              <w:rPr>
                <w:rFonts w:ascii="David" w:hAnsi="David" w:cs="David" w:hint="cs"/>
                <w:sz w:val="22"/>
                <w:szCs w:val="22"/>
                <w:rtl/>
              </w:rPr>
              <w:t>בין השנים</w:t>
            </w:r>
            <w:r>
              <w:rPr>
                <w:rFonts w:ascii="David" w:hAnsi="David" w:cs="David" w:hint="cs"/>
                <w:sz w:val="22"/>
                <w:szCs w:val="22"/>
                <w:rtl/>
              </w:rPr>
              <w:t xml:space="preserve"> </w:t>
            </w:r>
            <w:r w:rsidR="00293724">
              <w:rPr>
                <w:rFonts w:ascii="David" w:hAnsi="David" w:cs="David" w:hint="cs"/>
                <w:sz w:val="22"/>
                <w:szCs w:val="22"/>
                <w:rtl/>
              </w:rPr>
              <w:t>2020-2023</w:t>
            </w:r>
            <w:r>
              <w:rPr>
                <w:rFonts w:ascii="David" w:hAnsi="David" w:cs="David" w:hint="cs"/>
                <w:sz w:val="22"/>
                <w:szCs w:val="22"/>
                <w:rtl/>
              </w:rPr>
              <w:t>, מעל 5 ימים בממוצע בשנה</w:t>
            </w:r>
          </w:p>
        </w:tc>
        <w:tc>
          <w:tcPr>
            <w:tcW w:w="1123" w:type="dxa"/>
            <w:vAlign w:val="center"/>
          </w:tcPr>
          <w:p w14:paraId="7C98AC30" w14:textId="3581736A" w:rsidR="00186D2F" w:rsidRPr="00A855F9" w:rsidRDefault="00186D2F" w:rsidP="002319FA">
            <w:pPr>
              <w:ind w:left="25"/>
              <w:contextualSpacing/>
              <w:jc w:val="center"/>
              <w:rPr>
                <w:rFonts w:ascii="David" w:hAnsi="David" w:cs="David"/>
                <w:sz w:val="22"/>
                <w:szCs w:val="22"/>
              </w:rPr>
            </w:pPr>
            <w:r>
              <w:rPr>
                <w:rFonts w:ascii="David" w:hAnsi="David" w:cs="David" w:hint="cs"/>
                <w:sz w:val="22"/>
                <w:szCs w:val="22"/>
                <w:rtl/>
              </w:rPr>
              <w:t>20</w:t>
            </w:r>
          </w:p>
        </w:tc>
        <w:tc>
          <w:tcPr>
            <w:tcW w:w="3696" w:type="dxa"/>
            <w:vAlign w:val="center"/>
          </w:tcPr>
          <w:p w14:paraId="0812B1C4" w14:textId="6E39E61B"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השנתי</w:t>
            </w:r>
            <w:r>
              <w:rPr>
                <w:rFonts w:ascii="David" w:hAnsi="David" w:cs="David" w:hint="cs"/>
                <w:sz w:val="22"/>
                <w:szCs w:val="22"/>
                <w:rtl/>
              </w:rPr>
              <w:t>, מעל 5 ימים ועד 14 ימים.</w:t>
            </w:r>
          </w:p>
          <w:p w14:paraId="503A5749" w14:textId="0E8440CB" w:rsidR="009B08CE" w:rsidRDefault="009B08CE" w:rsidP="00014F45">
            <w:pPr>
              <w:ind w:left="25"/>
              <w:contextualSpacing/>
              <w:jc w:val="center"/>
              <w:rPr>
                <w:rFonts w:ascii="David" w:hAnsi="David" w:cs="David"/>
                <w:sz w:val="22"/>
                <w:szCs w:val="22"/>
                <w:rtl/>
              </w:rPr>
            </w:pPr>
            <w:r>
              <w:rPr>
                <w:rFonts w:ascii="David" w:hAnsi="David" w:cs="David" w:hint="cs"/>
                <w:sz w:val="22"/>
                <w:szCs w:val="22"/>
                <w:rtl/>
              </w:rPr>
              <w:t>עבור 5 ימי הדרכה ינתן ציון של 5 נק', וכל יום הכשרה ממוצע נוסף יעלה את הניקוד הניתן ב-</w:t>
            </w:r>
            <w:r w:rsidR="00014F45">
              <w:rPr>
                <w:rFonts w:ascii="David" w:hAnsi="David" w:cs="David" w:hint="cs"/>
                <w:sz w:val="22"/>
                <w:szCs w:val="22"/>
                <w:rtl/>
              </w:rPr>
              <w:t xml:space="preserve">1.66 </w:t>
            </w:r>
            <w:r>
              <w:rPr>
                <w:rFonts w:ascii="David" w:hAnsi="David" w:cs="David" w:hint="cs"/>
                <w:sz w:val="22"/>
                <w:szCs w:val="22"/>
                <w:rtl/>
              </w:rPr>
              <w:t>נק'.</w:t>
            </w:r>
          </w:p>
          <w:p w14:paraId="6933765D" w14:textId="57AE0A1B" w:rsidR="00186D2F" w:rsidRPr="00A855F9" w:rsidRDefault="009B08CE" w:rsidP="009B08CE">
            <w:pPr>
              <w:jc w:val="center"/>
              <w:rPr>
                <w:rFonts w:ascii="David" w:hAnsi="David" w:cs="David"/>
                <w:sz w:val="22"/>
                <w:szCs w:val="22"/>
              </w:rPr>
            </w:pPr>
            <w:r>
              <w:rPr>
                <w:rFonts w:ascii="David" w:hAnsi="David" w:cs="David" w:hint="cs"/>
                <w:sz w:val="22"/>
                <w:szCs w:val="22"/>
                <w:rtl/>
              </w:rPr>
              <w:t>כך שממוצע של 14 ימים יזכה את המציע בניקוד המקסימלי.</w:t>
            </w:r>
          </w:p>
        </w:tc>
        <w:tc>
          <w:tcPr>
            <w:tcW w:w="840" w:type="dxa"/>
            <w:vAlign w:val="center"/>
          </w:tcPr>
          <w:p w14:paraId="7650CEBC" w14:textId="0C4438FE"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14:paraId="01161E0B" w14:textId="1F9D8C93" w:rsidTr="005358CD">
        <w:trPr>
          <w:jc w:val="center"/>
        </w:trPr>
        <w:tc>
          <w:tcPr>
            <w:tcW w:w="284" w:type="dxa"/>
            <w:vAlign w:val="center"/>
          </w:tcPr>
          <w:p w14:paraId="52DD346D" w14:textId="20B04C28" w:rsidR="00186D2F" w:rsidRPr="00A855F9" w:rsidRDefault="00186D2F" w:rsidP="0062138E">
            <w:pPr>
              <w:ind w:left="3"/>
              <w:contextualSpacing/>
              <w:jc w:val="center"/>
              <w:rPr>
                <w:rFonts w:ascii="David" w:hAnsi="David" w:cs="David"/>
                <w:sz w:val="22"/>
                <w:szCs w:val="22"/>
              </w:rPr>
            </w:pPr>
            <w:r>
              <w:rPr>
                <w:rFonts w:ascii="David" w:hAnsi="David" w:cs="David" w:hint="cs"/>
                <w:sz w:val="22"/>
                <w:szCs w:val="22"/>
                <w:rtl/>
              </w:rPr>
              <w:t>3</w:t>
            </w:r>
          </w:p>
        </w:tc>
        <w:tc>
          <w:tcPr>
            <w:tcW w:w="1559" w:type="dxa"/>
            <w:vAlign w:val="center"/>
          </w:tcPr>
          <w:p w14:paraId="0B310B93" w14:textId="19523BD6" w:rsidR="00186D2F" w:rsidRPr="00A855F9" w:rsidRDefault="00186D2F" w:rsidP="0062138E">
            <w:pPr>
              <w:ind w:left="3"/>
              <w:contextualSpacing/>
              <w:jc w:val="center"/>
              <w:rPr>
                <w:rFonts w:ascii="David" w:hAnsi="David" w:cs="David"/>
                <w:sz w:val="22"/>
                <w:szCs w:val="22"/>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3119" w:type="dxa"/>
            <w:vAlign w:val="center"/>
          </w:tcPr>
          <w:p w14:paraId="7395AEF0" w14:textId="7C842403" w:rsidR="00186D2F" w:rsidRPr="00A855F9" w:rsidRDefault="00186D2F" w:rsidP="0062138E">
            <w:pPr>
              <w:pStyle w:val="4f7"/>
              <w:spacing w:before="0" w:after="0" w:line="240" w:lineRule="auto"/>
              <w:ind w:left="0" w:firstLine="0"/>
              <w:jc w:val="center"/>
              <w:rPr>
                <w:rFonts w:ascii="David" w:hAnsi="David"/>
                <w:sz w:val="22"/>
                <w:szCs w:val="22"/>
                <w:rtl/>
              </w:rPr>
            </w:pPr>
            <w:bookmarkStart w:id="262" w:name="_Toc144754146"/>
            <w:bookmarkStart w:id="263" w:name="_Toc144754508"/>
            <w:r w:rsidRPr="00A855F9">
              <w:rPr>
                <w:rFonts w:ascii="David" w:hAnsi="David" w:hint="cs"/>
                <w:sz w:val="22"/>
                <w:szCs w:val="22"/>
                <w:rtl/>
              </w:rPr>
              <w:t>המלצה חיובית של לקוחות על השירותים שסופקו מאת המציע</w:t>
            </w:r>
            <w:bookmarkEnd w:id="262"/>
            <w:bookmarkEnd w:id="263"/>
            <w:r w:rsidR="00653D5B">
              <w:rPr>
                <w:rFonts w:ascii="David" w:hAnsi="David" w:hint="cs"/>
                <w:sz w:val="22"/>
                <w:szCs w:val="22"/>
                <w:rtl/>
              </w:rPr>
              <w:t>. יש להגיש 5 לקוחות כאשר לכל הפחות 3 מתוכם עומדים בתנאי הסף המקצועיים ככל שרלוונטיים ללקוח</w:t>
            </w:r>
          </w:p>
        </w:tc>
        <w:tc>
          <w:tcPr>
            <w:tcW w:w="1123" w:type="dxa"/>
            <w:vAlign w:val="center"/>
          </w:tcPr>
          <w:p w14:paraId="5065114B" w14:textId="6D3DEC12" w:rsidR="00186D2F" w:rsidRPr="00A855F9" w:rsidRDefault="00186D2F" w:rsidP="0062138E">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5055377F" w14:textId="0997AD3B" w:rsidR="00B85884" w:rsidRDefault="00B85884" w:rsidP="004C1DFB">
            <w:pPr>
              <w:jc w:val="center"/>
              <w:rPr>
                <w:rFonts w:ascii="David" w:hAnsi="David" w:cs="David"/>
                <w:sz w:val="22"/>
                <w:szCs w:val="22"/>
                <w:rtl/>
              </w:rPr>
            </w:pPr>
            <w:r w:rsidRPr="00B85884">
              <w:rPr>
                <w:rFonts w:ascii="David" w:hAnsi="David" w:cs="David"/>
                <w:sz w:val="22"/>
                <w:szCs w:val="22"/>
                <w:rtl/>
              </w:rPr>
              <w:t xml:space="preserve">הניקוד ינתן בהתאם לחוו"ד שיתקבלו מלקוחות המציע על פי שאלון אחיד. יש להגיש 5 </w:t>
            </w:r>
            <w:r w:rsidR="004C1DFB">
              <w:rPr>
                <w:rFonts w:ascii="David" w:hAnsi="David" w:cs="David" w:hint="cs"/>
                <w:sz w:val="22"/>
                <w:szCs w:val="22"/>
                <w:rtl/>
              </w:rPr>
              <w:t>לקוחות</w:t>
            </w:r>
            <w:r w:rsidRPr="00B85884">
              <w:rPr>
                <w:rFonts w:ascii="David" w:hAnsi="David" w:cs="David"/>
                <w:sz w:val="22"/>
                <w:szCs w:val="22"/>
                <w:rtl/>
              </w:rPr>
              <w:t>, כאשר הציון י</w:t>
            </w:r>
            <w:ins w:id="264" w:author="מיכל פלטי [2]" w:date="2024-10-10T12:37:00Z">
              <w:r w:rsidR="003173C2">
                <w:rPr>
                  <w:rFonts w:ascii="David" w:hAnsi="David" w:cs="David" w:hint="cs"/>
                  <w:sz w:val="22"/>
                  <w:szCs w:val="22"/>
                  <w:rtl/>
                </w:rPr>
                <w:t>י</w:t>
              </w:r>
            </w:ins>
            <w:r w:rsidRPr="00B85884">
              <w:rPr>
                <w:rFonts w:ascii="David" w:hAnsi="David" w:cs="David"/>
                <w:sz w:val="22"/>
                <w:szCs w:val="22"/>
                <w:rtl/>
              </w:rPr>
              <w:t xml:space="preserve">נתן עבור 3 שיבחרו על ידי עורך המכרז </w:t>
            </w:r>
            <w:r w:rsidR="004C1DFB">
              <w:rPr>
                <w:rFonts w:ascii="David" w:hAnsi="David" w:cs="David" w:hint="cs"/>
                <w:sz w:val="22"/>
                <w:szCs w:val="22"/>
                <w:rtl/>
              </w:rPr>
              <w:t xml:space="preserve">ויענו על השאלון. ההמלצות </w:t>
            </w:r>
            <w:r w:rsidRPr="00B85884">
              <w:rPr>
                <w:rFonts w:ascii="David" w:hAnsi="David" w:cs="David"/>
                <w:sz w:val="22"/>
                <w:szCs w:val="22"/>
                <w:rtl/>
              </w:rPr>
              <w:t>ינוקדו בציון בין 0-5</w:t>
            </w:r>
            <w:r>
              <w:rPr>
                <w:rFonts w:ascii="David" w:hAnsi="David" w:cs="David" w:hint="cs"/>
                <w:sz w:val="22"/>
                <w:szCs w:val="22"/>
                <w:rtl/>
              </w:rPr>
              <w:t>.</w:t>
            </w:r>
          </w:p>
          <w:p w14:paraId="703EE763" w14:textId="536B0F63" w:rsidR="00D04A63" w:rsidRPr="002319FA" w:rsidRDefault="00D04A63" w:rsidP="00D04A63">
            <w:pPr>
              <w:jc w:val="center"/>
              <w:rPr>
                <w:rFonts w:ascii="David" w:hAnsi="David" w:cs="David"/>
                <w:sz w:val="22"/>
                <w:szCs w:val="22"/>
                <w:rtl/>
              </w:rPr>
            </w:pPr>
            <w:r>
              <w:rPr>
                <w:rFonts w:ascii="David" w:hAnsi="David" w:cs="David" w:hint="cs"/>
                <w:sz w:val="22"/>
                <w:szCs w:val="22"/>
                <w:rtl/>
              </w:rPr>
              <w:t>הניקוד הסופי ינורמל למשקל הקריטריון.</w:t>
            </w:r>
          </w:p>
        </w:tc>
        <w:tc>
          <w:tcPr>
            <w:tcW w:w="840" w:type="dxa"/>
            <w:vAlign w:val="center"/>
          </w:tcPr>
          <w:p w14:paraId="383FC284" w14:textId="2B84C59B" w:rsidR="00186D2F" w:rsidRPr="00075844" w:rsidRDefault="00075844" w:rsidP="00D5749B">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186D2F" w:rsidRPr="00A855F9" w14:paraId="4A57E923" w14:textId="231F5957" w:rsidTr="005358CD">
        <w:trPr>
          <w:jc w:val="center"/>
        </w:trPr>
        <w:tc>
          <w:tcPr>
            <w:tcW w:w="284" w:type="dxa"/>
            <w:vAlign w:val="center"/>
          </w:tcPr>
          <w:p w14:paraId="488B488A" w14:textId="36AA9993"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4</w:t>
            </w:r>
          </w:p>
        </w:tc>
        <w:tc>
          <w:tcPr>
            <w:tcW w:w="1559" w:type="dxa"/>
            <w:vAlign w:val="center"/>
          </w:tcPr>
          <w:p w14:paraId="226AA6FC" w14:textId="2A50154B" w:rsidR="00186D2F" w:rsidRPr="00A855F9" w:rsidRDefault="00186D2F" w:rsidP="00C02C28">
            <w:pPr>
              <w:ind w:left="3"/>
              <w:contextualSpacing/>
              <w:jc w:val="center"/>
              <w:rPr>
                <w:rFonts w:ascii="David" w:hAnsi="David" w:cs="David"/>
                <w:sz w:val="22"/>
                <w:szCs w:val="22"/>
              </w:rPr>
            </w:pPr>
            <w:r w:rsidRPr="002319FA">
              <w:rPr>
                <w:rFonts w:ascii="David" w:hAnsi="David" w:cs="David"/>
                <w:sz w:val="22"/>
                <w:szCs w:val="22"/>
                <w:rtl/>
              </w:rPr>
              <w:t>תק</w:t>
            </w:r>
            <w:r w:rsidR="00C02C28">
              <w:rPr>
                <w:rFonts w:ascii="David" w:hAnsi="David" w:cs="David" w:hint="cs"/>
                <w:sz w:val="22"/>
                <w:szCs w:val="22"/>
                <w:rtl/>
              </w:rPr>
              <w:t>ן</w:t>
            </w:r>
            <w:r w:rsidRPr="002319FA">
              <w:rPr>
                <w:rFonts w:ascii="David" w:hAnsi="David" w:cs="David"/>
                <w:sz w:val="22"/>
                <w:szCs w:val="22"/>
                <w:rtl/>
              </w:rPr>
              <w:t xml:space="preserve"> אבטחת מידע</w:t>
            </w:r>
          </w:p>
        </w:tc>
        <w:tc>
          <w:tcPr>
            <w:tcW w:w="3119" w:type="dxa"/>
            <w:vAlign w:val="center"/>
          </w:tcPr>
          <w:p w14:paraId="7094D01C" w14:textId="6F014C29" w:rsidR="00186D2F" w:rsidRPr="00A855F9" w:rsidRDefault="009F0D57" w:rsidP="001972DF">
            <w:pPr>
              <w:ind w:left="25"/>
              <w:contextualSpacing/>
              <w:jc w:val="center"/>
              <w:rPr>
                <w:rFonts w:ascii="David" w:hAnsi="David" w:cs="David"/>
                <w:sz w:val="22"/>
                <w:szCs w:val="22"/>
              </w:rPr>
            </w:pPr>
            <w:r>
              <w:rPr>
                <w:rFonts w:ascii="David" w:hAnsi="David" w:cs="David" w:hint="cs"/>
                <w:sz w:val="22"/>
                <w:szCs w:val="22"/>
                <w:rtl/>
              </w:rPr>
              <w:t>בהתאם</w:t>
            </w:r>
            <w:r w:rsidR="001972DF">
              <w:rPr>
                <w:rFonts w:ascii="David" w:hAnsi="David" w:cs="David" w:hint="cs"/>
                <w:sz w:val="22"/>
                <w:szCs w:val="22"/>
                <w:rtl/>
              </w:rPr>
              <w:t xml:space="preserve"> לדרישת החובה</w:t>
            </w:r>
            <w:r>
              <w:rPr>
                <w:rFonts w:ascii="David" w:hAnsi="David" w:cs="David" w:hint="cs"/>
                <w:sz w:val="22"/>
                <w:szCs w:val="22"/>
                <w:rtl/>
              </w:rPr>
              <w:t xml:space="preserve"> </w:t>
            </w:r>
            <w:r w:rsidR="001972DF">
              <w:rPr>
                <w:rFonts w:ascii="David" w:hAnsi="David" w:cs="David" w:hint="cs"/>
                <w:sz w:val="22"/>
                <w:szCs w:val="22"/>
                <w:rtl/>
              </w:rPr>
              <w:t>ב</w:t>
            </w:r>
            <w:r>
              <w:rPr>
                <w:rFonts w:ascii="David" w:hAnsi="David" w:cs="David" w:hint="cs"/>
                <w:sz w:val="22"/>
                <w:szCs w:val="22"/>
                <w:rtl/>
              </w:rPr>
              <w:t xml:space="preserve">סעיף </w:t>
            </w:r>
            <w:r>
              <w:rPr>
                <w:rFonts w:ascii="David" w:hAnsi="David" w:cs="David"/>
                <w:sz w:val="22"/>
                <w:szCs w:val="22"/>
                <w:rtl/>
              </w:rPr>
              <w:fldChar w:fldCharType="begin"/>
            </w:r>
            <w:r>
              <w:rPr>
                <w:rFonts w:ascii="David" w:hAnsi="David" w:cs="David"/>
                <w:sz w:val="22"/>
                <w:szCs w:val="22"/>
                <w:rtl/>
              </w:rPr>
              <w:instrText xml:space="preserve"> </w:instrText>
            </w:r>
            <w:r>
              <w:rPr>
                <w:rFonts w:ascii="David" w:hAnsi="David" w:cs="David" w:hint="cs"/>
                <w:sz w:val="22"/>
                <w:szCs w:val="22"/>
              </w:rPr>
              <w:instrText>REF</w:instrText>
            </w:r>
            <w:r>
              <w:rPr>
                <w:rFonts w:ascii="David" w:hAnsi="David" w:cs="David" w:hint="cs"/>
                <w:sz w:val="22"/>
                <w:szCs w:val="22"/>
                <w:rtl/>
              </w:rPr>
              <w:instrText xml:space="preserve"> _</w:instrText>
            </w:r>
            <w:r>
              <w:rPr>
                <w:rFonts w:ascii="David" w:hAnsi="David" w:cs="David" w:hint="cs"/>
                <w:sz w:val="22"/>
                <w:szCs w:val="22"/>
              </w:rPr>
              <w:instrText>Ref155531281 \r \h</w:instrText>
            </w:r>
            <w:r>
              <w:rPr>
                <w:rFonts w:ascii="David" w:hAnsi="David" w:cs="David"/>
                <w:sz w:val="22"/>
                <w:szCs w:val="22"/>
                <w:rtl/>
              </w:rPr>
              <w:instrText xml:space="preserve"> </w:instrText>
            </w:r>
            <w:r>
              <w:rPr>
                <w:rFonts w:ascii="David" w:hAnsi="David" w:cs="David"/>
                <w:sz w:val="22"/>
                <w:szCs w:val="22"/>
                <w:rtl/>
              </w:rPr>
            </w:r>
            <w:r>
              <w:rPr>
                <w:rFonts w:ascii="David" w:hAnsi="David" w:cs="David"/>
                <w:sz w:val="22"/>
                <w:szCs w:val="22"/>
                <w:rtl/>
              </w:rPr>
              <w:fldChar w:fldCharType="separate"/>
            </w:r>
            <w:r>
              <w:rPr>
                <w:rFonts w:ascii="David" w:hAnsi="David" w:cs="David"/>
                <w:sz w:val="22"/>
                <w:szCs w:val="22"/>
                <w:cs/>
              </w:rPr>
              <w:t>‎</w:t>
            </w:r>
            <w:r>
              <w:rPr>
                <w:rFonts w:ascii="David" w:hAnsi="David" w:cs="David"/>
                <w:sz w:val="22"/>
                <w:szCs w:val="22"/>
              </w:rPr>
              <w:t>1.2.6</w:t>
            </w:r>
            <w:r>
              <w:rPr>
                <w:rFonts w:ascii="David" w:hAnsi="David" w:cs="David"/>
                <w:sz w:val="22"/>
                <w:szCs w:val="22"/>
                <w:rtl/>
              </w:rPr>
              <w:fldChar w:fldCharType="end"/>
            </w:r>
            <w:r>
              <w:rPr>
                <w:rFonts w:ascii="David" w:hAnsi="David" w:cs="David" w:hint="cs"/>
                <w:sz w:val="22"/>
                <w:szCs w:val="22"/>
                <w:rtl/>
              </w:rPr>
              <w:t xml:space="preserve"> </w:t>
            </w:r>
            <w:r w:rsidR="00186D2F" w:rsidRPr="00404EBC">
              <w:rPr>
                <w:rFonts w:ascii="David" w:hAnsi="David" w:cs="David"/>
                <w:sz w:val="22"/>
                <w:szCs w:val="22"/>
                <w:rtl/>
              </w:rPr>
              <w:t xml:space="preserve">מציע בעל אישור תקף </w:t>
            </w:r>
            <w:r>
              <w:rPr>
                <w:rFonts w:ascii="David" w:hAnsi="David" w:cs="David" w:hint="cs"/>
                <w:sz w:val="22"/>
                <w:szCs w:val="22"/>
                <w:rtl/>
              </w:rPr>
              <w:t xml:space="preserve">במעמד הגשת ההצעה </w:t>
            </w:r>
            <w:r w:rsidR="00186D2F" w:rsidRPr="00404EBC">
              <w:rPr>
                <w:rFonts w:ascii="David" w:hAnsi="David" w:cs="David"/>
                <w:sz w:val="22"/>
                <w:szCs w:val="22"/>
                <w:rtl/>
              </w:rPr>
              <w:t>על עמידה</w:t>
            </w:r>
            <w:r w:rsidR="00186D2F">
              <w:rPr>
                <w:rFonts w:ascii="David" w:hAnsi="David" w:cs="David" w:hint="cs"/>
                <w:sz w:val="22"/>
                <w:szCs w:val="22"/>
                <w:rtl/>
              </w:rPr>
              <w:t xml:space="preserve"> בתקן </w:t>
            </w:r>
            <w:r w:rsidR="00186D2F" w:rsidRPr="00404EBC">
              <w:rPr>
                <w:rFonts w:ascii="David" w:hAnsi="David" w:cs="David"/>
                <w:sz w:val="22"/>
                <w:szCs w:val="22"/>
              </w:rPr>
              <w:t>Iso 27001</w:t>
            </w:r>
          </w:p>
        </w:tc>
        <w:tc>
          <w:tcPr>
            <w:tcW w:w="1123" w:type="dxa"/>
            <w:vAlign w:val="center"/>
          </w:tcPr>
          <w:p w14:paraId="1800B5B7" w14:textId="0C5B8851"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10</w:t>
            </w:r>
          </w:p>
        </w:tc>
        <w:tc>
          <w:tcPr>
            <w:tcW w:w="3696" w:type="dxa"/>
            <w:vAlign w:val="center"/>
          </w:tcPr>
          <w:p w14:paraId="6E47E48D" w14:textId="1746C87B" w:rsidR="00FD5F7A" w:rsidRPr="00A855F9" w:rsidRDefault="00186D2F" w:rsidP="003B4A2C">
            <w:pPr>
              <w:jc w:val="center"/>
              <w:rPr>
                <w:rFonts w:ascii="David" w:hAnsi="David" w:cs="David"/>
                <w:sz w:val="22"/>
                <w:szCs w:val="22"/>
                <w:rtl/>
              </w:rPr>
            </w:pPr>
            <w:r w:rsidRPr="00404EBC">
              <w:rPr>
                <w:rFonts w:ascii="David" w:hAnsi="David" w:cs="David"/>
                <w:sz w:val="22"/>
                <w:szCs w:val="22"/>
                <w:rtl/>
              </w:rPr>
              <w:t>ניקוד בינארי</w:t>
            </w:r>
            <w:r>
              <w:rPr>
                <w:rFonts w:ascii="David" w:hAnsi="David" w:cs="David" w:hint="cs"/>
                <w:sz w:val="22"/>
                <w:szCs w:val="22"/>
                <w:rtl/>
              </w:rPr>
              <w:t>-</w:t>
            </w:r>
            <w:r w:rsidRPr="00404EBC">
              <w:rPr>
                <w:rFonts w:ascii="David" w:hAnsi="David" w:cs="David"/>
                <w:sz w:val="22"/>
                <w:szCs w:val="22"/>
                <w:rtl/>
              </w:rPr>
              <w:t xml:space="preserve"> מציע בעל </w:t>
            </w:r>
            <w:r w:rsidR="00D04A63">
              <w:rPr>
                <w:rFonts w:ascii="David" w:hAnsi="David" w:cs="David" w:hint="cs"/>
                <w:sz w:val="22"/>
                <w:szCs w:val="22"/>
                <w:rtl/>
              </w:rPr>
              <w:t xml:space="preserve">התקן המתאים </w:t>
            </w:r>
            <w:r w:rsidRPr="00404EBC">
              <w:rPr>
                <w:rFonts w:ascii="David" w:hAnsi="David" w:cs="David"/>
                <w:sz w:val="22"/>
                <w:szCs w:val="22"/>
                <w:rtl/>
              </w:rPr>
              <w:t xml:space="preserve">יקבל </w:t>
            </w:r>
            <w:r w:rsidR="00D04A63">
              <w:rPr>
                <w:rFonts w:ascii="David" w:hAnsi="David" w:cs="David" w:hint="cs"/>
                <w:sz w:val="22"/>
                <w:szCs w:val="22"/>
                <w:rtl/>
              </w:rPr>
              <w:t>ניקוד מלא</w:t>
            </w:r>
            <w:r w:rsidR="00C02C28">
              <w:rPr>
                <w:rFonts w:ascii="David" w:hAnsi="David" w:cs="David" w:hint="cs"/>
                <w:sz w:val="22"/>
                <w:szCs w:val="22"/>
                <w:rtl/>
              </w:rPr>
              <w:t>, מציע שבתהליך או ללא תקן לא יקבל ניקוד</w:t>
            </w:r>
            <w:r w:rsidRPr="00404EBC">
              <w:rPr>
                <w:rFonts w:ascii="David" w:hAnsi="David" w:cs="David"/>
                <w:sz w:val="22"/>
                <w:szCs w:val="22"/>
                <w:rtl/>
              </w:rPr>
              <w:t>.</w:t>
            </w:r>
          </w:p>
        </w:tc>
        <w:tc>
          <w:tcPr>
            <w:tcW w:w="840" w:type="dxa"/>
            <w:vAlign w:val="center"/>
          </w:tcPr>
          <w:p w14:paraId="5717E278" w14:textId="1222EA1E" w:rsidR="00186D2F" w:rsidRPr="00075844" w:rsidRDefault="008A5B0A" w:rsidP="00C60BA7">
            <w:pPr>
              <w:jc w:val="center"/>
              <w:rPr>
                <w:rFonts w:ascii="David" w:hAnsi="David" w:cs="David"/>
                <w:sz w:val="22"/>
                <w:szCs w:val="22"/>
                <w:rtl/>
              </w:rPr>
            </w:pPr>
            <w:r>
              <w:rPr>
                <w:rFonts w:ascii="David" w:hAnsi="David" w:cs="David" w:hint="cs"/>
                <w:sz w:val="22"/>
                <w:szCs w:val="22"/>
                <w:rtl/>
              </w:rPr>
              <w:t>ללא פורמט</w:t>
            </w:r>
          </w:p>
        </w:tc>
      </w:tr>
      <w:tr w:rsidR="00186D2F" w:rsidRPr="00A855F9" w14:paraId="61ABBF02" w14:textId="530D67B7" w:rsidTr="005358CD">
        <w:trPr>
          <w:jc w:val="center"/>
        </w:trPr>
        <w:tc>
          <w:tcPr>
            <w:tcW w:w="284" w:type="dxa"/>
            <w:vAlign w:val="center"/>
          </w:tcPr>
          <w:p w14:paraId="2997D1DC" w14:textId="658A18A2" w:rsidR="00186D2F" w:rsidRDefault="00186D2F" w:rsidP="002319FA">
            <w:pPr>
              <w:ind w:left="3"/>
              <w:contextualSpacing/>
              <w:jc w:val="center"/>
              <w:rPr>
                <w:rFonts w:ascii="David" w:hAnsi="David" w:cs="David"/>
                <w:sz w:val="22"/>
                <w:szCs w:val="22"/>
                <w:rtl/>
              </w:rPr>
            </w:pPr>
            <w:r>
              <w:rPr>
                <w:rFonts w:ascii="David" w:hAnsi="David" w:cs="David" w:hint="cs"/>
                <w:sz w:val="22"/>
                <w:szCs w:val="22"/>
                <w:rtl/>
              </w:rPr>
              <w:t>5</w:t>
            </w:r>
          </w:p>
        </w:tc>
        <w:tc>
          <w:tcPr>
            <w:tcW w:w="1559" w:type="dxa"/>
            <w:vAlign w:val="center"/>
          </w:tcPr>
          <w:p w14:paraId="405ABF36" w14:textId="4A77810C" w:rsidR="00186D2F" w:rsidRPr="002319FA" w:rsidRDefault="00FA20FC" w:rsidP="004858E0">
            <w:pPr>
              <w:ind w:left="3"/>
              <w:contextualSpacing/>
              <w:jc w:val="center"/>
              <w:rPr>
                <w:rFonts w:ascii="David" w:hAnsi="David" w:cs="David"/>
                <w:sz w:val="22"/>
                <w:szCs w:val="22"/>
                <w:rtl/>
              </w:rPr>
            </w:pPr>
            <w:r>
              <w:rPr>
                <w:rFonts w:ascii="David" w:hAnsi="David" w:cs="David"/>
                <w:sz w:val="22"/>
                <w:szCs w:val="22"/>
                <w:rtl/>
              </w:rPr>
              <w:t xml:space="preserve">התרשמות </w:t>
            </w:r>
            <w:r>
              <w:rPr>
                <w:rFonts w:ascii="David" w:hAnsi="David" w:cs="David" w:hint="cs"/>
                <w:sz w:val="22"/>
                <w:szCs w:val="22"/>
                <w:rtl/>
              </w:rPr>
              <w:t>מ</w:t>
            </w:r>
            <w:r w:rsidR="00186D2F" w:rsidRPr="00404EBC">
              <w:rPr>
                <w:rFonts w:ascii="David" w:hAnsi="David" w:cs="David"/>
                <w:sz w:val="22"/>
                <w:szCs w:val="22"/>
                <w:rtl/>
              </w:rPr>
              <w:t>המציע</w:t>
            </w:r>
          </w:p>
        </w:tc>
        <w:tc>
          <w:tcPr>
            <w:tcW w:w="3119" w:type="dxa"/>
            <w:vAlign w:val="center"/>
          </w:tcPr>
          <w:p w14:paraId="74664FBC" w14:textId="0F1BB62F" w:rsidR="00186D2F" w:rsidRPr="00404EBC" w:rsidRDefault="00186D2F" w:rsidP="00404EBC">
            <w:pPr>
              <w:ind w:left="25"/>
              <w:contextualSpacing/>
              <w:jc w:val="center"/>
              <w:rPr>
                <w:rFonts w:ascii="David" w:hAnsi="David" w:cs="David"/>
                <w:sz w:val="22"/>
                <w:szCs w:val="22"/>
                <w:rtl/>
              </w:rPr>
            </w:pPr>
            <w:r>
              <w:rPr>
                <w:rFonts w:ascii="David" w:hAnsi="David" w:cs="David" w:hint="cs"/>
                <w:sz w:val="22"/>
                <w:szCs w:val="22"/>
                <w:rtl/>
              </w:rPr>
              <w:t>הגשת מסמך מתודולוגיה</w:t>
            </w:r>
          </w:p>
        </w:tc>
        <w:tc>
          <w:tcPr>
            <w:tcW w:w="1123" w:type="dxa"/>
            <w:vAlign w:val="center"/>
          </w:tcPr>
          <w:p w14:paraId="140DC654" w14:textId="7ADE67AF"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6F7E2EB3" w14:textId="44D6C397" w:rsidR="001C0732" w:rsidRPr="00A855F9" w:rsidRDefault="00186D2F" w:rsidP="00FE2E68">
            <w:pPr>
              <w:jc w:val="center"/>
              <w:rPr>
                <w:rFonts w:ascii="David" w:hAnsi="David" w:cs="David"/>
                <w:sz w:val="22"/>
                <w:szCs w:val="22"/>
                <w:rtl/>
              </w:rPr>
            </w:pPr>
            <w:r w:rsidRPr="00404EBC">
              <w:rPr>
                <w:rFonts w:ascii="David" w:hAnsi="David" w:cs="David"/>
                <w:sz w:val="22"/>
                <w:szCs w:val="22"/>
                <w:rtl/>
              </w:rPr>
              <w:t>ניקוד בהתאם להתרשמות ממסמכי המתודולוגיה של המציע</w:t>
            </w:r>
            <w:r w:rsidR="001C0732">
              <w:rPr>
                <w:rFonts w:ascii="David" w:hAnsi="David" w:cs="David" w:hint="cs"/>
                <w:sz w:val="22"/>
                <w:szCs w:val="22"/>
                <w:rtl/>
              </w:rPr>
              <w:t>.</w:t>
            </w:r>
          </w:p>
        </w:tc>
        <w:tc>
          <w:tcPr>
            <w:tcW w:w="840" w:type="dxa"/>
            <w:vAlign w:val="center"/>
          </w:tcPr>
          <w:p w14:paraId="56D26CFB" w14:textId="35267D63" w:rsidR="00186D2F" w:rsidRPr="00075844" w:rsidRDefault="000176C8" w:rsidP="00C60BA7">
            <w:pPr>
              <w:jc w:val="center"/>
              <w:rPr>
                <w:rFonts w:ascii="David" w:hAnsi="David" w:cs="David"/>
                <w:sz w:val="22"/>
                <w:szCs w:val="22"/>
                <w:rtl/>
              </w:rPr>
            </w:pPr>
            <w:ins w:id="265" w:author="מיכל פלטי [2]" w:date="2024-09-23T18:46:00Z">
              <w:r w:rsidRPr="00775761">
                <w:rPr>
                  <w:rFonts w:ascii="David" w:hAnsi="David" w:cs="David"/>
                  <w:sz w:val="22"/>
                  <w:szCs w:val="22"/>
                  <w:u w:val="single"/>
                  <w:rtl/>
                  <w:rPrChange w:id="266" w:author="מיכל פלטי [2]" w:date="2024-10-27T14:12:00Z">
                    <w:rPr>
                      <w:rFonts w:ascii="David" w:hAnsi="David" w:cs="David"/>
                      <w:sz w:val="22"/>
                      <w:szCs w:val="22"/>
                      <w:rtl/>
                    </w:rPr>
                  </w:rPrChange>
                </w:rPr>
                <w:fldChar w:fldCharType="begin"/>
              </w:r>
              <w:r w:rsidRPr="00775761">
                <w:rPr>
                  <w:rFonts w:ascii="David" w:hAnsi="David" w:cs="David"/>
                  <w:sz w:val="22"/>
                  <w:szCs w:val="22"/>
                  <w:u w:val="single"/>
                  <w:rtl/>
                  <w:rPrChange w:id="267" w:author="מיכל פלטי [2]" w:date="2024-10-27T14:12:00Z">
                    <w:rPr>
                      <w:rFonts w:ascii="David" w:hAnsi="David" w:cs="David"/>
                      <w:sz w:val="22"/>
                      <w:szCs w:val="22"/>
                      <w:rtl/>
                    </w:rPr>
                  </w:rPrChange>
                </w:rPr>
                <w:instrText xml:space="preserve"> </w:instrText>
              </w:r>
              <w:r w:rsidRPr="00775761">
                <w:rPr>
                  <w:rFonts w:ascii="David" w:hAnsi="David" w:cs="David"/>
                  <w:sz w:val="22"/>
                  <w:szCs w:val="22"/>
                  <w:u w:val="single"/>
                  <w:rPrChange w:id="268" w:author="מיכל פלטי [2]" w:date="2024-10-27T14:12:00Z">
                    <w:rPr>
                      <w:rFonts w:ascii="David" w:hAnsi="David" w:cs="David"/>
                      <w:sz w:val="22"/>
                      <w:szCs w:val="22"/>
                    </w:rPr>
                  </w:rPrChange>
                </w:rPr>
                <w:instrText>REF</w:instrText>
              </w:r>
              <w:r w:rsidRPr="00775761">
                <w:rPr>
                  <w:rFonts w:ascii="David" w:hAnsi="David" w:cs="David"/>
                  <w:sz w:val="22"/>
                  <w:szCs w:val="22"/>
                  <w:u w:val="single"/>
                  <w:rtl/>
                  <w:rPrChange w:id="269" w:author="מיכל פלטי [2]" w:date="2024-10-27T14:12:00Z">
                    <w:rPr>
                      <w:rFonts w:ascii="David" w:hAnsi="David" w:cs="David"/>
                      <w:sz w:val="22"/>
                      <w:szCs w:val="22"/>
                      <w:rtl/>
                    </w:rPr>
                  </w:rPrChange>
                </w:rPr>
                <w:instrText xml:space="preserve"> _</w:instrText>
              </w:r>
              <w:r w:rsidRPr="00775761">
                <w:rPr>
                  <w:rFonts w:ascii="David" w:hAnsi="David" w:cs="David"/>
                  <w:sz w:val="22"/>
                  <w:szCs w:val="22"/>
                  <w:u w:val="single"/>
                  <w:rPrChange w:id="270" w:author="מיכל פלטי [2]" w:date="2024-10-27T14:12:00Z">
                    <w:rPr>
                      <w:rFonts w:ascii="David" w:hAnsi="David" w:cs="David"/>
                      <w:sz w:val="22"/>
                      <w:szCs w:val="22"/>
                    </w:rPr>
                  </w:rPrChange>
                </w:rPr>
                <w:instrText>Ref158564698 \h</w:instrText>
              </w:r>
              <w:r w:rsidRPr="00775761">
                <w:rPr>
                  <w:rFonts w:ascii="David" w:hAnsi="David" w:cs="David"/>
                  <w:sz w:val="22"/>
                  <w:szCs w:val="22"/>
                  <w:u w:val="single"/>
                  <w:rtl/>
                  <w:rPrChange w:id="271" w:author="מיכל פלטי [2]" w:date="2024-10-27T14:12:00Z">
                    <w:rPr>
                      <w:rFonts w:ascii="David" w:hAnsi="David" w:cs="David"/>
                      <w:sz w:val="22"/>
                      <w:szCs w:val="22"/>
                      <w:rtl/>
                    </w:rPr>
                  </w:rPrChange>
                </w:rPr>
                <w:instrText xml:space="preserve"> </w:instrText>
              </w:r>
            </w:ins>
            <w:r w:rsidR="00775761">
              <w:rPr>
                <w:rFonts w:ascii="David" w:hAnsi="David" w:cs="David"/>
                <w:sz w:val="22"/>
                <w:szCs w:val="22"/>
                <w:u w:val="single"/>
                <w:rtl/>
              </w:rPr>
              <w:instrText xml:space="preserve"> \* </w:instrText>
            </w:r>
            <w:r w:rsidR="00775761">
              <w:rPr>
                <w:rFonts w:ascii="David" w:hAnsi="David" w:cs="David"/>
                <w:sz w:val="22"/>
                <w:szCs w:val="22"/>
                <w:u w:val="single"/>
              </w:rPr>
              <w:instrText>MERGEFORMAT</w:instrText>
            </w:r>
            <w:r w:rsidR="00775761">
              <w:rPr>
                <w:rFonts w:ascii="David" w:hAnsi="David" w:cs="David"/>
                <w:sz w:val="22"/>
                <w:szCs w:val="22"/>
                <w:u w:val="single"/>
                <w:rtl/>
              </w:rPr>
              <w:instrText xml:space="preserve"> </w:instrText>
            </w:r>
            <w:r w:rsidRPr="00775761">
              <w:rPr>
                <w:rFonts w:ascii="David" w:hAnsi="David" w:cs="David"/>
                <w:sz w:val="22"/>
                <w:szCs w:val="22"/>
                <w:u w:val="single"/>
                <w:rtl/>
                <w:rPrChange w:id="272" w:author="מיכל פלטי [2]" w:date="2024-10-27T14:12:00Z">
                  <w:rPr>
                    <w:rFonts w:ascii="David" w:hAnsi="David" w:cs="David"/>
                    <w:sz w:val="22"/>
                    <w:szCs w:val="22"/>
                    <w:u w:val="single"/>
                    <w:rtl/>
                  </w:rPr>
                </w:rPrChange>
              </w:rPr>
            </w:r>
            <w:r w:rsidRPr="00775761">
              <w:rPr>
                <w:rFonts w:ascii="David" w:hAnsi="David" w:cs="David"/>
                <w:sz w:val="22"/>
                <w:szCs w:val="22"/>
                <w:u w:val="single"/>
                <w:rtl/>
                <w:rPrChange w:id="273" w:author="מיכל פלטי [2]" w:date="2024-10-27T14:12:00Z">
                  <w:rPr>
                    <w:rFonts w:ascii="David" w:hAnsi="David" w:cs="David"/>
                    <w:sz w:val="22"/>
                    <w:szCs w:val="22"/>
                    <w:rtl/>
                  </w:rPr>
                </w:rPrChange>
              </w:rPr>
              <w:fldChar w:fldCharType="separate"/>
            </w:r>
            <w:ins w:id="274" w:author="מיכל פלטי [2]" w:date="2024-09-23T18:46:00Z">
              <w:r w:rsidRPr="00775761">
                <w:rPr>
                  <w:rFonts w:ascii="David" w:hAnsi="David" w:cs="David" w:hint="eastAsia"/>
                  <w:sz w:val="22"/>
                  <w:szCs w:val="22"/>
                  <w:u w:val="single"/>
                  <w:rtl/>
                  <w:rPrChange w:id="275" w:author="מיכל פלטי [2]" w:date="2024-10-27T14:12:00Z">
                    <w:rPr>
                      <w:rFonts w:ascii="David" w:hAnsi="David" w:cs="David" w:hint="eastAsia"/>
                      <w:u w:val="single"/>
                      <w:rtl/>
                    </w:rPr>
                  </w:rPrChange>
                </w:rPr>
                <w:t>נספח</w:t>
              </w:r>
              <w:r w:rsidRPr="00775761">
                <w:rPr>
                  <w:rFonts w:ascii="David" w:hAnsi="David" w:cs="David"/>
                  <w:sz w:val="22"/>
                  <w:szCs w:val="22"/>
                  <w:u w:val="single"/>
                  <w:rtl/>
                  <w:rPrChange w:id="276" w:author="מיכל פלטי [2]" w:date="2024-10-27T14:12:00Z">
                    <w:rPr>
                      <w:rFonts w:ascii="David" w:hAnsi="David" w:cs="David"/>
                      <w:u w:val="single"/>
                      <w:rtl/>
                    </w:rPr>
                  </w:rPrChange>
                </w:rPr>
                <w:t xml:space="preserve"> </w:t>
              </w:r>
              <w:r w:rsidRPr="00775761">
                <w:rPr>
                  <w:rFonts w:ascii="David" w:hAnsi="David" w:cs="David" w:hint="eastAsia"/>
                  <w:sz w:val="22"/>
                  <w:szCs w:val="22"/>
                  <w:u w:val="single"/>
                  <w:rtl/>
                  <w:rPrChange w:id="277" w:author="מיכל פלטי [2]" w:date="2024-10-27T14:12:00Z">
                    <w:rPr>
                      <w:rFonts w:ascii="David" w:hAnsi="David" w:cs="David" w:hint="eastAsia"/>
                      <w:u w:val="single"/>
                      <w:rtl/>
                    </w:rPr>
                  </w:rPrChange>
                </w:rPr>
                <w:t>ב</w:t>
              </w:r>
              <w:r w:rsidRPr="00775761">
                <w:rPr>
                  <w:rFonts w:ascii="David" w:hAnsi="David" w:cs="David"/>
                  <w:sz w:val="22"/>
                  <w:szCs w:val="22"/>
                  <w:u w:val="single"/>
                  <w:rtl/>
                  <w:rPrChange w:id="278" w:author="מיכל פלטי [2]" w:date="2024-10-27T14:12:00Z">
                    <w:rPr>
                      <w:rFonts w:ascii="David" w:hAnsi="David" w:cs="David"/>
                      <w:u w:val="single"/>
                      <w:rtl/>
                    </w:rPr>
                  </w:rPrChange>
                </w:rPr>
                <w:t>'9</w:t>
              </w:r>
              <w:r w:rsidRPr="00775761">
                <w:rPr>
                  <w:rFonts w:ascii="David" w:hAnsi="David" w:cs="David"/>
                  <w:sz w:val="22"/>
                  <w:szCs w:val="22"/>
                  <w:u w:val="single"/>
                  <w:rtl/>
                  <w:rPrChange w:id="279" w:author="מיכל פלטי [2]" w:date="2024-10-27T14:12:00Z">
                    <w:rPr>
                      <w:rFonts w:ascii="David" w:hAnsi="David" w:cs="David"/>
                      <w:sz w:val="22"/>
                      <w:szCs w:val="22"/>
                      <w:rtl/>
                    </w:rPr>
                  </w:rPrChange>
                </w:rPr>
                <w:fldChar w:fldCharType="end"/>
              </w:r>
            </w:ins>
            <w:del w:id="280" w:author="מיכל פלטי [2]" w:date="2024-09-23T18:46:00Z">
              <w:r w:rsidR="008A5B0A" w:rsidRPr="00775761" w:rsidDel="000176C8">
                <w:rPr>
                  <w:rFonts w:ascii="David" w:hAnsi="David" w:cs="David" w:hint="eastAsia"/>
                  <w:sz w:val="22"/>
                  <w:szCs w:val="22"/>
                  <w:u w:val="single"/>
                  <w:rtl/>
                  <w:rPrChange w:id="281" w:author="מיכל פלטי [2]" w:date="2024-10-27T14:12:00Z">
                    <w:rPr>
                      <w:rFonts w:ascii="David" w:hAnsi="David" w:cs="David" w:hint="eastAsia"/>
                      <w:sz w:val="22"/>
                      <w:szCs w:val="22"/>
                      <w:rtl/>
                    </w:rPr>
                  </w:rPrChange>
                </w:rPr>
                <w:delText>ללא</w:delText>
              </w:r>
              <w:r w:rsidR="008A5B0A" w:rsidRPr="00775761" w:rsidDel="000176C8">
                <w:rPr>
                  <w:rFonts w:ascii="David" w:hAnsi="David" w:cs="David"/>
                  <w:sz w:val="22"/>
                  <w:szCs w:val="22"/>
                  <w:u w:val="single"/>
                  <w:rtl/>
                  <w:rPrChange w:id="282" w:author="מיכל פלטי [2]" w:date="2024-10-27T14:12:00Z">
                    <w:rPr>
                      <w:rFonts w:ascii="David" w:hAnsi="David" w:cs="David"/>
                      <w:sz w:val="22"/>
                      <w:szCs w:val="22"/>
                      <w:rtl/>
                    </w:rPr>
                  </w:rPrChange>
                </w:rPr>
                <w:delText xml:space="preserve"> </w:delText>
              </w:r>
              <w:r w:rsidR="008A5B0A" w:rsidRPr="00775761" w:rsidDel="000176C8">
                <w:rPr>
                  <w:rFonts w:ascii="David" w:hAnsi="David" w:cs="David" w:hint="eastAsia"/>
                  <w:sz w:val="22"/>
                  <w:szCs w:val="22"/>
                  <w:u w:val="single"/>
                  <w:rtl/>
                  <w:rPrChange w:id="283" w:author="מיכל פלטי [2]" w:date="2024-10-27T14:12:00Z">
                    <w:rPr>
                      <w:rFonts w:ascii="David" w:hAnsi="David" w:cs="David" w:hint="eastAsia"/>
                      <w:sz w:val="22"/>
                      <w:szCs w:val="22"/>
                      <w:rtl/>
                    </w:rPr>
                  </w:rPrChange>
                </w:rPr>
                <w:delText>פורמט</w:delText>
              </w:r>
            </w:del>
          </w:p>
        </w:tc>
      </w:tr>
    </w:tbl>
    <w:p w14:paraId="14CBAA2A" w14:textId="36DF9FAF" w:rsidR="00537440" w:rsidRDefault="00537440" w:rsidP="00537440">
      <w:pPr>
        <w:pStyle w:val="a7"/>
      </w:pPr>
      <w:r w:rsidRPr="00537440">
        <w:rPr>
          <w:rtl/>
        </w:rPr>
        <w:t xml:space="preserve">יש לעיין בפירוט </w:t>
      </w:r>
      <w:r w:rsidR="00904B7B">
        <w:rPr>
          <w:rFonts w:hint="cs"/>
          <w:rtl/>
        </w:rPr>
        <w:t>ב</w:t>
      </w:r>
      <w:r w:rsidRPr="00537440">
        <w:rPr>
          <w:rtl/>
        </w:rPr>
        <w:t>רשימת הנספחים שמופיע</w:t>
      </w:r>
      <w:r w:rsidR="00904B7B">
        <w:rPr>
          <w:rFonts w:hint="cs"/>
          <w:rtl/>
        </w:rPr>
        <w:t>ה</w:t>
      </w:r>
      <w:r w:rsidRPr="00537440">
        <w:rPr>
          <w:rtl/>
        </w:rPr>
        <w:t xml:space="preserve"> בסעיף </w:t>
      </w:r>
      <w:r w:rsidRPr="00537440">
        <w:rPr>
          <w:cs/>
        </w:rPr>
        <w:t>‎</w:t>
      </w:r>
      <w:r w:rsidRPr="00537440">
        <w:rPr>
          <w:b w:val="0"/>
          <w:bCs/>
        </w:rPr>
        <w:t>2.7</w:t>
      </w:r>
      <w:r w:rsidR="00904B7B">
        <w:rPr>
          <w:rFonts w:hint="cs"/>
          <w:b w:val="0"/>
          <w:bCs/>
          <w:rtl/>
        </w:rPr>
        <w:t xml:space="preserve"> </w:t>
      </w:r>
      <w:r w:rsidR="00904B7B">
        <w:rPr>
          <w:rFonts w:hint="cs"/>
          <w:rtl/>
        </w:rPr>
        <w:t>להלן</w:t>
      </w:r>
      <w:r w:rsidRPr="00537440">
        <w:rPr>
          <w:rtl/>
        </w:rPr>
        <w:t>.</w:t>
      </w:r>
    </w:p>
    <w:p w14:paraId="644BB917" w14:textId="4F1682AC" w:rsidR="00904B7B" w:rsidRPr="00EA7CFD" w:rsidRDefault="00904B7B" w:rsidP="00904B7B">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48088B29" w14:textId="2D9FEFE7" w:rsidR="00904B7B" w:rsidRPr="00537440" w:rsidRDefault="00904B7B" w:rsidP="00265C4F">
      <w:pPr>
        <w:pStyle w:val="a7"/>
        <w:numPr>
          <w:ilvl w:val="0"/>
          <w:numId w:val="0"/>
        </w:numPr>
        <w:ind w:left="2434" w:hanging="1475"/>
        <w:rPr>
          <w:rtl/>
        </w:rPr>
      </w:pPr>
    </w:p>
    <w:p w14:paraId="0ACF7BA4" w14:textId="6BC34E93" w:rsidR="00282AD1" w:rsidRPr="00032952" w:rsidRDefault="00282AD1" w:rsidP="00537440">
      <w:pPr>
        <w:pStyle w:val="a7"/>
        <w:numPr>
          <w:ilvl w:val="0"/>
          <w:numId w:val="0"/>
        </w:numPr>
        <w:ind w:left="2434" w:hanging="1475"/>
      </w:pPr>
    </w:p>
    <w:p w14:paraId="54C6EA97" w14:textId="292091B2" w:rsidR="00914496" w:rsidRDefault="00914496">
      <w:pPr>
        <w:bidi w:val="0"/>
        <w:spacing w:before="200" w:after="200" w:line="276" w:lineRule="auto"/>
        <w:rPr>
          <w:rFonts w:ascii="David" w:hAnsi="David" w:cs="David"/>
          <w:noProof/>
          <w:lang w:eastAsia="he-IL"/>
        </w:rPr>
      </w:pPr>
      <w:r>
        <w:rPr>
          <w:rFonts w:ascii="David" w:hAnsi="David"/>
          <w:rtl/>
        </w:rPr>
        <w:br w:type="page"/>
      </w:r>
    </w:p>
    <w:p w14:paraId="6E227C8B" w14:textId="6489F4C9" w:rsidR="00296443" w:rsidRPr="009D1A4D" w:rsidRDefault="00EE63B8" w:rsidP="00842087">
      <w:pPr>
        <w:pStyle w:val="a6"/>
        <w:rPr>
          <w:rtl/>
        </w:rPr>
      </w:pPr>
      <w:bookmarkStart w:id="284" w:name="_Toc13162559"/>
      <w:r w:rsidRPr="009D1A4D">
        <w:rPr>
          <w:rFonts w:hint="eastAsia"/>
          <w:rtl/>
        </w:rPr>
        <w:lastRenderedPageBreak/>
        <w:t>ציון</w:t>
      </w:r>
      <w:r w:rsidRPr="009D1A4D">
        <w:rPr>
          <w:rtl/>
        </w:rPr>
        <w:t xml:space="preserve"> </w:t>
      </w:r>
      <w:r w:rsidRPr="009D1A4D">
        <w:rPr>
          <w:rFonts w:hint="eastAsia"/>
          <w:rtl/>
        </w:rPr>
        <w:t>איכות</w:t>
      </w:r>
      <w:r w:rsidRPr="009D1A4D">
        <w:rPr>
          <w:rtl/>
        </w:rPr>
        <w:t xml:space="preserve"> </w:t>
      </w:r>
      <w:bookmarkEnd w:id="284"/>
      <w:r w:rsidR="00157A23">
        <w:rPr>
          <w:rFonts w:hint="eastAsia"/>
          <w:rtl/>
        </w:rPr>
        <w:t>מינימלי</w:t>
      </w:r>
    </w:p>
    <w:p w14:paraId="3C10CA98" w14:textId="330A4588" w:rsidR="00296443" w:rsidRPr="00A855F9" w:rsidRDefault="00EA7AC3" w:rsidP="005D682B">
      <w:pPr>
        <w:pStyle w:val="a7"/>
      </w:pPr>
      <w:r>
        <w:rPr>
          <w:rFonts w:hint="cs"/>
          <w:rtl/>
        </w:rPr>
        <w:t xml:space="preserve">מציע יוגדר </w:t>
      </w:r>
      <w:r w:rsidR="005D682B">
        <w:rPr>
          <w:rFonts w:hint="cs"/>
          <w:rtl/>
        </w:rPr>
        <w:t xml:space="preserve">כמועמד לכניסה לרשימת הספקים הזוכים רק במידה </w:t>
      </w:r>
      <w:r>
        <w:rPr>
          <w:rFonts w:hint="cs"/>
          <w:rtl/>
        </w:rPr>
        <w:t>עבר את הציון ה</w:t>
      </w:r>
      <w:r w:rsidR="00157A23">
        <w:rPr>
          <w:rFonts w:hint="cs"/>
          <w:rtl/>
        </w:rPr>
        <w:t>מינימלי</w:t>
      </w:r>
      <w:r>
        <w:rPr>
          <w:rFonts w:hint="cs"/>
          <w:rtl/>
        </w:rPr>
        <w:t xml:space="preserve"> </w:t>
      </w:r>
      <w:r>
        <w:rPr>
          <w:rtl/>
        </w:rPr>
        <w:t>–</w:t>
      </w:r>
      <w:r>
        <w:rPr>
          <w:rFonts w:hint="cs"/>
          <w:rtl/>
        </w:rPr>
        <w:t xml:space="preserve"> ציון כולל של 75 נקודות ומעלה.</w:t>
      </w:r>
    </w:p>
    <w:p w14:paraId="6B390AD9" w14:textId="4A6C48A9" w:rsidR="00904B7B" w:rsidRPr="00EA7CFD" w:rsidRDefault="00362A76" w:rsidP="00C90AA1">
      <w:pPr>
        <w:pStyle w:val="a7"/>
        <w:rPr>
          <w:rtl/>
        </w:rPr>
      </w:pPr>
      <w:bookmarkStart w:id="285" w:name="_Ref81744749"/>
      <w:bookmarkStart w:id="286" w:name="_Ref92375612"/>
      <w:r w:rsidRPr="00A855F9">
        <w:rPr>
          <w:rFonts w:hint="cs"/>
          <w:rtl/>
        </w:rPr>
        <w:t>ככ</w:t>
      </w:r>
      <w:r w:rsidR="00296443" w:rsidRPr="00A855F9">
        <w:rPr>
          <w:rFonts w:hint="cs"/>
          <w:rtl/>
        </w:rPr>
        <w:t>ל</w:t>
      </w:r>
      <w:r w:rsidR="00296443" w:rsidRPr="00A855F9">
        <w:rPr>
          <w:rtl/>
        </w:rPr>
        <w:t xml:space="preserve"> </w:t>
      </w:r>
      <w:r w:rsidR="00904B7B">
        <w:rPr>
          <w:rFonts w:hint="cs"/>
          <w:rtl/>
        </w:rPr>
        <w:t>ש</w:t>
      </w:r>
      <w:r w:rsidR="005253B6" w:rsidRPr="00A855F9">
        <w:rPr>
          <w:rFonts w:hint="cs"/>
          <w:rtl/>
        </w:rPr>
        <w:t>מספר</w:t>
      </w:r>
      <w:r w:rsidR="005253B6" w:rsidRPr="00A855F9">
        <w:rPr>
          <w:rtl/>
        </w:rPr>
        <w:t xml:space="preserve"> </w:t>
      </w:r>
      <w:r w:rsidR="005253B6" w:rsidRPr="00A855F9">
        <w:rPr>
          <w:rFonts w:hint="cs"/>
          <w:rtl/>
        </w:rPr>
        <w:t>המציעים</w:t>
      </w:r>
      <w:r w:rsidR="005253B6" w:rsidRPr="00A855F9">
        <w:rPr>
          <w:rtl/>
        </w:rPr>
        <w:t xml:space="preserve"> </w:t>
      </w:r>
      <w:r w:rsidR="00296443" w:rsidRPr="00A855F9">
        <w:rPr>
          <w:rFonts w:hint="cs"/>
          <w:rtl/>
        </w:rPr>
        <w:t xml:space="preserve">אשר </w:t>
      </w:r>
      <w:r w:rsidR="003B4A9A" w:rsidRPr="00A855F9">
        <w:rPr>
          <w:rFonts w:hint="cs"/>
          <w:rtl/>
        </w:rPr>
        <w:t xml:space="preserve">עברו </w:t>
      </w:r>
      <w:r w:rsidR="00EA7AC3">
        <w:rPr>
          <w:rFonts w:hint="cs"/>
          <w:rtl/>
        </w:rPr>
        <w:t>את ציון האיכות ה</w:t>
      </w:r>
      <w:r w:rsidR="00157A23">
        <w:rPr>
          <w:rFonts w:hint="cs"/>
          <w:rtl/>
        </w:rPr>
        <w:t>מינימלי</w:t>
      </w:r>
      <w:r w:rsidR="00EF58E7">
        <w:rPr>
          <w:rFonts w:hint="cs"/>
          <w:rtl/>
        </w:rPr>
        <w:t xml:space="preserve"> באשכול מסוים</w:t>
      </w:r>
      <w:r w:rsidR="003B4A9A" w:rsidRPr="00A855F9">
        <w:rPr>
          <w:rFonts w:hint="cs"/>
          <w:rtl/>
        </w:rPr>
        <w:t xml:space="preserve"> </w:t>
      </w:r>
      <w:r w:rsidR="005253B6" w:rsidRPr="00A855F9">
        <w:rPr>
          <w:rFonts w:hint="cs"/>
          <w:rtl/>
        </w:rPr>
        <w:t>י</w:t>
      </w:r>
      <w:r w:rsidR="00296443" w:rsidRPr="00A855F9">
        <w:rPr>
          <w:rtl/>
        </w:rPr>
        <w:t>היה קט</w:t>
      </w:r>
      <w:r w:rsidR="005253B6" w:rsidRPr="00A855F9">
        <w:rPr>
          <w:rFonts w:hint="cs"/>
          <w:rtl/>
        </w:rPr>
        <w:t>ן</w:t>
      </w:r>
      <w:r w:rsidR="00296443" w:rsidRPr="00A855F9">
        <w:rPr>
          <w:rtl/>
        </w:rPr>
        <w:t xml:space="preserve"> מ</w:t>
      </w:r>
      <w:r w:rsidR="00D83BBA" w:rsidRPr="00A855F9">
        <w:rPr>
          <w:rFonts w:hint="cs"/>
          <w:rtl/>
        </w:rPr>
        <w:t>-</w:t>
      </w:r>
      <w:r w:rsidR="002556E1">
        <w:rPr>
          <w:rFonts w:hint="cs"/>
          <w:rtl/>
        </w:rPr>
        <w:t>15</w:t>
      </w:r>
      <w:r w:rsidR="002556E1" w:rsidRPr="00A855F9">
        <w:rPr>
          <w:rtl/>
        </w:rPr>
        <w:t xml:space="preserve"> </w:t>
      </w:r>
      <w:r w:rsidR="005253B6" w:rsidRPr="00A855F9">
        <w:rPr>
          <w:rFonts w:hint="cs"/>
          <w:rtl/>
        </w:rPr>
        <w:t>מציעים</w:t>
      </w:r>
      <w:r w:rsidR="00296443" w:rsidRPr="00A855F9">
        <w:rPr>
          <w:rtl/>
        </w:rPr>
        <w:t>, יהיה</w:t>
      </w:r>
      <w:r w:rsidR="00296443" w:rsidRPr="00A855F9">
        <w:rPr>
          <w:rFonts w:hint="cs"/>
          <w:rtl/>
        </w:rPr>
        <w:t xml:space="preserve"> עורך המכרז</w:t>
      </w:r>
      <w:r w:rsidR="00296443" w:rsidRPr="00A855F9">
        <w:rPr>
          <w:rtl/>
        </w:rPr>
        <w:t xml:space="preserve"> רשאי</w:t>
      </w:r>
      <w:r w:rsidR="00296443" w:rsidRPr="00A855F9">
        <w:rPr>
          <w:rFonts w:hint="cs"/>
          <w:rtl/>
        </w:rPr>
        <w:t xml:space="preserve"> ל</w:t>
      </w:r>
      <w:r w:rsidR="00296443" w:rsidRPr="00A855F9">
        <w:rPr>
          <w:rtl/>
        </w:rPr>
        <w:t>בחו</w:t>
      </w:r>
      <w:r w:rsidR="00296443" w:rsidRPr="00A855F9">
        <w:rPr>
          <w:rFonts w:hint="cs"/>
          <w:rtl/>
        </w:rPr>
        <w:t>ר</w:t>
      </w:r>
      <w:r w:rsidR="00296443" w:rsidRPr="00A855F9">
        <w:rPr>
          <w:rtl/>
        </w:rPr>
        <w:t xml:space="preserve"> </w:t>
      </w:r>
      <w:r w:rsidR="005253B6" w:rsidRPr="00A855F9">
        <w:rPr>
          <w:rFonts w:hint="cs"/>
          <w:rtl/>
        </w:rPr>
        <w:t>מציעים</w:t>
      </w:r>
      <w:r w:rsidR="00296443" w:rsidRPr="00A855F9">
        <w:rPr>
          <w:rtl/>
        </w:rPr>
        <w:t xml:space="preserve"> </w:t>
      </w:r>
      <w:r w:rsidR="00D83BBA" w:rsidRPr="00A855F9">
        <w:rPr>
          <w:rFonts w:hint="cs"/>
          <w:rtl/>
        </w:rPr>
        <w:t xml:space="preserve">נוספים </w:t>
      </w:r>
      <w:r w:rsidR="00296443" w:rsidRPr="00A855F9">
        <w:rPr>
          <w:rtl/>
        </w:rPr>
        <w:t>בעל</w:t>
      </w:r>
      <w:r w:rsidR="005253B6" w:rsidRPr="00A855F9">
        <w:rPr>
          <w:rFonts w:hint="cs"/>
          <w:rtl/>
        </w:rPr>
        <w:t>י</w:t>
      </w:r>
      <w:r w:rsidR="00296443" w:rsidRPr="00A855F9">
        <w:rPr>
          <w:rtl/>
        </w:rPr>
        <w:t xml:space="preserve"> הניקוד הגבוה ביותר</w:t>
      </w:r>
      <w:r w:rsidR="005253B6" w:rsidRPr="00A855F9">
        <w:rPr>
          <w:rFonts w:hint="cs"/>
          <w:rtl/>
        </w:rPr>
        <w:t xml:space="preserve"> אשר עומדים</w:t>
      </w:r>
      <w:r w:rsidR="00296443" w:rsidRPr="00A855F9">
        <w:rPr>
          <w:rFonts w:hint="cs"/>
          <w:rtl/>
        </w:rPr>
        <w:t xml:space="preserve"> בתנאי המכרז</w:t>
      </w:r>
      <w:r w:rsidR="00D83BBA" w:rsidRPr="00A855F9">
        <w:rPr>
          <w:rFonts w:hint="cs"/>
          <w:rtl/>
        </w:rPr>
        <w:t xml:space="preserve"> וציון האיכות שלהם גבוה או שווה ל</w:t>
      </w:r>
      <w:r w:rsidR="00F719B0">
        <w:rPr>
          <w:rFonts w:hint="cs"/>
          <w:rtl/>
        </w:rPr>
        <w:t>-</w:t>
      </w:r>
      <w:r w:rsidR="00D83BBA" w:rsidRPr="00A855F9">
        <w:rPr>
          <w:rFonts w:hint="cs"/>
          <w:rtl/>
        </w:rPr>
        <w:t>60</w:t>
      </w:r>
      <w:r w:rsidR="00EF58E7">
        <w:rPr>
          <w:rFonts w:hint="cs"/>
          <w:rtl/>
        </w:rPr>
        <w:t xml:space="preserve"> </w:t>
      </w:r>
      <w:r w:rsidR="00EF58E7" w:rsidRPr="00A855F9">
        <w:rPr>
          <w:rFonts w:hint="cs"/>
          <w:rtl/>
        </w:rPr>
        <w:t>שיהוו השלמה ל-</w:t>
      </w:r>
      <w:r w:rsidR="002556E1">
        <w:rPr>
          <w:rFonts w:hint="cs"/>
          <w:rtl/>
        </w:rPr>
        <w:t>15</w:t>
      </w:r>
      <w:r w:rsidR="002556E1" w:rsidRPr="00A855F9">
        <w:rPr>
          <w:rFonts w:hint="cs"/>
          <w:rtl/>
        </w:rPr>
        <w:t xml:space="preserve"> </w:t>
      </w:r>
      <w:r w:rsidR="00EF58E7" w:rsidRPr="00A855F9">
        <w:rPr>
          <w:rFonts w:hint="cs"/>
          <w:rtl/>
        </w:rPr>
        <w:t>מציעים</w:t>
      </w:r>
      <w:r w:rsidR="00296443" w:rsidRPr="00A855F9">
        <w:rPr>
          <w:rtl/>
        </w:rPr>
        <w:t xml:space="preserve"> </w:t>
      </w:r>
      <w:r w:rsidR="00EF58E7">
        <w:rPr>
          <w:rFonts w:hint="cs"/>
          <w:rtl/>
        </w:rPr>
        <w:t>ו</w:t>
      </w:r>
      <w:r w:rsidR="005253B6" w:rsidRPr="00A855F9">
        <w:rPr>
          <w:rFonts w:hint="cs"/>
          <w:rtl/>
        </w:rPr>
        <w:t>להכריז עליהם כספקי</w:t>
      </w:r>
      <w:r w:rsidR="00FC04D3">
        <w:rPr>
          <w:rFonts w:hint="cs"/>
          <w:rtl/>
        </w:rPr>
        <w:t>ם</w:t>
      </w:r>
      <w:r w:rsidR="00EF58E7">
        <w:rPr>
          <w:rFonts w:hint="cs"/>
          <w:rtl/>
        </w:rPr>
        <w:t>.</w:t>
      </w:r>
      <w:bookmarkEnd w:id="285"/>
      <w:r w:rsidR="00EF58E7">
        <w:rPr>
          <w:rFonts w:hint="cs"/>
          <w:rtl/>
        </w:rPr>
        <w:t xml:space="preserve"> </w:t>
      </w:r>
      <w:r w:rsidR="00EF58E7" w:rsidRPr="00A855F9">
        <w:rPr>
          <w:rFonts w:hint="cs"/>
          <w:rtl/>
        </w:rPr>
        <w:t xml:space="preserve">עורך המכרז </w:t>
      </w:r>
      <w:r w:rsidR="00EF58E7">
        <w:rPr>
          <w:rFonts w:hint="cs"/>
          <w:rtl/>
        </w:rPr>
        <w:t xml:space="preserve">רשאי </w:t>
      </w:r>
      <w:r w:rsidR="00EF58E7" w:rsidRPr="00A855F9">
        <w:rPr>
          <w:rFonts w:hint="cs"/>
          <w:rtl/>
        </w:rPr>
        <w:t>לבחור מציעים נוספים שיהוו השלמה ל-</w:t>
      </w:r>
      <w:r w:rsidR="00BC542C">
        <w:rPr>
          <w:rFonts w:hint="cs"/>
          <w:rtl/>
        </w:rPr>
        <w:t>10</w:t>
      </w:r>
      <w:r w:rsidR="00BC542C" w:rsidRPr="00A855F9">
        <w:rPr>
          <w:rFonts w:hint="cs"/>
          <w:rtl/>
        </w:rPr>
        <w:t xml:space="preserve"> </w:t>
      </w:r>
      <w:r w:rsidR="00EF58E7" w:rsidRPr="00A855F9">
        <w:rPr>
          <w:rFonts w:hint="cs"/>
          <w:rtl/>
        </w:rPr>
        <w:t>מציעים גם אם ציון האיכות שלהם נמוך מ-60 וזאת מנימוקים מיוחדים שיירשמו.</w:t>
      </w:r>
      <w:bookmarkEnd w:id="286"/>
      <w:r w:rsidR="001C5196" w:rsidRPr="00A855F9">
        <w:rPr>
          <w:rFonts w:hint="cs"/>
          <w:rtl/>
        </w:rPr>
        <w:t xml:space="preserve"> </w:t>
      </w:r>
      <w:bookmarkStart w:id="287" w:name="_Toc13162560"/>
    </w:p>
    <w:p w14:paraId="06621AAD" w14:textId="6375FAD1" w:rsidR="00FA2FBC" w:rsidRPr="00A855F9" w:rsidRDefault="00647853" w:rsidP="00E42DE2">
      <w:pPr>
        <w:pStyle w:val="a5"/>
      </w:pPr>
      <w:bookmarkStart w:id="288" w:name="_Toc144754509"/>
      <w:r w:rsidRPr="00A855F9">
        <w:rPr>
          <w:rFonts w:hint="cs"/>
          <w:rtl/>
        </w:rPr>
        <w:t xml:space="preserve">מועמד </w:t>
      </w:r>
      <w:r w:rsidR="00F304B5" w:rsidRPr="00A855F9">
        <w:rPr>
          <w:rFonts w:hint="cs"/>
          <w:rtl/>
        </w:rPr>
        <w:t>ל</w:t>
      </w:r>
      <w:ins w:id="289" w:author="מיכל פלטי [2]" w:date="2024-07-21T10:10:00Z">
        <w:r w:rsidR="0017705A">
          <w:rPr>
            <w:rFonts w:hint="cs"/>
            <w:rtl/>
          </w:rPr>
          <w:t>זכייה</w:t>
        </w:r>
      </w:ins>
      <w:del w:id="290" w:author="מיכל פלטי [2]" w:date="2024-07-21T10:10:00Z">
        <w:r w:rsidR="00F304B5" w:rsidRPr="00A855F9" w:rsidDel="0017705A">
          <w:rPr>
            <w:rFonts w:hint="cs"/>
            <w:rtl/>
          </w:rPr>
          <w:delText>כניסה לרשימת הספקים</w:delText>
        </w:r>
      </w:del>
      <w:bookmarkEnd w:id="287"/>
      <w:bookmarkEnd w:id="288"/>
    </w:p>
    <w:p w14:paraId="7CA60B6D" w14:textId="77777777" w:rsidR="00280F4B" w:rsidRPr="00A855F9" w:rsidRDefault="006554EE" w:rsidP="00842087">
      <w:pPr>
        <w:pStyle w:val="a6"/>
        <w:rPr>
          <w:rtl/>
        </w:rPr>
      </w:pPr>
      <w:bookmarkStart w:id="291" w:name="_Toc13162561"/>
      <w:bookmarkStart w:id="292" w:name="_Ref518503540"/>
      <w:bookmarkStart w:id="293" w:name="_Ref383949155"/>
      <w:bookmarkStart w:id="294" w:name="_Toc407797384"/>
      <w:r w:rsidRPr="00A855F9">
        <w:rPr>
          <w:rFonts w:hint="cs"/>
          <w:rtl/>
        </w:rPr>
        <w:t>תנאים</w:t>
      </w:r>
      <w:r w:rsidR="00280F4B" w:rsidRPr="00A855F9">
        <w:rPr>
          <w:rFonts w:hint="cs"/>
          <w:rtl/>
        </w:rPr>
        <w:t xml:space="preserve"> </w:t>
      </w:r>
      <w:r w:rsidR="00647853" w:rsidRPr="00A855F9">
        <w:rPr>
          <w:rFonts w:hint="cs"/>
          <w:rtl/>
        </w:rPr>
        <w:t>ל</w:t>
      </w:r>
      <w:r w:rsidRPr="00A855F9">
        <w:rPr>
          <w:rFonts w:hint="cs"/>
          <w:rtl/>
        </w:rPr>
        <w:t xml:space="preserve">צורך </w:t>
      </w:r>
      <w:r w:rsidR="00647853" w:rsidRPr="00A855F9">
        <w:rPr>
          <w:rFonts w:hint="cs"/>
          <w:rtl/>
        </w:rPr>
        <w:t>כניסה לרשימת הספקים</w:t>
      </w:r>
      <w:bookmarkEnd w:id="291"/>
    </w:p>
    <w:p w14:paraId="091157BA" w14:textId="3B319017" w:rsidR="00647853" w:rsidRPr="00A855F9" w:rsidRDefault="00647853" w:rsidP="00C90AA1">
      <w:pPr>
        <w:pStyle w:val="a7"/>
        <w:rPr>
          <w:rtl/>
        </w:rPr>
      </w:pPr>
      <w:bookmarkStart w:id="295" w:name="_Ref383951818"/>
      <w:bookmarkStart w:id="296" w:name="_Toc407797385"/>
      <w:bookmarkStart w:id="297" w:name="_Ref514747732"/>
      <w:r w:rsidRPr="00A855F9">
        <w:rPr>
          <w:rtl/>
        </w:rPr>
        <w:t xml:space="preserve">כתנאי להכללתו ברשימת הספקים, על </w:t>
      </w:r>
      <w:del w:id="298" w:author="מיכל פלטי [2]" w:date="2024-07-21T10:11:00Z">
        <w:r w:rsidRPr="00A855F9" w:rsidDel="0017705A">
          <w:rPr>
            <w:rtl/>
          </w:rPr>
          <w:delText xml:space="preserve">המציע </w:delText>
        </w:r>
      </w:del>
      <w:ins w:id="299" w:author="מיכל פלטי [2]" w:date="2024-07-21T10:11:00Z">
        <w:r w:rsidR="0017705A">
          <w:rPr>
            <w:rFonts w:hint="cs"/>
            <w:rtl/>
          </w:rPr>
          <w:t>המועמד לזכייה</w:t>
        </w:r>
        <w:r w:rsidR="0017705A" w:rsidRPr="00A855F9">
          <w:rPr>
            <w:rtl/>
          </w:rPr>
          <w:t xml:space="preserve"> </w:t>
        </w:r>
      </w:ins>
      <w:r w:rsidRPr="00A855F9">
        <w:rPr>
          <w:rtl/>
        </w:rPr>
        <w:t xml:space="preserve">לעמוד בתנאים הבאים: </w:t>
      </w:r>
    </w:p>
    <w:p w14:paraId="795F293F" w14:textId="21D0AA3D" w:rsidR="00904B7B" w:rsidRDefault="00904B7B" w:rsidP="002852F7">
      <w:pPr>
        <w:pStyle w:val="a7"/>
      </w:pPr>
      <w:r w:rsidRPr="00231CA6">
        <w:rPr>
          <w:rFonts w:hint="cs"/>
          <w:rtl/>
        </w:rPr>
        <w:t>תאגיד רשום</w:t>
      </w:r>
      <w:r w:rsidRPr="00EA7CFD">
        <w:rPr>
          <w:rtl/>
        </w:rPr>
        <w:t xml:space="preserve"> – </w:t>
      </w:r>
      <w:r w:rsidRPr="00EA7CFD">
        <w:rPr>
          <w:rFonts w:hint="eastAsia"/>
          <w:rtl/>
        </w:rPr>
        <w:t>ככל</w:t>
      </w:r>
      <w:r w:rsidRPr="00EA7CFD">
        <w:rPr>
          <w:rtl/>
        </w:rPr>
        <w:t xml:space="preserve"> </w:t>
      </w:r>
      <w:r w:rsidRPr="00EA7CFD">
        <w:rPr>
          <w:rFonts w:hint="eastAsia"/>
          <w:rtl/>
        </w:rPr>
        <w:t>ש</w:t>
      </w:r>
      <w:r w:rsidRPr="00EA7CFD">
        <w:rPr>
          <w:rtl/>
        </w:rPr>
        <w:t xml:space="preserve">הזוכה </w:t>
      </w:r>
      <w:r w:rsidRPr="00EA7CFD">
        <w:rPr>
          <w:rFonts w:hint="eastAsia"/>
          <w:rtl/>
        </w:rPr>
        <w:t>הוא</w:t>
      </w:r>
      <w:r w:rsidRPr="00EA7CFD">
        <w:rPr>
          <w:rtl/>
        </w:rPr>
        <w:t xml:space="preserve"> תאגיד, </w:t>
      </w:r>
      <w:r w:rsidRPr="00EA7CFD">
        <w:rPr>
          <w:rFonts w:hint="eastAsia"/>
          <w:rtl/>
        </w:rPr>
        <w:t>היעדר</w:t>
      </w:r>
      <w:r w:rsidRPr="00EA7CFD">
        <w:rPr>
          <w:rtl/>
        </w:rPr>
        <w:t xml:space="preserve"> חוב</w:t>
      </w:r>
      <w:ins w:id="300" w:author="מיכל פלטי [2]" w:date="2024-07-21T10:09:00Z">
        <w:r w:rsidR="0017705A">
          <w:rPr>
            <w:rFonts w:hint="cs"/>
            <w:rtl/>
          </w:rPr>
          <w:t>ו</w:t>
        </w:r>
      </w:ins>
      <w:r w:rsidRPr="00EA7CFD">
        <w:rPr>
          <w:rtl/>
        </w:rPr>
        <w:t xml:space="preserve">ת אגרה שנתית לרשות התאגידים לשנים שקדמו לשנה בה מוגשת ההצעה, </w:t>
      </w:r>
      <w:r w:rsidRPr="00EA7CFD">
        <w:rPr>
          <w:rFonts w:hint="eastAsia"/>
          <w:rtl/>
        </w:rPr>
        <w:t>ושהוא</w:t>
      </w:r>
      <w:r w:rsidRPr="00EA7CFD">
        <w:rPr>
          <w:rtl/>
        </w:rPr>
        <w:t xml:space="preserve"> </w:t>
      </w:r>
      <w:r w:rsidRPr="00EA7CFD">
        <w:rPr>
          <w:rFonts w:hint="eastAsia"/>
          <w:rtl/>
        </w:rPr>
        <w:t>אינו</w:t>
      </w:r>
      <w:r w:rsidRPr="00EA7CFD">
        <w:rPr>
          <w:rtl/>
        </w:rPr>
        <w:t xml:space="preserve"> </w:t>
      </w:r>
      <w:r w:rsidRPr="00EA7CFD">
        <w:rPr>
          <w:rFonts w:hint="eastAsia"/>
          <w:rtl/>
        </w:rPr>
        <w:t>רשום</w:t>
      </w:r>
      <w:r w:rsidRPr="00EA7CFD">
        <w:rPr>
          <w:rtl/>
        </w:rPr>
        <w:t xml:space="preserve"> </w:t>
      </w:r>
      <w:r w:rsidRPr="00EA7CFD">
        <w:rPr>
          <w:rFonts w:hint="eastAsia"/>
          <w:rtl/>
        </w:rPr>
        <w:t>כ</w:t>
      </w:r>
      <w:r w:rsidRPr="00EA7CFD">
        <w:rPr>
          <w:rtl/>
        </w:rPr>
        <w:t xml:space="preserve">מפר חוק או בהתראה לפני רישום כמפר חוק. </w:t>
      </w:r>
      <w:r w:rsidRPr="00EA7CFD">
        <w:rPr>
          <w:rFonts w:hint="eastAsia"/>
          <w:rtl/>
        </w:rPr>
        <w:t>לצורך</w:t>
      </w:r>
      <w:r w:rsidRPr="00EA7CFD">
        <w:rPr>
          <w:rtl/>
        </w:rPr>
        <w:t xml:space="preserve"> </w:t>
      </w:r>
      <w:r w:rsidRPr="00EA7CFD">
        <w:rPr>
          <w:rFonts w:hint="eastAsia"/>
          <w:rtl/>
        </w:rPr>
        <w:t>כך</w:t>
      </w:r>
      <w:r w:rsidRPr="00EA7CFD">
        <w:rPr>
          <w:rtl/>
        </w:rPr>
        <w:t xml:space="preserve">, נותן המועמד </w:t>
      </w:r>
      <w:r w:rsidR="002852F7">
        <w:rPr>
          <w:rFonts w:hint="cs"/>
          <w:rtl/>
        </w:rPr>
        <w:t>לכניסה לרשימת הספקים</w:t>
      </w:r>
      <w:r w:rsidRPr="00EA7CFD">
        <w:rPr>
          <w:rtl/>
        </w:rPr>
        <w:t xml:space="preserve"> הרשאה לעורך המכרז </w:t>
      </w:r>
      <w:r w:rsidRPr="00EA7CFD">
        <w:rPr>
          <w:rFonts w:hint="eastAsia"/>
          <w:rtl/>
        </w:rPr>
        <w:t>לעיון</w:t>
      </w:r>
      <w:r w:rsidRPr="00EA7CFD">
        <w:rPr>
          <w:rtl/>
        </w:rPr>
        <w:t xml:space="preserve"> </w:t>
      </w:r>
      <w:r w:rsidRPr="00EA7CFD">
        <w:rPr>
          <w:rFonts w:hint="eastAsia"/>
          <w:rtl/>
        </w:rPr>
        <w:t>בנתוני</w:t>
      </w:r>
      <w:r w:rsidRPr="00EA7CFD">
        <w:rPr>
          <w:rtl/>
        </w:rPr>
        <w:t xml:space="preserve"> </w:t>
      </w:r>
      <w:r w:rsidRPr="00EA7CFD">
        <w:rPr>
          <w:rFonts w:hint="eastAsia"/>
          <w:rtl/>
        </w:rPr>
        <w:t>רשות</w:t>
      </w:r>
      <w:r w:rsidRPr="00EA7CFD">
        <w:rPr>
          <w:rtl/>
        </w:rPr>
        <w:t xml:space="preserve"> </w:t>
      </w:r>
      <w:r w:rsidRPr="00EA7CFD">
        <w:rPr>
          <w:rFonts w:hint="eastAsia"/>
          <w:rtl/>
        </w:rPr>
        <w:t>התאגידים</w:t>
      </w:r>
      <w:ins w:id="301" w:author="מיכל פלטי [2]" w:date="2024-07-21T10:10:00Z">
        <w:r w:rsidR="0017705A">
          <w:rPr>
            <w:rFonts w:hint="cs"/>
            <w:rtl/>
          </w:rPr>
          <w:t>;</w:t>
        </w:r>
      </w:ins>
    </w:p>
    <w:p w14:paraId="52BE5C4F" w14:textId="7771A269" w:rsidR="00904B7B" w:rsidRPr="006B7957" w:rsidRDefault="00904B7B" w:rsidP="00904B7B">
      <w:pPr>
        <w:pStyle w:val="a7"/>
      </w:pPr>
      <w:r>
        <w:rPr>
          <w:rFonts w:hint="cs"/>
          <w:rtl/>
        </w:rPr>
        <w:t>ככל שהזוכה הוא עמותה</w:t>
      </w:r>
      <w:ins w:id="302" w:author="מיכל פלטי [2]" w:date="2024-07-21T10:10:00Z">
        <w:r w:rsidR="0017705A">
          <w:rPr>
            <w:rFonts w:hint="cs"/>
            <w:rtl/>
          </w:rPr>
          <w:t>,</w:t>
        </w:r>
      </w:ins>
      <w:r>
        <w:rPr>
          <w:rFonts w:hint="cs"/>
          <w:rtl/>
        </w:rPr>
        <w:t xml:space="preserve"> חברה לתועלת הציבור, הקדש או אגודה עותמנית </w:t>
      </w:r>
      <w:r w:rsidR="0017705A">
        <w:rPr>
          <w:rFonts w:hint="cs"/>
          <w:rtl/>
        </w:rPr>
        <w:t xml:space="preserve">– </w:t>
      </w:r>
      <w:r w:rsidRPr="00EA7CFD">
        <w:rPr>
          <w:rFonts w:hint="eastAsia"/>
          <w:rtl/>
        </w:rPr>
        <w:t>הגשת</w:t>
      </w:r>
      <w:r w:rsidRPr="00EA7CFD">
        <w:rPr>
          <w:rtl/>
        </w:rPr>
        <w:t xml:space="preserve"> אישור ניהול </w:t>
      </w:r>
      <w:r w:rsidRPr="00ED09CB">
        <w:rPr>
          <w:rtl/>
        </w:rPr>
        <w:t xml:space="preserve">תקין מאת רשם העמותות או רשם ההקדשות, לפי העניין, המעיד כי הגוף מקיים את </w:t>
      </w:r>
      <w:r w:rsidRPr="008A71B0">
        <w:rPr>
          <w:rtl/>
        </w:rPr>
        <w:t xml:space="preserve">דרישות </w:t>
      </w:r>
      <w:hyperlink w:history="1">
        <w:r w:rsidRPr="008A71B0">
          <w:rPr>
            <w:rStyle w:val="Hyperlink"/>
            <w:rFonts w:ascii="David" w:hAnsi="David" w:cs="David"/>
            <w:bCs/>
            <w:color w:val="auto"/>
            <w:rtl/>
          </w:rPr>
          <w:t>חוק העמותות, התש"ם-1980</w:t>
        </w:r>
      </w:hyperlink>
      <w:r w:rsidRPr="008A71B0">
        <w:rPr>
          <w:rtl/>
        </w:rPr>
        <w:t xml:space="preserve">, </w:t>
      </w:r>
      <w:hyperlink w:history="1">
        <w:r w:rsidRPr="008A71B0">
          <w:rPr>
            <w:rStyle w:val="Hyperlink"/>
            <w:rFonts w:ascii="David" w:hAnsi="David" w:cs="David"/>
            <w:bCs/>
            <w:color w:val="auto"/>
            <w:rtl/>
          </w:rPr>
          <w:t>חוק החברות, התשנ"ט-1999</w:t>
        </w:r>
      </w:hyperlink>
      <w:r w:rsidRPr="008A71B0">
        <w:rPr>
          <w:rtl/>
        </w:rPr>
        <w:t xml:space="preserve"> או </w:t>
      </w:r>
      <w:hyperlink w:history="1">
        <w:r w:rsidRPr="008A71B0">
          <w:rPr>
            <w:rStyle w:val="Hyperlink"/>
            <w:rFonts w:ascii="David" w:hAnsi="David" w:cs="David"/>
            <w:bCs/>
            <w:color w:val="auto"/>
            <w:rtl/>
          </w:rPr>
          <w:t>חוק הנאמנות, התשל"ט-1979</w:t>
        </w:r>
      </w:hyperlink>
      <w:r w:rsidRPr="008A71B0">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6B7957">
        <w:rPr>
          <w:rFonts w:hint="cs"/>
          <w:rtl/>
        </w:rPr>
        <w:t xml:space="preserve">בדבר </w:t>
      </w:r>
      <w:r w:rsidRPr="006B7957">
        <w:rPr>
          <w:rFonts w:hint="eastAsia"/>
          <w:rtl/>
        </w:rPr>
        <w:t>אופן</w:t>
      </w:r>
      <w:r w:rsidRPr="006B7957">
        <w:rPr>
          <w:rtl/>
        </w:rPr>
        <w:t xml:space="preserve"> </w:t>
      </w:r>
      <w:r w:rsidRPr="006B7957">
        <w:rPr>
          <w:rFonts w:hint="eastAsia"/>
          <w:rtl/>
        </w:rPr>
        <w:t>ניהולו</w:t>
      </w:r>
      <w:r w:rsidRPr="006B7957">
        <w:rPr>
          <w:rtl/>
        </w:rPr>
        <w:t xml:space="preserve"> </w:t>
      </w:r>
      <w:r w:rsidRPr="006B7957">
        <w:rPr>
          <w:rFonts w:hint="eastAsia"/>
          <w:rtl/>
        </w:rPr>
        <w:t>התקין</w:t>
      </w:r>
      <w:r w:rsidRPr="006B7957">
        <w:rPr>
          <w:rtl/>
        </w:rPr>
        <w:t xml:space="preserve"> </w:t>
      </w:r>
      <w:r w:rsidRPr="006B7957">
        <w:rPr>
          <w:rFonts w:hint="eastAsia"/>
          <w:rtl/>
        </w:rPr>
        <w:t>לצורך</w:t>
      </w:r>
      <w:r w:rsidRPr="006B7957">
        <w:rPr>
          <w:rtl/>
        </w:rPr>
        <w:t xml:space="preserve"> </w:t>
      </w:r>
      <w:r w:rsidRPr="006B7957">
        <w:rPr>
          <w:rFonts w:hint="eastAsia"/>
          <w:rtl/>
        </w:rPr>
        <w:t>קבלת</w:t>
      </w:r>
      <w:r w:rsidRPr="006B7957">
        <w:rPr>
          <w:rtl/>
        </w:rPr>
        <w:t xml:space="preserve"> </w:t>
      </w:r>
      <w:r w:rsidRPr="006B7957">
        <w:rPr>
          <w:rFonts w:hint="eastAsia"/>
          <w:rtl/>
        </w:rPr>
        <w:t>האישור</w:t>
      </w:r>
      <w:r w:rsidRPr="006B7957">
        <w:rPr>
          <w:rFonts w:hint="cs"/>
          <w:rtl/>
        </w:rPr>
        <w:t xml:space="preserve">. זאת למעט החריגים הבאים, בהם ניתן יהיה להסתפק ב"אישור הגשת מסמכים" מאת הרשם הרלוונטי: </w:t>
      </w:r>
    </w:p>
    <w:p w14:paraId="6BE81771" w14:textId="77777777" w:rsidR="00904B7B" w:rsidRPr="006B7957" w:rsidRDefault="00904B7B" w:rsidP="00904B7B">
      <w:pPr>
        <w:pStyle w:val="a8"/>
      </w:pPr>
      <w:r w:rsidRPr="006B7957">
        <w:rPr>
          <w:rFonts w:hint="cs"/>
          <w:rtl/>
        </w:rPr>
        <w:t xml:space="preserve">התקשרות עם עמותה, חל"צ, או הקדש, אשר טרם חלפו שנתיים מיום רישומם. </w:t>
      </w:r>
    </w:p>
    <w:p w14:paraId="41D83499" w14:textId="77777777" w:rsidR="00904B7B" w:rsidRPr="006B7957" w:rsidRDefault="00904B7B" w:rsidP="00904B7B">
      <w:pPr>
        <w:pStyle w:val="a8"/>
      </w:pPr>
      <w:r w:rsidRPr="006B7957">
        <w:rPr>
          <w:rFonts w:hint="cs"/>
          <w:rtl/>
        </w:rPr>
        <w:t>התקשרות עם אגודה עותמאנית.</w:t>
      </w:r>
    </w:p>
    <w:p w14:paraId="1E66B6D0" w14:textId="5D4DA91A" w:rsidR="00904B7B" w:rsidRPr="00352C68" w:rsidRDefault="00904B7B" w:rsidP="00290693">
      <w:pPr>
        <w:pStyle w:val="a7"/>
      </w:pPr>
      <w:r w:rsidRPr="00231CA6">
        <w:rPr>
          <w:rFonts w:hint="cs"/>
          <w:rtl/>
        </w:rPr>
        <w:t>רישוי ותקנים</w:t>
      </w:r>
      <w:r w:rsidRPr="00EA7CFD">
        <w:rPr>
          <w:rtl/>
        </w:rPr>
        <w:t xml:space="preserve"> – הגשת אישור עמידה בדרישות הרישוי והתקנים הנדרשים על פי דין לצורך אספקת השירותים.</w:t>
      </w:r>
    </w:p>
    <w:p w14:paraId="65800C3F" w14:textId="77777777" w:rsidR="00904B7B" w:rsidRDefault="00904B7B" w:rsidP="00496906">
      <w:pPr>
        <w:pStyle w:val="a7"/>
      </w:pPr>
      <w:r w:rsidRPr="00231CA6">
        <w:rPr>
          <w:rFonts w:hint="eastAsia"/>
          <w:rtl/>
        </w:rPr>
        <w:t>הסכם</w:t>
      </w:r>
      <w:r w:rsidRPr="00231CA6">
        <w:rPr>
          <w:rtl/>
        </w:rPr>
        <w:t xml:space="preserve"> </w:t>
      </w:r>
      <w:r w:rsidRPr="00231CA6">
        <w:rPr>
          <w:rFonts w:hint="eastAsia"/>
          <w:rtl/>
        </w:rPr>
        <w:t>התקשרות</w:t>
      </w:r>
      <w:r w:rsidRPr="00352C68">
        <w:rPr>
          <w:rtl/>
        </w:rPr>
        <w:t xml:space="preserve"> </w:t>
      </w:r>
      <w:r w:rsidR="00496906">
        <w:rPr>
          <w:rFonts w:hint="cs"/>
          <w:rtl/>
        </w:rPr>
        <w:t xml:space="preserve">– </w:t>
      </w:r>
      <w:r w:rsidRPr="00352C68">
        <w:rPr>
          <w:rtl/>
        </w:rPr>
        <w:t>הגשת</w:t>
      </w:r>
      <w:r w:rsidRPr="00231CA6">
        <w:rPr>
          <w:rtl/>
        </w:rPr>
        <w:t xml:space="preserve"> הסכם ההתקשרות שבפרק 4, על </w:t>
      </w:r>
      <w:r w:rsidRPr="00231CA6">
        <w:rPr>
          <w:rFonts w:hint="eastAsia"/>
          <w:rtl/>
        </w:rPr>
        <w:t>כל</w:t>
      </w:r>
      <w:r w:rsidRPr="00231CA6">
        <w:rPr>
          <w:rtl/>
        </w:rPr>
        <w:t xml:space="preserve"> נספחיו, </w:t>
      </w:r>
      <w:r w:rsidRPr="00231CA6">
        <w:rPr>
          <w:rFonts w:hint="eastAsia"/>
          <w:rtl/>
        </w:rPr>
        <w:t>בנוסחו</w:t>
      </w:r>
      <w:r w:rsidRPr="00231CA6">
        <w:rPr>
          <w:rtl/>
        </w:rPr>
        <w:t xml:space="preserve"> </w:t>
      </w:r>
      <w:r w:rsidRPr="00EA7CFD">
        <w:rPr>
          <w:rtl/>
        </w:rPr>
        <w:t xml:space="preserve">המעודכן, כשהוא חתום על ידי מורשה החתימה של המציע וחותמת התאגיד (ככל שמדובר בתאגיד) </w:t>
      </w:r>
    </w:p>
    <w:p w14:paraId="7C62C00C" w14:textId="77777777" w:rsidR="00D32630" w:rsidRDefault="00D32630" w:rsidP="00CC1C79">
      <w:pPr>
        <w:pStyle w:val="a7"/>
      </w:pPr>
      <w:bookmarkStart w:id="303" w:name="_Ref141022667"/>
      <w:r w:rsidRPr="00EA1E77">
        <w:rPr>
          <w:rFonts w:hint="eastAsia"/>
          <w:rtl/>
        </w:rPr>
        <w:lastRenderedPageBreak/>
        <w:t>ערבות</w:t>
      </w:r>
      <w:r w:rsidRPr="00EA1E77">
        <w:rPr>
          <w:rtl/>
        </w:rPr>
        <w:t xml:space="preserve"> </w:t>
      </w:r>
      <w:r w:rsidRPr="00EA1E77">
        <w:rPr>
          <w:rFonts w:hint="eastAsia"/>
          <w:rtl/>
        </w:rPr>
        <w:t>מסגרת</w:t>
      </w:r>
      <w:r w:rsidRPr="00EA1E77">
        <w:rPr>
          <w:rtl/>
        </w:rPr>
        <w:t>:</w:t>
      </w:r>
      <w:r w:rsidRPr="00EA1E77">
        <w:rPr>
          <w:rFonts w:hint="cs"/>
          <w:rtl/>
        </w:rPr>
        <w:t xml:space="preserve"> </w:t>
      </w:r>
      <w:r w:rsidR="00496906">
        <w:rPr>
          <w:rFonts w:hint="cs"/>
          <w:rtl/>
        </w:rPr>
        <w:t>המועמד לזכייה יעביר</w:t>
      </w:r>
      <w:r>
        <w:rPr>
          <w:rtl/>
        </w:rPr>
        <w:t xml:space="preserve"> ערבות </w:t>
      </w:r>
      <w:r w:rsidR="00496906">
        <w:rPr>
          <w:rFonts w:hint="cs"/>
          <w:rtl/>
        </w:rPr>
        <w:t xml:space="preserve">מסגרת </w:t>
      </w:r>
      <w:r>
        <w:rPr>
          <w:rtl/>
        </w:rPr>
        <w:t>ב</w:t>
      </w:r>
      <w:r w:rsidR="00486D1F">
        <w:rPr>
          <w:rFonts w:hint="cs"/>
          <w:rtl/>
        </w:rPr>
        <w:t xml:space="preserve">סך של </w:t>
      </w:r>
      <w:r w:rsidR="00CC1C79">
        <w:rPr>
          <w:rFonts w:hint="cs"/>
          <w:rtl/>
        </w:rPr>
        <w:t>1</w:t>
      </w:r>
      <w:r w:rsidR="00486D1F">
        <w:rPr>
          <w:rFonts w:hint="cs"/>
          <w:rtl/>
        </w:rPr>
        <w:t xml:space="preserve">50,000 ש"ח </w:t>
      </w:r>
      <w:r w:rsidRPr="00411B97">
        <w:rPr>
          <w:rtl/>
        </w:rPr>
        <w:t xml:space="preserve">שתהא בתוקף </w:t>
      </w:r>
      <w:r w:rsidR="00565300">
        <w:rPr>
          <w:rFonts w:hint="cs"/>
          <w:rtl/>
        </w:rPr>
        <w:t xml:space="preserve">למשך שלושה חודשים מתום תקופת ההתקשרות </w:t>
      </w:r>
      <w:r w:rsidRPr="00411B97">
        <w:rPr>
          <w:rtl/>
        </w:rPr>
        <w:t xml:space="preserve">בהתאם לנוסח המפורט </w:t>
      </w:r>
      <w:r w:rsidR="00CA019D">
        <w:rPr>
          <w:rFonts w:hint="cs"/>
          <w:rtl/>
        </w:rPr>
        <w:t>ב</w:t>
      </w:r>
      <w:r w:rsidR="00A94B45">
        <w:rPr>
          <w:rtl/>
        </w:rPr>
        <w:fldChar w:fldCharType="begin"/>
      </w:r>
      <w:r w:rsidR="00A94B45">
        <w:rPr>
          <w:rtl/>
        </w:rPr>
        <w:instrText xml:space="preserve"> </w:instrText>
      </w:r>
      <w:r w:rsidR="00A94B45">
        <w:rPr>
          <w:rFonts w:hint="cs"/>
        </w:rPr>
        <w:instrText>REF</w:instrText>
      </w:r>
      <w:r w:rsidR="00A94B45">
        <w:rPr>
          <w:rFonts w:hint="cs"/>
          <w:rtl/>
        </w:rPr>
        <w:instrText xml:space="preserve"> _</w:instrText>
      </w:r>
      <w:r w:rsidR="00A94B45">
        <w:rPr>
          <w:rFonts w:hint="cs"/>
        </w:rPr>
        <w:instrText>Ref141288430 \h</w:instrText>
      </w:r>
      <w:r w:rsidR="00A94B45">
        <w:rPr>
          <w:rtl/>
        </w:rPr>
        <w:instrText xml:space="preserve"> </w:instrText>
      </w:r>
      <w:r w:rsidR="00A94B45">
        <w:rPr>
          <w:rtl/>
        </w:rPr>
      </w:r>
      <w:r w:rsidR="00A94B45">
        <w:rPr>
          <w:rtl/>
        </w:rPr>
        <w:fldChar w:fldCharType="separate"/>
      </w:r>
      <w:r w:rsidR="009C3386" w:rsidRPr="00723B5A">
        <w:rPr>
          <w:u w:val="single"/>
          <w:rtl/>
        </w:rPr>
        <w:t>נספח ג' להסכם ההתקשרות</w:t>
      </w:r>
      <w:r w:rsidR="009C3386">
        <w:rPr>
          <w:rFonts w:hint="cs"/>
          <w:u w:val="single"/>
          <w:rtl/>
        </w:rPr>
        <w:t xml:space="preserve"> </w:t>
      </w:r>
      <w:r w:rsidR="009C3386">
        <w:rPr>
          <w:u w:val="single"/>
          <w:rtl/>
        </w:rPr>
        <w:t>–</w:t>
      </w:r>
      <w:r w:rsidR="009C3386">
        <w:rPr>
          <w:rFonts w:hint="cs"/>
          <w:u w:val="single"/>
          <w:rtl/>
        </w:rPr>
        <w:t xml:space="preserve"> ערבות</w:t>
      </w:r>
      <w:r w:rsidR="00A94B45">
        <w:rPr>
          <w:rtl/>
        </w:rPr>
        <w:fldChar w:fldCharType="end"/>
      </w:r>
      <w:r w:rsidR="00565300">
        <w:rPr>
          <w:rFonts w:hint="cs"/>
          <w:rtl/>
        </w:rPr>
        <w:t xml:space="preserve"> </w:t>
      </w:r>
      <w:r w:rsidR="00A94B45">
        <w:rPr>
          <w:rFonts w:hint="cs"/>
          <w:rtl/>
        </w:rPr>
        <w:t>ב</w:t>
      </w:r>
      <w:r w:rsidRPr="00411B97">
        <w:rPr>
          <w:rtl/>
        </w:rPr>
        <w:t xml:space="preserve">פרק </w:t>
      </w:r>
      <w:r>
        <w:rPr>
          <w:rFonts w:hint="cs"/>
          <w:rtl/>
        </w:rPr>
        <w:t xml:space="preserve">4. </w:t>
      </w:r>
      <w:r w:rsidRPr="00411B97">
        <w:rPr>
          <w:rtl/>
        </w:rPr>
        <w:t xml:space="preserve">הערבות תהיה </w:t>
      </w:r>
      <w:r w:rsidRPr="00411B97">
        <w:rPr>
          <w:rFonts w:hint="cs"/>
          <w:rtl/>
        </w:rPr>
        <w:t>מבנק או מחברת ביטוח בהתאם להוראות המפורטות</w:t>
      </w:r>
      <w:r w:rsidRPr="00411B97">
        <w:rPr>
          <w:rtl/>
        </w:rPr>
        <w:t xml:space="preserve"> </w:t>
      </w:r>
      <w:r w:rsidRPr="00B82145">
        <w:rPr>
          <w:rFonts w:eastAsia="Calibri"/>
          <w:rtl/>
        </w:rPr>
        <w:t>ב</w:t>
      </w:r>
      <w:hyperlink r:id="rId13" w:history="1">
        <w:r w:rsidRPr="00B82145">
          <w:rPr>
            <w:rFonts w:eastAsia="Calibri"/>
            <w:color w:val="0000FF"/>
            <w:u w:val="single"/>
            <w:rtl/>
          </w:rPr>
          <w:t>הוראת תכ"ם 7.3.3 – ערבויות</w:t>
        </w:r>
      </w:hyperlink>
      <w:r w:rsidRPr="00411B97">
        <w:rPr>
          <w:rtl/>
        </w:rPr>
        <w:t>.</w:t>
      </w:r>
      <w:bookmarkEnd w:id="303"/>
    </w:p>
    <w:tbl>
      <w:tblPr>
        <w:tblStyle w:val="affff9"/>
        <w:tblpPr w:leftFromText="180" w:rightFromText="180" w:vertAnchor="text" w:horzAnchor="margin" w:tblpY="1382"/>
        <w:bidiVisual/>
        <w:tblW w:w="0" w:type="auto"/>
        <w:tblLook w:val="04A0" w:firstRow="1" w:lastRow="0" w:firstColumn="1" w:lastColumn="0" w:noHBand="0" w:noVBand="1"/>
      </w:tblPr>
      <w:tblGrid>
        <w:gridCol w:w="4259"/>
        <w:gridCol w:w="2694"/>
      </w:tblGrid>
      <w:tr w:rsidR="00496906" w14:paraId="546BB1D8" w14:textId="77777777" w:rsidTr="00496906">
        <w:trPr>
          <w:trHeight w:val="283"/>
          <w:tblHeader/>
        </w:trPr>
        <w:tc>
          <w:tcPr>
            <w:tcW w:w="4259" w:type="dxa"/>
            <w:shd w:val="clear" w:color="auto" w:fill="D9D9D9" w:themeFill="background1" w:themeFillShade="D9"/>
          </w:tcPr>
          <w:p w14:paraId="736E9387" w14:textId="77777777" w:rsidR="00496906" w:rsidRDefault="00496906" w:rsidP="00496906">
            <w:pPr>
              <w:pStyle w:val="a6"/>
              <w:numPr>
                <w:ilvl w:val="0"/>
                <w:numId w:val="0"/>
              </w:numPr>
              <w:spacing w:before="0" w:after="0"/>
              <w:rPr>
                <w:rtl/>
              </w:rPr>
            </w:pPr>
            <w:bookmarkStart w:id="304" w:name="_Ref89696743"/>
            <w:r>
              <w:rPr>
                <w:rFonts w:hint="cs"/>
                <w:rtl/>
              </w:rPr>
              <w:t>מספר נותני שירותים הפעילים בממשלה מטעם הספק במסגרת המכרז</w:t>
            </w:r>
          </w:p>
        </w:tc>
        <w:tc>
          <w:tcPr>
            <w:tcW w:w="2694" w:type="dxa"/>
            <w:shd w:val="clear" w:color="auto" w:fill="D9D9D9" w:themeFill="background1" w:themeFillShade="D9"/>
          </w:tcPr>
          <w:p w14:paraId="741E95F4" w14:textId="77777777" w:rsidR="00496906" w:rsidRDefault="00496906" w:rsidP="00496906">
            <w:pPr>
              <w:pStyle w:val="a6"/>
              <w:numPr>
                <w:ilvl w:val="0"/>
                <w:numId w:val="0"/>
              </w:numPr>
              <w:spacing w:before="0" w:after="0"/>
              <w:jc w:val="center"/>
              <w:rPr>
                <w:rtl/>
              </w:rPr>
            </w:pPr>
            <w:r>
              <w:rPr>
                <w:rFonts w:hint="cs"/>
                <w:rtl/>
              </w:rPr>
              <w:t>סכום ערבות אוטונומית בלתי מוגבלת</w:t>
            </w:r>
          </w:p>
        </w:tc>
      </w:tr>
      <w:tr w:rsidR="00496906" w14:paraId="4286DEB6" w14:textId="77777777" w:rsidTr="00496906">
        <w:trPr>
          <w:trHeight w:val="567"/>
        </w:trPr>
        <w:tc>
          <w:tcPr>
            <w:tcW w:w="4259" w:type="dxa"/>
            <w:vAlign w:val="center"/>
          </w:tcPr>
          <w:p w14:paraId="42927D37" w14:textId="77777777" w:rsidR="00496906" w:rsidRDefault="00496906" w:rsidP="00496906">
            <w:pPr>
              <w:pStyle w:val="a6"/>
              <w:numPr>
                <w:ilvl w:val="0"/>
                <w:numId w:val="0"/>
              </w:numPr>
              <w:spacing w:before="0" w:after="0"/>
              <w:rPr>
                <w:rtl/>
              </w:rPr>
            </w:pPr>
            <w:r>
              <w:rPr>
                <w:rFonts w:hint="cs"/>
                <w:rtl/>
              </w:rPr>
              <w:t>מתחת ל-20</w:t>
            </w:r>
          </w:p>
        </w:tc>
        <w:tc>
          <w:tcPr>
            <w:tcW w:w="2694" w:type="dxa"/>
            <w:vAlign w:val="center"/>
          </w:tcPr>
          <w:p w14:paraId="08DA8758" w14:textId="77777777" w:rsidR="00496906" w:rsidRDefault="00486D1F" w:rsidP="00496906">
            <w:pPr>
              <w:pStyle w:val="a6"/>
              <w:numPr>
                <w:ilvl w:val="0"/>
                <w:numId w:val="0"/>
              </w:numPr>
              <w:spacing w:before="0" w:after="0"/>
              <w:jc w:val="center"/>
              <w:rPr>
                <w:rtl/>
              </w:rPr>
            </w:pPr>
            <w:r>
              <w:rPr>
                <w:rFonts w:hint="cs"/>
                <w:rtl/>
              </w:rPr>
              <w:t>ללא שינוי</w:t>
            </w:r>
          </w:p>
        </w:tc>
      </w:tr>
      <w:tr w:rsidR="00496906" w14:paraId="3875293F" w14:textId="77777777" w:rsidTr="00496906">
        <w:trPr>
          <w:trHeight w:val="567"/>
        </w:trPr>
        <w:tc>
          <w:tcPr>
            <w:tcW w:w="4259" w:type="dxa"/>
            <w:vAlign w:val="center"/>
          </w:tcPr>
          <w:p w14:paraId="4B1AB83E" w14:textId="77777777" w:rsidR="00496906" w:rsidRDefault="00496906" w:rsidP="00496906">
            <w:pPr>
              <w:pStyle w:val="a6"/>
              <w:numPr>
                <w:ilvl w:val="0"/>
                <w:numId w:val="0"/>
              </w:numPr>
              <w:spacing w:before="0" w:after="0"/>
              <w:rPr>
                <w:rtl/>
              </w:rPr>
            </w:pPr>
            <w:r>
              <w:rPr>
                <w:rFonts w:hint="cs"/>
                <w:rtl/>
              </w:rPr>
              <w:t>21-60</w:t>
            </w:r>
          </w:p>
        </w:tc>
        <w:tc>
          <w:tcPr>
            <w:tcW w:w="2694" w:type="dxa"/>
            <w:vAlign w:val="center"/>
          </w:tcPr>
          <w:p w14:paraId="5B1B1157" w14:textId="77777777" w:rsidR="00496906" w:rsidRDefault="00CC1C79" w:rsidP="00496906">
            <w:pPr>
              <w:pStyle w:val="a6"/>
              <w:numPr>
                <w:ilvl w:val="0"/>
                <w:numId w:val="0"/>
              </w:numPr>
              <w:spacing w:before="0" w:after="0"/>
              <w:jc w:val="center"/>
              <w:rPr>
                <w:rtl/>
              </w:rPr>
            </w:pPr>
            <w:r>
              <w:rPr>
                <w:rFonts w:hint="cs"/>
                <w:rtl/>
              </w:rPr>
              <w:t>5</w:t>
            </w:r>
            <w:r w:rsidR="00496906">
              <w:rPr>
                <w:rFonts w:hint="cs"/>
                <w:rtl/>
              </w:rPr>
              <w:t>00,000 ₪</w:t>
            </w:r>
          </w:p>
        </w:tc>
      </w:tr>
      <w:tr w:rsidR="00496906" w14:paraId="0EF150F3" w14:textId="77777777" w:rsidTr="00496906">
        <w:trPr>
          <w:trHeight w:val="567"/>
        </w:trPr>
        <w:tc>
          <w:tcPr>
            <w:tcW w:w="4259" w:type="dxa"/>
            <w:vAlign w:val="center"/>
          </w:tcPr>
          <w:p w14:paraId="01BC2C48" w14:textId="77777777" w:rsidR="00496906" w:rsidRDefault="00496906" w:rsidP="00496906">
            <w:pPr>
              <w:pStyle w:val="a6"/>
              <w:numPr>
                <w:ilvl w:val="0"/>
                <w:numId w:val="0"/>
              </w:numPr>
              <w:spacing w:before="0" w:after="0"/>
              <w:rPr>
                <w:rtl/>
              </w:rPr>
            </w:pPr>
            <w:r>
              <w:rPr>
                <w:rFonts w:hint="cs"/>
                <w:rtl/>
              </w:rPr>
              <w:t>61-100</w:t>
            </w:r>
          </w:p>
        </w:tc>
        <w:tc>
          <w:tcPr>
            <w:tcW w:w="2694" w:type="dxa"/>
            <w:vAlign w:val="center"/>
          </w:tcPr>
          <w:p w14:paraId="2AFB8A31" w14:textId="77777777" w:rsidR="00496906" w:rsidRDefault="00CC1C79" w:rsidP="004029D8">
            <w:pPr>
              <w:pStyle w:val="a6"/>
              <w:numPr>
                <w:ilvl w:val="0"/>
                <w:numId w:val="0"/>
              </w:numPr>
              <w:spacing w:before="0" w:after="0"/>
              <w:jc w:val="center"/>
              <w:rPr>
                <w:rtl/>
              </w:rPr>
            </w:pPr>
            <w:r>
              <w:rPr>
                <w:rFonts w:hint="cs"/>
                <w:rtl/>
              </w:rPr>
              <w:t>9</w:t>
            </w:r>
            <w:r w:rsidR="00496906">
              <w:rPr>
                <w:rFonts w:hint="cs"/>
                <w:rtl/>
              </w:rPr>
              <w:t>00,000 ₪</w:t>
            </w:r>
          </w:p>
        </w:tc>
      </w:tr>
      <w:tr w:rsidR="00496906" w14:paraId="121DB2F1" w14:textId="77777777" w:rsidTr="00496906">
        <w:trPr>
          <w:trHeight w:val="567"/>
        </w:trPr>
        <w:tc>
          <w:tcPr>
            <w:tcW w:w="4259" w:type="dxa"/>
            <w:vAlign w:val="center"/>
          </w:tcPr>
          <w:p w14:paraId="5ABB27E8" w14:textId="075D2689" w:rsidR="00496906" w:rsidRDefault="00496906" w:rsidP="00293724">
            <w:pPr>
              <w:pStyle w:val="a6"/>
              <w:numPr>
                <w:ilvl w:val="0"/>
                <w:numId w:val="0"/>
              </w:numPr>
              <w:spacing w:before="0" w:after="0"/>
              <w:rPr>
                <w:rtl/>
              </w:rPr>
            </w:pPr>
            <w:r>
              <w:rPr>
                <w:rFonts w:hint="cs"/>
                <w:rtl/>
              </w:rPr>
              <w:t>101-</w:t>
            </w:r>
            <w:r w:rsidR="00293724">
              <w:rPr>
                <w:rFonts w:hint="cs"/>
                <w:rtl/>
              </w:rPr>
              <w:t>200</w:t>
            </w:r>
          </w:p>
        </w:tc>
        <w:tc>
          <w:tcPr>
            <w:tcW w:w="2694" w:type="dxa"/>
            <w:vAlign w:val="center"/>
          </w:tcPr>
          <w:p w14:paraId="58F6E0DF" w14:textId="4D7757E9" w:rsidR="00496906" w:rsidRDefault="006E148C" w:rsidP="00496906">
            <w:pPr>
              <w:pStyle w:val="a6"/>
              <w:numPr>
                <w:ilvl w:val="0"/>
                <w:numId w:val="0"/>
              </w:numPr>
              <w:spacing w:before="0" w:after="0"/>
              <w:jc w:val="center"/>
              <w:rPr>
                <w:rtl/>
              </w:rPr>
            </w:pPr>
            <w:r>
              <w:rPr>
                <w:rFonts w:hint="cs"/>
                <w:rtl/>
              </w:rPr>
              <w:t>2,000,</w:t>
            </w:r>
            <w:r w:rsidR="00496906">
              <w:rPr>
                <w:rFonts w:hint="cs"/>
                <w:rtl/>
              </w:rPr>
              <w:t>000 ₪</w:t>
            </w:r>
          </w:p>
        </w:tc>
      </w:tr>
      <w:tr w:rsidR="00293724" w14:paraId="69303165" w14:textId="77777777" w:rsidTr="00496906">
        <w:trPr>
          <w:trHeight w:val="567"/>
        </w:trPr>
        <w:tc>
          <w:tcPr>
            <w:tcW w:w="4259" w:type="dxa"/>
            <w:vAlign w:val="center"/>
          </w:tcPr>
          <w:p w14:paraId="6EC46AC8" w14:textId="0CA0F6F5" w:rsidR="00293724" w:rsidRDefault="00293724" w:rsidP="00293724">
            <w:pPr>
              <w:pStyle w:val="a6"/>
              <w:numPr>
                <w:ilvl w:val="0"/>
                <w:numId w:val="0"/>
              </w:numPr>
              <w:spacing w:before="0" w:after="0"/>
              <w:rPr>
                <w:rtl/>
              </w:rPr>
            </w:pPr>
            <w:r>
              <w:rPr>
                <w:rFonts w:hint="cs"/>
                <w:rtl/>
              </w:rPr>
              <w:t>201-400</w:t>
            </w:r>
          </w:p>
        </w:tc>
        <w:tc>
          <w:tcPr>
            <w:tcW w:w="2694" w:type="dxa"/>
            <w:vAlign w:val="center"/>
          </w:tcPr>
          <w:p w14:paraId="00416E46" w14:textId="42DAA3FC" w:rsidR="00293724" w:rsidRDefault="006E148C" w:rsidP="00496906">
            <w:pPr>
              <w:pStyle w:val="a6"/>
              <w:numPr>
                <w:ilvl w:val="0"/>
                <w:numId w:val="0"/>
              </w:numPr>
              <w:spacing w:before="0" w:after="0"/>
              <w:jc w:val="center"/>
              <w:rPr>
                <w:rtl/>
              </w:rPr>
            </w:pPr>
            <w:r>
              <w:rPr>
                <w:rFonts w:hint="cs"/>
                <w:rtl/>
              </w:rPr>
              <w:t>4</w:t>
            </w:r>
            <w:r w:rsidR="00293724">
              <w:rPr>
                <w:rFonts w:hint="cs"/>
                <w:rtl/>
              </w:rPr>
              <w:t>,000,000</w:t>
            </w:r>
          </w:p>
        </w:tc>
      </w:tr>
      <w:tr w:rsidR="00496906" w14:paraId="5D44A9FA" w14:textId="77777777" w:rsidTr="00496906">
        <w:trPr>
          <w:trHeight w:val="567"/>
        </w:trPr>
        <w:tc>
          <w:tcPr>
            <w:tcW w:w="4259" w:type="dxa"/>
            <w:vAlign w:val="center"/>
          </w:tcPr>
          <w:p w14:paraId="1866788E" w14:textId="77777777" w:rsidR="00496906" w:rsidRDefault="00496906" w:rsidP="00496906">
            <w:pPr>
              <w:pStyle w:val="a6"/>
              <w:numPr>
                <w:ilvl w:val="0"/>
                <w:numId w:val="0"/>
              </w:numPr>
              <w:spacing w:before="0" w:after="0"/>
              <w:rPr>
                <w:rtl/>
              </w:rPr>
            </w:pPr>
            <w:r>
              <w:rPr>
                <w:rFonts w:hint="cs"/>
                <w:rtl/>
              </w:rPr>
              <w:t>מעל 400</w:t>
            </w:r>
          </w:p>
        </w:tc>
        <w:tc>
          <w:tcPr>
            <w:tcW w:w="2694" w:type="dxa"/>
            <w:vAlign w:val="center"/>
          </w:tcPr>
          <w:p w14:paraId="2E2BB17C" w14:textId="76745F1B" w:rsidR="00496906" w:rsidRDefault="006E148C" w:rsidP="00496906">
            <w:pPr>
              <w:pStyle w:val="a6"/>
              <w:numPr>
                <w:ilvl w:val="0"/>
                <w:numId w:val="0"/>
              </w:numPr>
              <w:spacing w:before="0" w:after="0"/>
              <w:jc w:val="center"/>
              <w:rPr>
                <w:rtl/>
              </w:rPr>
            </w:pPr>
            <w:r>
              <w:rPr>
                <w:rFonts w:hint="cs"/>
                <w:rtl/>
              </w:rPr>
              <w:t>6</w:t>
            </w:r>
            <w:r w:rsidR="00496906">
              <w:rPr>
                <w:rFonts w:hint="cs"/>
                <w:rtl/>
              </w:rPr>
              <w:t>,000,000 ₪</w:t>
            </w:r>
          </w:p>
        </w:tc>
      </w:tr>
    </w:tbl>
    <w:p w14:paraId="2E39C40C" w14:textId="77777777" w:rsidR="00EA1E77" w:rsidRDefault="00496906" w:rsidP="00486D1F">
      <w:pPr>
        <w:pStyle w:val="a8"/>
      </w:pPr>
      <w:r>
        <w:rPr>
          <w:rFonts w:hint="cs"/>
          <w:rtl/>
        </w:rPr>
        <w:t xml:space="preserve"> </w:t>
      </w:r>
      <w:r w:rsidR="00EA1E77">
        <w:rPr>
          <w:rFonts w:hint="cs"/>
          <w:rtl/>
        </w:rPr>
        <w:t>עורך המכרז שומר לעצמו את הזכות לשנות את גובה הערבות ולהורות לספקי המסגרת להחליף ערבות לאחרת בהתאם לשינויים שיחולו בהיקף</w:t>
      </w:r>
      <w:r w:rsidR="00486D1F">
        <w:rPr>
          <w:rFonts w:hint="cs"/>
          <w:rtl/>
        </w:rPr>
        <w:t xml:space="preserve"> ההתקשרות כמפורט להלן: </w:t>
      </w:r>
    </w:p>
    <w:p w14:paraId="7922CD3C" w14:textId="77777777" w:rsidR="00496906" w:rsidRDefault="00496906" w:rsidP="00496906">
      <w:pPr>
        <w:pStyle w:val="a8"/>
        <w:numPr>
          <w:ilvl w:val="0"/>
          <w:numId w:val="0"/>
        </w:numPr>
        <w:ind w:left="3114"/>
      </w:pPr>
    </w:p>
    <w:p w14:paraId="47285E93" w14:textId="41AF2A4B" w:rsidR="00541BFD" w:rsidDel="0017705A" w:rsidRDefault="00647853" w:rsidP="00C90AA1">
      <w:pPr>
        <w:pStyle w:val="a7"/>
        <w:rPr>
          <w:moveFrom w:id="305" w:author="מיכל פלטי [2]" w:date="2024-07-21T10:13:00Z"/>
        </w:rPr>
      </w:pPr>
      <w:moveFromRangeStart w:id="306" w:author="מיכל פלטי [2]" w:date="2024-07-21T10:13:00Z" w:name="move172449197"/>
      <w:moveFrom w:id="307" w:author="מיכל פלטי [2]" w:date="2024-07-21T10:13:00Z">
        <w:r w:rsidRPr="00A855F9" w:rsidDel="0017705A">
          <w:rPr>
            <w:rtl/>
          </w:rPr>
          <w:t xml:space="preserve">לצורך השתתפות בתיחור, ספק יידרש להשתתף בהדרכה ייעודית על מערכת התיחורים </w:t>
        </w:r>
        <w:r w:rsidR="00657A2D" w:rsidRPr="00A855F9" w:rsidDel="0017705A">
          <w:rPr>
            <w:rFonts w:hint="cs"/>
            <w:rtl/>
          </w:rPr>
          <w:t>ה</w:t>
        </w:r>
        <w:r w:rsidR="000E6823" w:rsidDel="0017705A">
          <w:rPr>
            <w:rFonts w:hint="cs"/>
            <w:rtl/>
          </w:rPr>
          <w:t>דיגיטלית (</w:t>
        </w:r>
        <w:r w:rsidR="00657A2D" w:rsidRPr="00A855F9" w:rsidDel="0017705A">
          <w:rPr>
            <w:rFonts w:hint="cs"/>
            <w:rtl/>
          </w:rPr>
          <w:t>ממוכנת</w:t>
        </w:r>
        <w:r w:rsidR="000E6823" w:rsidDel="0017705A">
          <w:rPr>
            <w:rFonts w:hint="cs"/>
            <w:rtl/>
          </w:rPr>
          <w:t>)</w:t>
        </w:r>
        <w:r w:rsidR="00657A2D" w:rsidRPr="00A855F9" w:rsidDel="0017705A">
          <w:rPr>
            <w:rFonts w:hint="cs"/>
            <w:rtl/>
          </w:rPr>
          <w:t xml:space="preserve"> </w:t>
        </w:r>
        <w:r w:rsidRPr="00A855F9" w:rsidDel="0017705A">
          <w:rPr>
            <w:rFonts w:hint="cs"/>
            <w:rtl/>
          </w:rPr>
          <w:t>ובהתאם למפורט בפרק ג' להלן</w:t>
        </w:r>
        <w:r w:rsidRPr="00A855F9" w:rsidDel="0017705A">
          <w:rPr>
            <w:rtl/>
          </w:rPr>
          <w:t>. ההשתתפות בהדרכה הינה חובה, מציע שלא ישתתף בהדרכה לא יוכל להשתתף בתיחורים</w:t>
        </w:r>
        <w:r w:rsidRPr="00A855F9" w:rsidDel="0017705A">
          <w:rPr>
            <w:rFonts w:hint="cs"/>
            <w:rtl/>
          </w:rPr>
          <w:t xml:space="preserve"> ועלול שלא להיכלל ברשימת הספקים</w:t>
        </w:r>
        <w:r w:rsidRPr="00A855F9" w:rsidDel="0017705A">
          <w:rPr>
            <w:rtl/>
          </w:rPr>
          <w:t xml:space="preserve">. על מועד ההדרכה תצא הודעה לספקים </w:t>
        </w:r>
        <w:r w:rsidRPr="00A855F9" w:rsidDel="0017705A">
          <w:rPr>
            <w:rFonts w:hint="cs"/>
            <w:rtl/>
          </w:rPr>
          <w:t>מאת עורך המכרז</w:t>
        </w:r>
        <w:r w:rsidRPr="00A855F9" w:rsidDel="0017705A">
          <w:rPr>
            <w:rtl/>
          </w:rPr>
          <w:t xml:space="preserve">. יובהר כי עורך המכרז רשאי לפטור ספק </w:t>
        </w:r>
        <w:r w:rsidR="00B8223A" w:rsidDel="0017705A">
          <w:rPr>
            <w:rFonts w:hint="cs"/>
            <w:rtl/>
          </w:rPr>
          <w:t>מביצוע ההדרכה</w:t>
        </w:r>
        <w:r w:rsidRPr="00A855F9" w:rsidDel="0017705A">
          <w:rPr>
            <w:rtl/>
          </w:rPr>
          <w:t xml:space="preserve"> בהתאם לשיקול דעתו</w:t>
        </w:r>
        <w:r w:rsidR="00B8223A" w:rsidDel="0017705A">
          <w:rPr>
            <w:rFonts w:hint="cs"/>
            <w:rtl/>
          </w:rPr>
          <w:t xml:space="preserve"> וככל שהספק ביצע את ההדרכה בעבר</w:t>
        </w:r>
        <w:r w:rsidRPr="00A855F9" w:rsidDel="0017705A">
          <w:rPr>
            <w:rFonts w:hint="cs"/>
            <w:rtl/>
          </w:rPr>
          <w:t>.</w:t>
        </w:r>
        <w:r w:rsidR="00657A2D" w:rsidRPr="00A855F9" w:rsidDel="0017705A">
          <w:rPr>
            <w:rFonts w:hint="cs"/>
            <w:rtl/>
          </w:rPr>
          <w:t xml:space="preserve"> </w:t>
        </w:r>
      </w:moveFrom>
    </w:p>
    <w:bookmarkEnd w:id="304"/>
    <w:moveFromRangeEnd w:id="306"/>
    <w:p w14:paraId="72C0F6E7" w14:textId="1E185A56" w:rsidR="00514960" w:rsidRPr="00A855F9" w:rsidRDefault="00514960" w:rsidP="00FF0335">
      <w:pPr>
        <w:pStyle w:val="a7"/>
      </w:pPr>
      <w:r w:rsidRPr="00A855F9">
        <w:rPr>
          <w:rFonts w:hint="cs"/>
          <w:rtl/>
        </w:rPr>
        <w:t xml:space="preserve">היה </w:t>
      </w:r>
      <w:del w:id="308" w:author="מיכל פלטי [2]" w:date="2024-07-21T10:12:00Z">
        <w:r w:rsidRPr="00A855F9" w:rsidDel="0017705A">
          <w:rPr>
            <w:rFonts w:hint="cs"/>
            <w:rtl/>
          </w:rPr>
          <w:delText xml:space="preserve">ומציע </w:delText>
        </w:r>
      </w:del>
      <w:ins w:id="309" w:author="מיכל פלטי [2]" w:date="2024-07-21T10:12:00Z">
        <w:r w:rsidR="0017705A">
          <w:rPr>
            <w:rFonts w:hint="cs"/>
            <w:rtl/>
          </w:rPr>
          <w:t>והמועמד לזכייה</w:t>
        </w:r>
        <w:r w:rsidR="0017705A" w:rsidRPr="00A855F9">
          <w:rPr>
            <w:rFonts w:hint="cs"/>
            <w:rtl/>
          </w:rPr>
          <w:t xml:space="preserve"> </w:t>
        </w:r>
      </w:ins>
      <w:r w:rsidRPr="00A855F9">
        <w:rPr>
          <w:rFonts w:hint="cs"/>
          <w:rtl/>
        </w:rPr>
        <w:t>לא הצליח לבצע את הפעולות המנויות לעיל בסד הזמנים שהוגדר על ידי עורך המכרז, יוכל עורך המכרז, בהתאם לשיקול דעתו הבלעדי</w:t>
      </w:r>
      <w:r w:rsidR="005A48C7">
        <w:rPr>
          <w:rFonts w:hint="cs"/>
          <w:rtl/>
        </w:rPr>
        <w:t>-</w:t>
      </w:r>
      <w:r w:rsidRPr="00A855F9">
        <w:rPr>
          <w:rFonts w:hint="cs"/>
          <w:rtl/>
        </w:rPr>
        <w:t xml:space="preserve"> לתת לו ארכה להשלים את ביצוע הפעולות, לפסול את הצעתו</w:t>
      </w:r>
      <w:r w:rsidR="00FF0335">
        <w:rPr>
          <w:rFonts w:hint="cs"/>
          <w:rtl/>
        </w:rPr>
        <w:t xml:space="preserve"> או להכריז על מציע משלים בהתאם למפורט </w:t>
      </w:r>
      <w:r w:rsidR="00FF0335" w:rsidRPr="00FF0335">
        <w:rPr>
          <w:rFonts w:hint="cs"/>
          <w:rtl/>
        </w:rPr>
        <w:t xml:space="preserve">בסעיף </w:t>
      </w:r>
      <w:r w:rsidR="00FF0335" w:rsidRPr="00FF0335">
        <w:rPr>
          <w:rtl/>
        </w:rPr>
        <w:fldChar w:fldCharType="begin"/>
      </w:r>
      <w:r w:rsidR="00FF0335" w:rsidRPr="00FF0335">
        <w:rPr>
          <w:rtl/>
        </w:rPr>
        <w:instrText xml:space="preserve"> </w:instrText>
      </w:r>
      <w:r w:rsidR="00FF0335" w:rsidRPr="00FF0335">
        <w:rPr>
          <w:rFonts w:hint="cs"/>
        </w:rPr>
        <w:instrText>REF</w:instrText>
      </w:r>
      <w:r w:rsidR="00FF0335" w:rsidRPr="00FF0335">
        <w:rPr>
          <w:rFonts w:hint="cs"/>
          <w:rtl/>
        </w:rPr>
        <w:instrText xml:space="preserve"> _</w:instrText>
      </w:r>
      <w:r w:rsidR="00FF0335" w:rsidRPr="00FF0335">
        <w:rPr>
          <w:rFonts w:hint="cs"/>
        </w:rPr>
        <w:instrText>Ref92375612 \r \h</w:instrText>
      </w:r>
      <w:r w:rsidR="00FF0335" w:rsidRPr="00FF0335">
        <w:rPr>
          <w:rtl/>
        </w:rPr>
        <w:instrText xml:space="preserve">  \* </w:instrText>
      </w:r>
      <w:r w:rsidR="00FF0335" w:rsidRPr="00FF0335">
        <w:instrText>MERGEFORMAT</w:instrText>
      </w:r>
      <w:r w:rsidR="00FF0335" w:rsidRPr="00FF0335">
        <w:rPr>
          <w:rtl/>
        </w:rPr>
        <w:instrText xml:space="preserve"> </w:instrText>
      </w:r>
      <w:r w:rsidR="00FF0335" w:rsidRPr="00FF0335">
        <w:rPr>
          <w:rtl/>
        </w:rPr>
      </w:r>
      <w:r w:rsidR="00FF0335" w:rsidRPr="00FF0335">
        <w:rPr>
          <w:rtl/>
        </w:rPr>
        <w:fldChar w:fldCharType="separate"/>
      </w:r>
      <w:r w:rsidR="009C3386">
        <w:rPr>
          <w:cs/>
        </w:rPr>
        <w:t>‎</w:t>
      </w:r>
      <w:r w:rsidR="009C3386" w:rsidRPr="00AD6D84">
        <w:rPr>
          <w:b w:val="0"/>
          <w:bCs/>
        </w:rPr>
        <w:t>1.3.4.2</w:t>
      </w:r>
      <w:r w:rsidR="00FF0335" w:rsidRPr="00FF0335">
        <w:rPr>
          <w:rtl/>
        </w:rPr>
        <w:fldChar w:fldCharType="end"/>
      </w:r>
      <w:r w:rsidRPr="00A855F9">
        <w:rPr>
          <w:rFonts w:hint="cs"/>
          <w:rtl/>
        </w:rPr>
        <w:t xml:space="preserve">. </w:t>
      </w:r>
    </w:p>
    <w:p w14:paraId="6FCD0363" w14:textId="43C067D0" w:rsidR="00280F4B" w:rsidRPr="00A855F9" w:rsidRDefault="00313FCE" w:rsidP="00154FB5">
      <w:pPr>
        <w:pStyle w:val="a7"/>
      </w:pPr>
      <w:r w:rsidRPr="00A855F9">
        <w:rPr>
          <w:rFonts w:hint="cs"/>
          <w:rtl/>
        </w:rPr>
        <w:t>הי</w:t>
      </w:r>
      <w:r w:rsidR="00280F4B" w:rsidRPr="00A855F9">
        <w:rPr>
          <w:rFonts w:hint="cs"/>
          <w:rtl/>
        </w:rPr>
        <w:t xml:space="preserve">ה </w:t>
      </w:r>
      <w:del w:id="310" w:author="מיכל פלטי [2]" w:date="2024-07-21T10:12:00Z">
        <w:r w:rsidR="000D3877" w:rsidRPr="00A855F9" w:rsidDel="0017705A">
          <w:rPr>
            <w:rFonts w:hint="cs"/>
            <w:rtl/>
          </w:rPr>
          <w:delText>ומציע</w:delText>
        </w:r>
        <w:r w:rsidR="00280F4B" w:rsidRPr="00A855F9" w:rsidDel="0017705A">
          <w:rPr>
            <w:rFonts w:hint="cs"/>
            <w:rtl/>
          </w:rPr>
          <w:delText xml:space="preserve"> </w:delText>
        </w:r>
      </w:del>
      <w:ins w:id="311" w:author="מיכל פלטי [2]" w:date="2024-07-21T10:12:00Z">
        <w:r w:rsidR="0017705A">
          <w:rPr>
            <w:rFonts w:hint="cs"/>
            <w:rtl/>
          </w:rPr>
          <w:t>והמועמד לזכייה</w:t>
        </w:r>
        <w:r w:rsidR="0017705A" w:rsidRPr="00A855F9">
          <w:rPr>
            <w:rFonts w:hint="cs"/>
            <w:rtl/>
          </w:rPr>
          <w:t xml:space="preserve"> </w:t>
        </w:r>
      </w:ins>
      <w:r w:rsidR="00280F4B" w:rsidRPr="00A855F9">
        <w:rPr>
          <w:rFonts w:hint="cs"/>
          <w:rtl/>
        </w:rPr>
        <w:t xml:space="preserve">לא יעמוד באיזו מדרישות המכרז, או במקרה בו התגלה כי הוא מסר מידע שגוי או חלקי במכרז או במקרה בו תבוטל זכייתו של הזוכה במכרז מכל סיבה שהיא </w:t>
      </w:r>
      <w:r w:rsidR="00280F4B" w:rsidRPr="00A855F9">
        <w:rPr>
          <w:rtl/>
        </w:rPr>
        <w:t xml:space="preserve">בתקופה שעד </w:t>
      </w:r>
      <w:r w:rsidR="00AF7EFD">
        <w:rPr>
          <w:rFonts w:hint="cs"/>
          <w:rtl/>
        </w:rPr>
        <w:t>למועד תחילת ההתקשרות עמו,</w:t>
      </w:r>
      <w:r w:rsidR="00280F4B" w:rsidRPr="00A855F9">
        <w:rPr>
          <w:rFonts w:hint="cs"/>
          <w:rtl/>
        </w:rPr>
        <w:t xml:space="preserve"> </w:t>
      </w:r>
      <w:r w:rsidR="00441E66">
        <w:rPr>
          <w:rFonts w:hint="cs"/>
          <w:rtl/>
        </w:rPr>
        <w:t xml:space="preserve">יהיה </w:t>
      </w:r>
      <w:r w:rsidR="00280F4B" w:rsidRPr="00A855F9">
        <w:rPr>
          <w:rFonts w:hint="cs"/>
          <w:rtl/>
        </w:rPr>
        <w:t xml:space="preserve">רשאי עורך המכרז </w:t>
      </w:r>
      <w:r w:rsidR="00441E66">
        <w:rPr>
          <w:rFonts w:hint="cs"/>
          <w:rtl/>
        </w:rPr>
        <w:t>לפעול בהתאם לאמור בסעיף</w:t>
      </w:r>
      <w:r w:rsidR="00441E66" w:rsidRPr="00441E66">
        <w:rPr>
          <w:rFonts w:hint="cs"/>
          <w:rtl/>
        </w:rPr>
        <w:t xml:space="preserve"> </w:t>
      </w:r>
      <w:r w:rsidR="00441E66" w:rsidRPr="00441E66">
        <w:rPr>
          <w:b w:val="0"/>
          <w:bCs/>
          <w:rtl/>
        </w:rPr>
        <w:fldChar w:fldCharType="begin"/>
      </w:r>
      <w:r w:rsidR="00441E66" w:rsidRPr="00441E66">
        <w:rPr>
          <w:rtl/>
        </w:rPr>
        <w:instrText xml:space="preserve"> </w:instrText>
      </w:r>
      <w:r w:rsidR="00441E66" w:rsidRPr="0062138E">
        <w:rPr>
          <w:b w:val="0"/>
          <w:bCs/>
        </w:rPr>
        <w:instrText>REF</w:instrText>
      </w:r>
      <w:r w:rsidR="00441E66" w:rsidRPr="00441E66">
        <w:rPr>
          <w:rFonts w:hint="cs"/>
          <w:rtl/>
        </w:rPr>
        <w:instrText xml:space="preserve"> _</w:instrText>
      </w:r>
      <w:r w:rsidR="00441E66" w:rsidRPr="0062138E">
        <w:rPr>
          <w:b w:val="0"/>
          <w:bCs/>
        </w:rPr>
        <w:instrText>Ref92375612 \r \h</w:instrText>
      </w:r>
      <w:r w:rsidR="00441E66" w:rsidRPr="00441E66">
        <w:rPr>
          <w:rtl/>
        </w:rPr>
        <w:instrText xml:space="preserve"> </w:instrText>
      </w:r>
      <w:r w:rsidR="00441E66" w:rsidRPr="00441E66">
        <w:rPr>
          <w:b w:val="0"/>
          <w:bCs/>
          <w:rtl/>
        </w:rPr>
        <w:instrText xml:space="preserve"> \* </w:instrText>
      </w:r>
      <w:r w:rsidR="00441E66" w:rsidRPr="00441E66">
        <w:rPr>
          <w:b w:val="0"/>
          <w:bCs/>
        </w:rPr>
        <w:instrText>MERGEFORMAT</w:instrText>
      </w:r>
      <w:r w:rsidR="00441E66" w:rsidRPr="00441E66">
        <w:rPr>
          <w:b w:val="0"/>
          <w:bCs/>
          <w:rtl/>
        </w:rPr>
        <w:instrText xml:space="preserve"> </w:instrText>
      </w:r>
      <w:r w:rsidR="00441E66" w:rsidRPr="00441E66">
        <w:rPr>
          <w:b w:val="0"/>
          <w:bCs/>
          <w:rtl/>
        </w:rPr>
      </w:r>
      <w:r w:rsidR="00441E66" w:rsidRPr="00441E66">
        <w:rPr>
          <w:b w:val="0"/>
          <w:bCs/>
          <w:rtl/>
        </w:rPr>
        <w:fldChar w:fldCharType="separate"/>
      </w:r>
      <w:r w:rsidR="009C3386">
        <w:rPr>
          <w:cs/>
        </w:rPr>
        <w:t>‎</w:t>
      </w:r>
      <w:r w:rsidR="009C3386" w:rsidRPr="00AD6D84">
        <w:rPr>
          <w:b w:val="0"/>
          <w:bCs/>
        </w:rPr>
        <w:t>1.3.4.2</w:t>
      </w:r>
      <w:r w:rsidR="00441E66" w:rsidRPr="00441E66">
        <w:rPr>
          <w:b w:val="0"/>
          <w:bCs/>
          <w:rtl/>
        </w:rPr>
        <w:fldChar w:fldCharType="end"/>
      </w:r>
      <w:r w:rsidR="00280F4B" w:rsidRPr="00A855F9">
        <w:rPr>
          <w:rFonts w:hint="cs"/>
          <w:rtl/>
        </w:rPr>
        <w:t xml:space="preserve">. </w:t>
      </w:r>
    </w:p>
    <w:p w14:paraId="2707D664" w14:textId="77777777" w:rsidR="00776359" w:rsidRPr="00A855F9" w:rsidRDefault="00776359" w:rsidP="00D3336D">
      <w:pPr>
        <w:pStyle w:val="a5"/>
      </w:pPr>
      <w:bookmarkStart w:id="312" w:name="_Toc516503349"/>
      <w:bookmarkStart w:id="313" w:name="_Toc13162562"/>
      <w:bookmarkStart w:id="314" w:name="_Ref84419900"/>
      <w:bookmarkStart w:id="315" w:name="_Toc144754510"/>
      <w:bookmarkStart w:id="316" w:name="_Toc516503356"/>
      <w:bookmarkEnd w:id="292"/>
      <w:bookmarkEnd w:id="293"/>
      <w:bookmarkEnd w:id="294"/>
      <w:bookmarkEnd w:id="295"/>
      <w:bookmarkEnd w:id="296"/>
      <w:bookmarkEnd w:id="297"/>
      <w:r w:rsidRPr="00A855F9">
        <w:rPr>
          <w:rtl/>
        </w:rPr>
        <w:t xml:space="preserve">שלב </w:t>
      </w:r>
      <w:bookmarkEnd w:id="312"/>
      <w:r w:rsidR="00D3336D">
        <w:rPr>
          <w:rFonts w:hint="cs"/>
          <w:rtl/>
        </w:rPr>
        <w:t>התיחורים</w:t>
      </w:r>
      <w:bookmarkEnd w:id="313"/>
      <w:bookmarkEnd w:id="314"/>
      <w:bookmarkEnd w:id="315"/>
    </w:p>
    <w:p w14:paraId="72B883AE" w14:textId="77777777" w:rsidR="00AC4BBA" w:rsidRDefault="00AC4BBA" w:rsidP="00D3336D">
      <w:pPr>
        <w:pStyle w:val="a6"/>
      </w:pPr>
      <w:bookmarkStart w:id="317" w:name="_Toc13162563"/>
      <w:r w:rsidRPr="0060053E">
        <w:rPr>
          <w:rFonts w:hint="cs"/>
          <w:rtl/>
        </w:rPr>
        <w:t xml:space="preserve">עורך המכרז יודיע בכתב למציעים </w:t>
      </w:r>
      <w:r w:rsidRPr="002B251D">
        <w:rPr>
          <w:rFonts w:hint="eastAsia"/>
          <w:rtl/>
        </w:rPr>
        <w:t>ש</w:t>
      </w:r>
      <w:r>
        <w:rPr>
          <w:rFonts w:hint="cs"/>
          <w:rtl/>
        </w:rPr>
        <w:t>עמדו בדרישות המפורטות לעיל</w:t>
      </w:r>
      <w:r w:rsidRPr="002B251D">
        <w:rPr>
          <w:rtl/>
        </w:rPr>
        <w:t>, על הכללתם ברשימת הספקים לפי ה</w:t>
      </w:r>
      <w:r>
        <w:rPr>
          <w:rFonts w:hint="cs"/>
          <w:rtl/>
        </w:rPr>
        <w:t>אשכול</w:t>
      </w:r>
      <w:r w:rsidRPr="002B251D">
        <w:rPr>
          <w:rtl/>
        </w:rPr>
        <w:t xml:space="preserve"> </w:t>
      </w:r>
      <w:r>
        <w:rPr>
          <w:rFonts w:hint="cs"/>
          <w:rtl/>
        </w:rPr>
        <w:t>בו נבחרו</w:t>
      </w:r>
      <w:r w:rsidRPr="002B251D">
        <w:rPr>
          <w:rtl/>
        </w:rPr>
        <w:t>. ספקי</w:t>
      </w:r>
      <w:r>
        <w:rPr>
          <w:rFonts w:hint="cs"/>
          <w:rtl/>
        </w:rPr>
        <w:t>ם אלו</w:t>
      </w:r>
      <w:r w:rsidRPr="002B251D">
        <w:rPr>
          <w:rtl/>
        </w:rPr>
        <w:t xml:space="preserve"> יהיו רשאים להשתתף </w:t>
      </w:r>
      <w:r w:rsidR="00D3336D">
        <w:rPr>
          <w:rFonts w:hint="cs"/>
          <w:rtl/>
        </w:rPr>
        <w:t>בתיחורים</w:t>
      </w:r>
      <w:r w:rsidRPr="002B251D">
        <w:rPr>
          <w:rtl/>
        </w:rPr>
        <w:t xml:space="preserve"> שיוציאו מזמינים מכוח המכרז</w:t>
      </w:r>
      <w:r>
        <w:rPr>
          <w:rFonts w:hint="cs"/>
          <w:rtl/>
        </w:rPr>
        <w:t>, כמפורט להלן</w:t>
      </w:r>
      <w:r w:rsidRPr="002B251D">
        <w:rPr>
          <w:rtl/>
        </w:rPr>
        <w:t>.</w:t>
      </w:r>
    </w:p>
    <w:p w14:paraId="2BA0A3BF" w14:textId="77777777" w:rsidR="00AC4BBA" w:rsidRDefault="00AC4BBA" w:rsidP="00D3336D">
      <w:pPr>
        <w:pStyle w:val="a6"/>
      </w:pPr>
      <w:r w:rsidRPr="00E52F69">
        <w:rPr>
          <w:rtl/>
        </w:rPr>
        <w:t xml:space="preserve">כאשר ברצון </w:t>
      </w:r>
      <w:r w:rsidRPr="00E52F69">
        <w:rPr>
          <w:rFonts w:hint="cs"/>
          <w:rtl/>
        </w:rPr>
        <w:t>מזמין</w:t>
      </w:r>
      <w:r w:rsidRPr="00E52F69">
        <w:rPr>
          <w:rtl/>
        </w:rPr>
        <w:t xml:space="preserve"> לקבל שירותים המוגדרים באשכול מסוים במסגרת מכרז זה, יבצע המ</w:t>
      </w:r>
      <w:r w:rsidRPr="00E52F69">
        <w:rPr>
          <w:rFonts w:hint="cs"/>
          <w:rtl/>
        </w:rPr>
        <w:t>זמין</w:t>
      </w:r>
      <w:r w:rsidRPr="00E52F69">
        <w:rPr>
          <w:rtl/>
        </w:rPr>
        <w:t xml:space="preserve"> הליך של </w:t>
      </w:r>
      <w:r w:rsidR="00D3336D">
        <w:rPr>
          <w:rFonts w:hint="cs"/>
          <w:rtl/>
        </w:rPr>
        <w:t>תיחור</w:t>
      </w:r>
      <w:r>
        <w:rPr>
          <w:rFonts w:hint="cs"/>
          <w:rtl/>
        </w:rPr>
        <w:t xml:space="preserve"> </w:t>
      </w:r>
      <w:r w:rsidRPr="00E52F69">
        <w:rPr>
          <w:rFonts w:hint="cs"/>
          <w:rtl/>
        </w:rPr>
        <w:t xml:space="preserve">בהתאם להוראות פרק ג' להלן. </w:t>
      </w:r>
    </w:p>
    <w:p w14:paraId="63B82BC1" w14:textId="5DDBF5CD" w:rsidR="0017705A" w:rsidRPr="0017705A" w:rsidRDefault="00AC4BBA" w:rsidP="00290693">
      <w:pPr>
        <w:pStyle w:val="a6"/>
        <w:rPr>
          <w:ins w:id="318" w:author="מיכל פלטי [2]" w:date="2024-07-21T10:13:00Z"/>
          <w:caps/>
          <w:rtl/>
          <w:rPrChange w:id="319" w:author="מיכל פלטי [2]" w:date="2024-07-21T10:13:00Z">
            <w:rPr>
              <w:ins w:id="320" w:author="מיכל פלטי [2]" w:date="2024-07-21T10:13:00Z"/>
              <w:rtl/>
            </w:rPr>
          </w:rPrChange>
        </w:rPr>
      </w:pPr>
      <w:r w:rsidRPr="00D17001">
        <w:rPr>
          <w:rtl/>
        </w:rPr>
        <w:lastRenderedPageBreak/>
        <w:t xml:space="preserve">לצורך השתתפות </w:t>
      </w:r>
      <w:r w:rsidR="00D3336D">
        <w:rPr>
          <w:rFonts w:hint="cs"/>
          <w:rtl/>
        </w:rPr>
        <w:t>בתיחורים</w:t>
      </w:r>
      <w:ins w:id="321" w:author="מיכל פלטי [2]" w:date="2024-09-23T18:47:00Z">
        <w:r w:rsidR="000176C8">
          <w:rPr>
            <w:rFonts w:hint="cs"/>
            <w:rtl/>
          </w:rPr>
          <w:t>:</w:t>
        </w:r>
      </w:ins>
      <w:del w:id="322" w:author="מיכל פלטי [2]" w:date="2024-07-21T10:13:00Z">
        <w:r w:rsidRPr="00D17001" w:rsidDel="0017705A">
          <w:rPr>
            <w:rtl/>
          </w:rPr>
          <w:delText xml:space="preserve">, </w:delText>
        </w:r>
      </w:del>
    </w:p>
    <w:p w14:paraId="4CB6A1D7" w14:textId="6766C217" w:rsidR="00AC4BBA" w:rsidRDefault="00AC4BBA" w:rsidP="000176C8">
      <w:pPr>
        <w:pStyle w:val="a7"/>
        <w:rPr>
          <w:ins w:id="323" w:author="מיכל פלטי [2]" w:date="2024-07-21T10:12:00Z"/>
          <w:caps/>
        </w:rPr>
      </w:pPr>
      <w:r w:rsidRPr="00D17001">
        <w:rPr>
          <w:rtl/>
        </w:rPr>
        <w:t xml:space="preserve">ספק </w:t>
      </w:r>
      <w:r w:rsidRPr="00D17001">
        <w:rPr>
          <w:rFonts w:hint="eastAsia"/>
          <w:rtl/>
        </w:rPr>
        <w:t>ברשימת</w:t>
      </w:r>
      <w:r w:rsidRPr="00D17001">
        <w:rPr>
          <w:rtl/>
        </w:rPr>
        <w:t xml:space="preserve"> </w:t>
      </w:r>
      <w:r w:rsidRPr="00D17001">
        <w:rPr>
          <w:rFonts w:hint="eastAsia"/>
          <w:rtl/>
        </w:rPr>
        <w:t>הספקים</w:t>
      </w:r>
      <w:r w:rsidRPr="00D17001">
        <w:rPr>
          <w:rtl/>
        </w:rPr>
        <w:t xml:space="preserve"> יידרש </w:t>
      </w:r>
      <w:r w:rsidRPr="00D17001">
        <w:rPr>
          <w:rFonts w:hint="cs"/>
          <w:rtl/>
        </w:rPr>
        <w:t xml:space="preserve">להירשם למערכת </w:t>
      </w:r>
      <w:r w:rsidR="005C618C">
        <w:rPr>
          <w:rFonts w:hint="cs"/>
          <w:rtl/>
        </w:rPr>
        <w:t>דיגיטלית</w:t>
      </w:r>
      <w:r w:rsidR="005C618C" w:rsidRPr="00D17001">
        <w:rPr>
          <w:rFonts w:hint="cs"/>
          <w:rtl/>
        </w:rPr>
        <w:t xml:space="preserve"> </w:t>
      </w:r>
      <w:r w:rsidR="005C618C">
        <w:rPr>
          <w:rFonts w:hint="cs"/>
          <w:rtl/>
        </w:rPr>
        <w:t>כאמור בסעיף</w:t>
      </w:r>
      <w:r w:rsidR="00290693">
        <w:rPr>
          <w:rFonts w:hint="cs"/>
          <w:rtl/>
        </w:rPr>
        <w:t xml:space="preserve"> </w:t>
      </w:r>
      <w:r w:rsidR="00290693">
        <w:rPr>
          <w:rtl/>
        </w:rPr>
        <w:fldChar w:fldCharType="begin"/>
      </w:r>
      <w:r w:rsidR="00290693">
        <w:rPr>
          <w:rtl/>
        </w:rPr>
        <w:instrText xml:space="preserve"> </w:instrText>
      </w:r>
      <w:r w:rsidR="00290693">
        <w:rPr>
          <w:rFonts w:hint="cs"/>
        </w:rPr>
        <w:instrText>REF</w:instrText>
      </w:r>
      <w:r w:rsidR="00290693">
        <w:rPr>
          <w:rFonts w:hint="cs"/>
          <w:rtl/>
        </w:rPr>
        <w:instrText xml:space="preserve"> _</w:instrText>
      </w:r>
      <w:r w:rsidR="00290693">
        <w:rPr>
          <w:rFonts w:hint="cs"/>
        </w:rPr>
        <w:instrText>Ref153824804 \r \h</w:instrText>
      </w:r>
      <w:r w:rsidR="00290693">
        <w:rPr>
          <w:rtl/>
        </w:rPr>
        <w:instrText xml:space="preserve"> </w:instrText>
      </w:r>
      <w:r w:rsidR="00290693">
        <w:rPr>
          <w:rtl/>
        </w:rPr>
      </w:r>
      <w:r w:rsidR="00290693">
        <w:rPr>
          <w:rtl/>
        </w:rPr>
        <w:fldChar w:fldCharType="separate"/>
      </w:r>
      <w:r w:rsidR="00290693">
        <w:rPr>
          <w:cs/>
        </w:rPr>
        <w:t>‎</w:t>
      </w:r>
      <w:r w:rsidR="00290693">
        <w:t>1.4.1.7</w:t>
      </w:r>
      <w:r w:rsidR="00290693">
        <w:rPr>
          <w:rtl/>
        </w:rPr>
        <w:fldChar w:fldCharType="end"/>
      </w:r>
      <w:r w:rsidR="000176C8">
        <w:rPr>
          <w:rFonts w:hint="cs"/>
          <w:caps/>
          <w:rtl/>
        </w:rPr>
        <w:t>;</w:t>
      </w:r>
    </w:p>
    <w:p w14:paraId="6D64A422" w14:textId="6CEF4B32" w:rsidR="0017705A" w:rsidRDefault="0017705A" w:rsidP="0017705A">
      <w:pPr>
        <w:pStyle w:val="a7"/>
        <w:rPr>
          <w:moveTo w:id="324" w:author="מיכל פלטי [2]" w:date="2024-07-21T10:13:00Z"/>
        </w:rPr>
      </w:pPr>
      <w:bookmarkStart w:id="325" w:name="_Ref153824804"/>
      <w:moveToRangeStart w:id="326" w:author="מיכל פלטי [2]" w:date="2024-07-21T10:13:00Z" w:name="move172449197"/>
      <w:moveTo w:id="327" w:author="מיכל פלטי [2]" w:date="2024-07-21T10:13:00Z">
        <w:del w:id="328" w:author="מיכל פלטי [2]" w:date="2024-07-21T10:13:00Z">
          <w:r w:rsidRPr="00A855F9" w:rsidDel="0017705A">
            <w:rPr>
              <w:rtl/>
            </w:rPr>
            <w:delText xml:space="preserve">לצורך השתתפות בתיחור, </w:delText>
          </w:r>
        </w:del>
        <w:r w:rsidRPr="00A855F9">
          <w:rPr>
            <w:rtl/>
          </w:rPr>
          <w:t xml:space="preserve">ספק יידרש להשתתף בהדרכה ייעודית על מערכת התיחורים </w:t>
        </w:r>
        <w:r w:rsidRPr="00A855F9">
          <w:rPr>
            <w:rFonts w:hint="cs"/>
            <w:rtl/>
          </w:rPr>
          <w:t>ה</w:t>
        </w:r>
        <w:r>
          <w:rPr>
            <w:rFonts w:hint="cs"/>
            <w:rtl/>
          </w:rPr>
          <w:t>דיגיטלית (</w:t>
        </w:r>
        <w:r w:rsidRPr="00A855F9">
          <w:rPr>
            <w:rFonts w:hint="cs"/>
            <w:rtl/>
          </w:rPr>
          <w:t>ממוכנת</w:t>
        </w:r>
        <w:r>
          <w:rPr>
            <w:rFonts w:hint="cs"/>
            <w:rtl/>
          </w:rPr>
          <w:t>)</w:t>
        </w:r>
        <w:r w:rsidRPr="00A855F9">
          <w:rPr>
            <w:rFonts w:hint="cs"/>
            <w:rtl/>
          </w:rPr>
          <w:t xml:space="preserve"> ובהתאם למפורט בפרק ג' להלן</w:t>
        </w:r>
        <w:r w:rsidRPr="00A855F9">
          <w:rPr>
            <w:rtl/>
          </w:rPr>
          <w:t>. ההשתתפות בהדרכה הינה חובה, מציע שלא ישתתף בהדרכה לא יוכל להשתתף בתיחורים</w:t>
        </w:r>
        <w:r w:rsidRPr="00A855F9">
          <w:rPr>
            <w:rFonts w:hint="cs"/>
            <w:rtl/>
          </w:rPr>
          <w:t xml:space="preserve"> ועלול שלא להיכלל ברשימת הספקים</w:t>
        </w:r>
        <w:r w:rsidRPr="00A855F9">
          <w:rPr>
            <w:rtl/>
          </w:rPr>
          <w:t xml:space="preserve">. על מועד ההדרכה תצא הודעה לספקים </w:t>
        </w:r>
        <w:r w:rsidRPr="00A855F9">
          <w:rPr>
            <w:rFonts w:hint="cs"/>
            <w:rtl/>
          </w:rPr>
          <w:t>מאת עורך המכרז</w:t>
        </w:r>
        <w:r w:rsidRPr="00A855F9">
          <w:rPr>
            <w:rtl/>
          </w:rPr>
          <w:t xml:space="preserve">. יובהר כי עורך המכרז רשאי לפטור ספק </w:t>
        </w:r>
        <w:r>
          <w:rPr>
            <w:rFonts w:hint="cs"/>
            <w:rtl/>
          </w:rPr>
          <w:t>מביצוע ההדרכה</w:t>
        </w:r>
        <w:r w:rsidRPr="00A855F9">
          <w:rPr>
            <w:rtl/>
          </w:rPr>
          <w:t xml:space="preserve"> בהתאם לשיקול דעתו</w:t>
        </w:r>
        <w:r>
          <w:rPr>
            <w:rFonts w:hint="cs"/>
            <w:rtl/>
          </w:rPr>
          <w:t xml:space="preserve"> וככל שהספק ביצע את ההדרכה בעבר</w:t>
        </w:r>
        <w:r w:rsidRPr="00A855F9">
          <w:rPr>
            <w:rFonts w:hint="cs"/>
            <w:rtl/>
          </w:rPr>
          <w:t>.</w:t>
        </w:r>
        <w:bookmarkEnd w:id="325"/>
        <w:r w:rsidRPr="00A855F9">
          <w:rPr>
            <w:rFonts w:hint="cs"/>
            <w:rtl/>
          </w:rPr>
          <w:t xml:space="preserve"> </w:t>
        </w:r>
      </w:moveTo>
    </w:p>
    <w:moveToRangeEnd w:id="326"/>
    <w:p w14:paraId="3EC7A98E" w14:textId="77777777" w:rsidR="0017705A" w:rsidRPr="00D17001" w:rsidRDefault="0017705A" w:rsidP="00290693">
      <w:pPr>
        <w:pStyle w:val="a6"/>
        <w:rPr>
          <w:caps/>
        </w:rPr>
      </w:pPr>
    </w:p>
    <w:p w14:paraId="156B8B93" w14:textId="77777777" w:rsidR="00FA2FBC" w:rsidRPr="00A855F9" w:rsidRDefault="00FA2FBC" w:rsidP="00D17001">
      <w:pPr>
        <w:pStyle w:val="a5"/>
        <w:rPr>
          <w:rtl/>
        </w:rPr>
      </w:pPr>
      <w:bookmarkStart w:id="329" w:name="_Toc527908865"/>
      <w:bookmarkStart w:id="330" w:name="_Toc13162565"/>
      <w:bookmarkStart w:id="331" w:name="_Ref144708719"/>
      <w:bookmarkStart w:id="332" w:name="_Ref144715825"/>
      <w:bookmarkStart w:id="333" w:name="_Toc144754511"/>
      <w:bookmarkEnd w:id="317"/>
      <w:r w:rsidRPr="00A855F9">
        <w:rPr>
          <w:rFonts w:hint="cs"/>
          <w:rtl/>
        </w:rPr>
        <w:t>מופעים ומועדים במכרז</w:t>
      </w:r>
      <w:bookmarkEnd w:id="329"/>
      <w:bookmarkEnd w:id="330"/>
      <w:bookmarkEnd w:id="331"/>
      <w:bookmarkEnd w:id="332"/>
      <w:bookmarkEnd w:id="333"/>
    </w:p>
    <w:p w14:paraId="59D65168" w14:textId="77777777" w:rsidR="00FA2FBC" w:rsidRPr="00A855F9" w:rsidRDefault="00FA2FBC" w:rsidP="00842087">
      <w:pPr>
        <w:pStyle w:val="a6"/>
      </w:pPr>
      <w:bookmarkStart w:id="334" w:name="_Ref528585651"/>
      <w:r w:rsidRPr="00A855F9">
        <w:rPr>
          <w:rFonts w:hint="cs"/>
          <w:rtl/>
        </w:rPr>
        <w:t>הליך המכרז יתבצע</w:t>
      </w:r>
      <w:r w:rsidRPr="00A855F9">
        <w:rPr>
          <w:rtl/>
        </w:rPr>
        <w:t>, בהתאם ללוח הזמנים</w:t>
      </w:r>
      <w:r w:rsidRPr="00A855F9">
        <w:rPr>
          <w:rFonts w:hint="cs"/>
          <w:rtl/>
        </w:rPr>
        <w:t xml:space="preserve"> המפורט להלן:</w:t>
      </w:r>
      <w:bookmarkEnd w:id="334"/>
    </w:p>
    <w:tbl>
      <w:tblPr>
        <w:bidiVisual/>
        <w:tblW w:w="8355"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22"/>
        <w:gridCol w:w="3533"/>
      </w:tblGrid>
      <w:tr w:rsidR="00FA2FBC" w:rsidRPr="00A855F9" w14:paraId="40A184AA" w14:textId="77777777" w:rsidTr="00A855F9">
        <w:trPr>
          <w:jc w:val="right"/>
        </w:trPr>
        <w:tc>
          <w:tcPr>
            <w:tcW w:w="4822" w:type="dxa"/>
            <w:shd w:val="clear" w:color="auto" w:fill="E6E6E6"/>
            <w:vAlign w:val="center"/>
          </w:tcPr>
          <w:p w14:paraId="0DFDD5CE" w14:textId="77777777" w:rsidR="00FA2FBC" w:rsidRPr="00A855F9" w:rsidRDefault="00FA2FBC" w:rsidP="00084CA4">
            <w:pPr>
              <w:pStyle w:val="afd"/>
              <w:spacing w:before="0" w:beforeAutospacing="0" w:after="0" w:line="360" w:lineRule="auto"/>
              <w:ind w:right="-1440"/>
              <w:jc w:val="center"/>
              <w:rPr>
                <w:rFonts w:ascii="David" w:hAnsi="David" w:cs="David"/>
                <w:b/>
                <w:bCs/>
                <w:rtl/>
              </w:rPr>
            </w:pPr>
            <w:r w:rsidRPr="00A855F9">
              <w:rPr>
                <w:rFonts w:ascii="David" w:hAnsi="David" w:cs="David"/>
                <w:b/>
                <w:bCs/>
                <w:rtl/>
              </w:rPr>
              <w:t>נושא</w:t>
            </w:r>
          </w:p>
        </w:tc>
        <w:tc>
          <w:tcPr>
            <w:tcW w:w="3533" w:type="dxa"/>
            <w:shd w:val="clear" w:color="auto" w:fill="E6E6E6"/>
            <w:vAlign w:val="center"/>
          </w:tcPr>
          <w:p w14:paraId="5DFFFD33" w14:textId="77777777" w:rsidR="00FA2FBC" w:rsidRPr="00A855F9" w:rsidRDefault="00FA2FBC" w:rsidP="00084CA4">
            <w:pPr>
              <w:pStyle w:val="afd"/>
              <w:spacing w:before="0" w:beforeAutospacing="0" w:after="0" w:line="360" w:lineRule="auto"/>
              <w:ind w:right="52"/>
              <w:jc w:val="center"/>
              <w:rPr>
                <w:rFonts w:ascii="David" w:hAnsi="David" w:cs="David"/>
                <w:b/>
                <w:bCs/>
                <w:rtl/>
              </w:rPr>
            </w:pPr>
            <w:r w:rsidRPr="00A855F9">
              <w:rPr>
                <w:rFonts w:ascii="David" w:hAnsi="David" w:cs="David"/>
                <w:b/>
                <w:bCs/>
                <w:rtl/>
              </w:rPr>
              <w:t>תאריך</w:t>
            </w:r>
          </w:p>
        </w:tc>
      </w:tr>
      <w:tr w:rsidR="00FA2FBC" w:rsidRPr="00A855F9" w14:paraId="561E2FB7" w14:textId="77777777" w:rsidTr="00A855F9">
        <w:trPr>
          <w:jc w:val="right"/>
        </w:trPr>
        <w:tc>
          <w:tcPr>
            <w:tcW w:w="4822" w:type="dxa"/>
            <w:vAlign w:val="center"/>
          </w:tcPr>
          <w:p w14:paraId="0F6B4042" w14:textId="77777777" w:rsidR="00FA2FBC" w:rsidRPr="00A855F9" w:rsidRDefault="00FA2FBC" w:rsidP="00084CA4">
            <w:pPr>
              <w:pStyle w:val="afd"/>
              <w:spacing w:before="0" w:beforeAutospacing="0" w:after="0" w:line="360" w:lineRule="auto"/>
              <w:ind w:right="160"/>
              <w:rPr>
                <w:rFonts w:ascii="David" w:hAnsi="David" w:cs="David"/>
                <w:rtl/>
              </w:rPr>
            </w:pPr>
            <w:r w:rsidRPr="00A855F9">
              <w:rPr>
                <w:rFonts w:ascii="David" w:hAnsi="David" w:cs="David" w:hint="cs"/>
                <w:rtl/>
              </w:rPr>
              <w:t>כנס מציעים</w:t>
            </w:r>
          </w:p>
        </w:tc>
        <w:tc>
          <w:tcPr>
            <w:tcW w:w="3533" w:type="dxa"/>
            <w:vAlign w:val="center"/>
          </w:tcPr>
          <w:p w14:paraId="208CD6EE" w14:textId="03C547E2" w:rsidR="00FA2FBC" w:rsidRPr="00E02895" w:rsidRDefault="00B927F8" w:rsidP="000C73BC">
            <w:pPr>
              <w:pStyle w:val="afd"/>
              <w:spacing w:before="0" w:beforeAutospacing="0" w:after="0" w:line="360" w:lineRule="auto"/>
              <w:ind w:right="52"/>
              <w:rPr>
                <w:rFonts w:ascii="David" w:hAnsi="David" w:cs="David"/>
                <w:highlight w:val="yellow"/>
                <w:rtl/>
              </w:rPr>
            </w:pPr>
            <w:r>
              <w:rPr>
                <w:rFonts w:ascii="David" w:hAnsi="David" w:cs="David" w:hint="cs"/>
                <w:rtl/>
              </w:rPr>
              <w:t>04.12.2023</w:t>
            </w:r>
          </w:p>
        </w:tc>
      </w:tr>
      <w:tr w:rsidR="00FA2FBC" w:rsidRPr="00A855F9" w14:paraId="3819FCD2" w14:textId="77777777" w:rsidTr="00A855F9">
        <w:trPr>
          <w:jc w:val="right"/>
        </w:trPr>
        <w:tc>
          <w:tcPr>
            <w:tcW w:w="4822" w:type="dxa"/>
            <w:vAlign w:val="center"/>
          </w:tcPr>
          <w:p w14:paraId="5F1975B7" w14:textId="77777777" w:rsidR="00FA2FBC" w:rsidRPr="00FC6A0C" w:rsidRDefault="00FA2FBC" w:rsidP="00084CA4">
            <w:pPr>
              <w:pStyle w:val="afd"/>
              <w:spacing w:before="0" w:beforeAutospacing="0" w:after="0" w:line="360" w:lineRule="auto"/>
              <w:ind w:right="160"/>
              <w:rPr>
                <w:rFonts w:ascii="David" w:hAnsi="David" w:cs="David"/>
                <w:rtl/>
              </w:rPr>
            </w:pPr>
            <w:r w:rsidRPr="00FC6A0C">
              <w:rPr>
                <w:rFonts w:ascii="David" w:hAnsi="David" w:cs="David"/>
                <w:rtl/>
              </w:rPr>
              <w:t>מועד אחרון להגשת שאלות הבהרה</w:t>
            </w:r>
          </w:p>
        </w:tc>
        <w:tc>
          <w:tcPr>
            <w:tcW w:w="3533" w:type="dxa"/>
            <w:vAlign w:val="center"/>
          </w:tcPr>
          <w:p w14:paraId="6EC5DF72" w14:textId="42635BFA" w:rsidR="00FA2FBC" w:rsidRPr="00FC6A0C" w:rsidRDefault="00B927F8" w:rsidP="000C73BC">
            <w:pPr>
              <w:pStyle w:val="afd"/>
              <w:spacing w:before="0" w:beforeAutospacing="0" w:after="0" w:line="360" w:lineRule="auto"/>
              <w:ind w:right="52"/>
              <w:rPr>
                <w:rFonts w:ascii="David" w:hAnsi="David" w:cs="David"/>
                <w:rtl/>
              </w:rPr>
            </w:pPr>
            <w:r>
              <w:rPr>
                <w:rFonts w:ascii="David" w:hAnsi="David" w:cs="David" w:hint="cs"/>
                <w:rtl/>
              </w:rPr>
              <w:t>17.12.2023</w:t>
            </w:r>
            <w:r w:rsidR="00FA2FBC" w:rsidRPr="00FC6A0C">
              <w:rPr>
                <w:rFonts w:ascii="David" w:hAnsi="David" w:cs="David"/>
                <w:rtl/>
              </w:rPr>
              <w:t xml:space="preserve"> </w:t>
            </w:r>
            <w:r w:rsidR="009560AE">
              <w:rPr>
                <w:rFonts w:ascii="David" w:hAnsi="David" w:cs="David" w:hint="cs"/>
                <w:rtl/>
              </w:rPr>
              <w:t>עד השעה 12:00</w:t>
            </w:r>
          </w:p>
        </w:tc>
      </w:tr>
      <w:tr w:rsidR="00916B28" w:rsidRPr="00A855F9" w14:paraId="7F2D86A0" w14:textId="77777777" w:rsidTr="00A855F9">
        <w:trPr>
          <w:jc w:val="right"/>
        </w:trPr>
        <w:tc>
          <w:tcPr>
            <w:tcW w:w="4822" w:type="dxa"/>
            <w:vAlign w:val="center"/>
          </w:tcPr>
          <w:p w14:paraId="63660CC0" w14:textId="3E76E540" w:rsidR="00916B28" w:rsidRPr="00FC6A0C" w:rsidRDefault="00916B28" w:rsidP="00084CA4">
            <w:pPr>
              <w:pStyle w:val="afd"/>
              <w:spacing w:before="0" w:beforeAutospacing="0" w:after="0" w:line="360" w:lineRule="auto"/>
              <w:ind w:right="160"/>
              <w:rPr>
                <w:rFonts w:ascii="David" w:hAnsi="David" w:cs="David"/>
                <w:rtl/>
              </w:rPr>
            </w:pPr>
            <w:r>
              <w:rPr>
                <w:rFonts w:ascii="David" w:hAnsi="David" w:cs="David" w:hint="cs"/>
                <w:rtl/>
              </w:rPr>
              <w:t xml:space="preserve">מועד אחרון להגשת שאלות הבהרה </w:t>
            </w:r>
            <w:r>
              <w:rPr>
                <w:rFonts w:ascii="David" w:hAnsi="David" w:cs="David"/>
                <w:rtl/>
              </w:rPr>
              <w:t>–</w:t>
            </w:r>
            <w:r>
              <w:rPr>
                <w:rFonts w:ascii="David" w:hAnsi="David" w:cs="David" w:hint="cs"/>
                <w:rtl/>
              </w:rPr>
              <w:t xml:space="preserve"> סבב ב'</w:t>
            </w:r>
          </w:p>
        </w:tc>
        <w:tc>
          <w:tcPr>
            <w:tcW w:w="3533" w:type="dxa"/>
            <w:vAlign w:val="center"/>
          </w:tcPr>
          <w:p w14:paraId="5D040B2C" w14:textId="297C7B88" w:rsidR="00916B28" w:rsidDel="00B927F8" w:rsidRDefault="0031009C" w:rsidP="00E6517B">
            <w:pPr>
              <w:pStyle w:val="afd"/>
              <w:spacing w:before="0" w:beforeAutospacing="0" w:after="0" w:line="360" w:lineRule="auto"/>
              <w:ind w:right="52"/>
              <w:rPr>
                <w:rFonts w:ascii="David" w:hAnsi="David" w:cs="David"/>
                <w:rtl/>
              </w:rPr>
            </w:pPr>
            <w:r>
              <w:rPr>
                <w:rFonts w:ascii="David" w:hAnsi="David" w:cs="David" w:hint="cs"/>
                <w:rtl/>
              </w:rPr>
              <w:t>26.06</w:t>
            </w:r>
            <w:r w:rsidR="003D6956">
              <w:rPr>
                <w:rFonts w:ascii="David" w:hAnsi="David" w:cs="David" w:hint="cs"/>
                <w:rtl/>
              </w:rPr>
              <w:t>.2024</w:t>
            </w:r>
            <w:r w:rsidR="00714FFA">
              <w:rPr>
                <w:rFonts w:ascii="David" w:hAnsi="David" w:cs="David" w:hint="cs"/>
                <w:rtl/>
              </w:rPr>
              <w:t xml:space="preserve"> עד השעה 12:00</w:t>
            </w:r>
          </w:p>
        </w:tc>
      </w:tr>
      <w:tr w:rsidR="0004729B" w:rsidRPr="00A855F9" w14:paraId="56E38FA7" w14:textId="77777777" w:rsidTr="00A855F9">
        <w:trPr>
          <w:jc w:val="right"/>
          <w:ins w:id="335" w:author="מיכל פלטי [2]" w:date="2024-09-11T10:10:00Z"/>
        </w:trPr>
        <w:tc>
          <w:tcPr>
            <w:tcW w:w="4822" w:type="dxa"/>
            <w:vAlign w:val="center"/>
          </w:tcPr>
          <w:p w14:paraId="293CFE1A" w14:textId="11B10B5F" w:rsidR="0004729B" w:rsidRDefault="0004729B" w:rsidP="00084CA4">
            <w:pPr>
              <w:pStyle w:val="afd"/>
              <w:spacing w:before="0" w:beforeAutospacing="0" w:after="0" w:line="360" w:lineRule="auto"/>
              <w:ind w:right="160"/>
              <w:rPr>
                <w:ins w:id="336" w:author="מיכל פלטי [2]" w:date="2024-09-11T10:10:00Z"/>
                <w:rFonts w:ascii="David" w:hAnsi="David" w:cs="David"/>
                <w:rtl/>
              </w:rPr>
            </w:pPr>
            <w:ins w:id="337" w:author="מיכל פלטי [2]" w:date="2024-09-11T10:10:00Z">
              <w:r>
                <w:rPr>
                  <w:rFonts w:ascii="David" w:hAnsi="David" w:cs="David" w:hint="cs"/>
                  <w:rtl/>
                </w:rPr>
                <w:t xml:space="preserve">מועד אחרון להגשת שאלות הבהרה </w:t>
              </w:r>
              <w:r>
                <w:rPr>
                  <w:rFonts w:ascii="David" w:hAnsi="David" w:cs="David"/>
                  <w:rtl/>
                </w:rPr>
                <w:t>–</w:t>
              </w:r>
              <w:r>
                <w:rPr>
                  <w:rFonts w:ascii="David" w:hAnsi="David" w:cs="David" w:hint="cs"/>
                  <w:rtl/>
                </w:rPr>
                <w:t xml:space="preserve"> סבב ג'</w:t>
              </w:r>
            </w:ins>
          </w:p>
        </w:tc>
        <w:tc>
          <w:tcPr>
            <w:tcW w:w="3533" w:type="dxa"/>
            <w:vAlign w:val="center"/>
          </w:tcPr>
          <w:p w14:paraId="23ED04F2" w14:textId="3BBD15D1" w:rsidR="0004729B" w:rsidRDefault="003D6956" w:rsidP="00E6517B">
            <w:pPr>
              <w:pStyle w:val="afd"/>
              <w:spacing w:before="0" w:beforeAutospacing="0" w:after="0" w:line="360" w:lineRule="auto"/>
              <w:ind w:right="52"/>
              <w:rPr>
                <w:ins w:id="338" w:author="מיכל פלטי [2]" w:date="2024-09-11T10:10:00Z"/>
                <w:rFonts w:ascii="David" w:hAnsi="David" w:cs="David"/>
                <w:rtl/>
              </w:rPr>
            </w:pPr>
            <w:ins w:id="339" w:author="מיכל פלטי [2]" w:date="2024-12-02T08:32:00Z">
              <w:r>
                <w:rPr>
                  <w:rFonts w:ascii="David" w:hAnsi="David" w:cs="David" w:hint="cs"/>
                  <w:rtl/>
                </w:rPr>
                <w:t>01.01.2025 עד השעה 12:00</w:t>
              </w:r>
            </w:ins>
          </w:p>
        </w:tc>
      </w:tr>
      <w:tr w:rsidR="00FA2FBC" w:rsidRPr="00A855F9" w14:paraId="3C8CEB76" w14:textId="77777777" w:rsidTr="00A855F9">
        <w:trPr>
          <w:jc w:val="right"/>
        </w:trPr>
        <w:tc>
          <w:tcPr>
            <w:tcW w:w="4822" w:type="dxa"/>
            <w:vAlign w:val="center"/>
          </w:tcPr>
          <w:p w14:paraId="5804C70D" w14:textId="77777777" w:rsidR="00FA2FBC" w:rsidRPr="00FC6A0C" w:rsidRDefault="00FA2FBC" w:rsidP="00084CA4">
            <w:pPr>
              <w:pStyle w:val="afd"/>
              <w:spacing w:before="0" w:beforeAutospacing="0" w:after="0" w:line="360" w:lineRule="auto"/>
              <w:ind w:right="108"/>
              <w:rPr>
                <w:rFonts w:ascii="David" w:hAnsi="David" w:cs="David"/>
                <w:rtl/>
              </w:rPr>
            </w:pPr>
            <w:r w:rsidRPr="00FC6A0C">
              <w:rPr>
                <w:rFonts w:ascii="David" w:hAnsi="David" w:cs="David"/>
                <w:rtl/>
              </w:rPr>
              <w:t>מועד אחרון להגשת הצעות בתיבת המכרזים</w:t>
            </w:r>
          </w:p>
        </w:tc>
        <w:tc>
          <w:tcPr>
            <w:tcW w:w="3533" w:type="dxa"/>
            <w:vAlign w:val="center"/>
          </w:tcPr>
          <w:p w14:paraId="4A55117E" w14:textId="2E990968" w:rsidR="00FA2FBC" w:rsidRPr="00FC6A0C" w:rsidRDefault="003D6956" w:rsidP="007708A0">
            <w:pPr>
              <w:pStyle w:val="afd"/>
              <w:spacing w:before="0" w:beforeAutospacing="0" w:after="0" w:line="360" w:lineRule="auto"/>
              <w:ind w:right="52"/>
              <w:rPr>
                <w:rFonts w:ascii="David" w:hAnsi="David" w:cs="David"/>
                <w:rtl/>
              </w:rPr>
            </w:pPr>
            <w:ins w:id="340" w:author="מיכל פלטי [2]" w:date="2024-12-02T08:33:00Z">
              <w:r>
                <w:rPr>
                  <w:rFonts w:ascii="David" w:hAnsi="David" w:cs="David" w:hint="cs"/>
                  <w:rtl/>
                </w:rPr>
                <w:t>26</w:t>
              </w:r>
            </w:ins>
            <w:ins w:id="341" w:author="מיכל פלטי [2]" w:date="2024-12-02T08:32:00Z">
              <w:r>
                <w:rPr>
                  <w:rFonts w:ascii="David" w:hAnsi="David" w:cs="David" w:hint="cs"/>
                  <w:rtl/>
                </w:rPr>
                <w:t>.03</w:t>
              </w:r>
            </w:ins>
            <w:ins w:id="342" w:author="מיכל פלטי [2]" w:date="2024-12-02T08:33:00Z">
              <w:r>
                <w:rPr>
                  <w:rFonts w:ascii="David" w:hAnsi="David" w:cs="David" w:hint="cs"/>
                  <w:rtl/>
                </w:rPr>
                <w:t>.202</w:t>
              </w:r>
            </w:ins>
            <w:ins w:id="343" w:author="מיכל פלטי [2]" w:date="2024-12-08T11:32:00Z">
              <w:r w:rsidR="00122FAE">
                <w:rPr>
                  <w:rFonts w:ascii="David" w:hAnsi="David" w:cs="David" w:hint="cs"/>
                  <w:rtl/>
                </w:rPr>
                <w:t>5</w:t>
              </w:r>
            </w:ins>
            <w:del w:id="344" w:author="מיכל פלטי [2]" w:date="2024-12-02T08:33:00Z">
              <w:r w:rsidR="007708A0" w:rsidDel="003D6956">
                <w:rPr>
                  <w:rFonts w:ascii="David" w:hAnsi="David" w:cs="David" w:hint="cs"/>
                  <w:rtl/>
                </w:rPr>
                <w:delText>08</w:delText>
              </w:r>
              <w:r w:rsidR="00E6517B" w:rsidDel="003D6956">
                <w:rPr>
                  <w:rFonts w:ascii="David" w:hAnsi="David" w:cs="David" w:hint="cs"/>
                  <w:rtl/>
                </w:rPr>
                <w:delText>.08</w:delText>
              </w:r>
              <w:r w:rsidR="00714FFA" w:rsidDel="003D6956">
                <w:rPr>
                  <w:rFonts w:ascii="David" w:hAnsi="David" w:cs="David" w:hint="cs"/>
                  <w:rtl/>
                </w:rPr>
                <w:delText>.2024</w:delText>
              </w:r>
            </w:del>
            <w:r w:rsidR="00B927F8">
              <w:rPr>
                <w:rFonts w:ascii="David" w:hAnsi="David" w:cs="David" w:hint="cs"/>
                <w:rtl/>
              </w:rPr>
              <w:t xml:space="preserve"> </w:t>
            </w:r>
            <w:ins w:id="345" w:author="מיכל פלטי [2]" w:date="2024-12-02T08:33:00Z">
              <w:r>
                <w:rPr>
                  <w:rFonts w:ascii="David" w:hAnsi="David" w:cs="David" w:hint="cs"/>
                  <w:rtl/>
                </w:rPr>
                <w:t>עד ה</w:t>
              </w:r>
            </w:ins>
            <w:del w:id="346" w:author="מיכל פלטי [2]" w:date="2024-12-02T08:33:00Z">
              <w:r w:rsidR="00FA2FBC" w:rsidRPr="00FC6A0C" w:rsidDel="003D6956">
                <w:rPr>
                  <w:rFonts w:ascii="David" w:hAnsi="David" w:cs="David"/>
                  <w:rtl/>
                </w:rPr>
                <w:delText>ב</w:delText>
              </w:r>
            </w:del>
            <w:ins w:id="347" w:author="מיכל פלטי [2]" w:date="2024-12-02T08:33:00Z">
              <w:r>
                <w:rPr>
                  <w:rFonts w:ascii="David" w:hAnsi="David" w:cs="David" w:hint="cs"/>
                  <w:rtl/>
                </w:rPr>
                <w:t>ה</w:t>
              </w:r>
            </w:ins>
            <w:r w:rsidR="00FA2FBC" w:rsidRPr="00FC6A0C">
              <w:rPr>
                <w:rFonts w:ascii="David" w:hAnsi="David" w:cs="David"/>
                <w:rtl/>
              </w:rPr>
              <w:t xml:space="preserve">שעה </w:t>
            </w:r>
            <w:r w:rsidR="00D717A5" w:rsidRPr="00FC6A0C">
              <w:rPr>
                <w:rFonts w:ascii="David" w:hAnsi="David" w:cs="David" w:hint="cs"/>
                <w:rtl/>
              </w:rPr>
              <w:t>1</w:t>
            </w:r>
            <w:r w:rsidR="00FC6A0C" w:rsidRPr="00FC6A0C">
              <w:rPr>
                <w:rFonts w:ascii="David" w:hAnsi="David" w:cs="David" w:hint="cs"/>
                <w:rtl/>
              </w:rPr>
              <w:t>2</w:t>
            </w:r>
            <w:r w:rsidR="00D717A5" w:rsidRPr="00FC6A0C">
              <w:rPr>
                <w:rFonts w:ascii="David" w:hAnsi="David" w:cs="David" w:hint="cs"/>
                <w:rtl/>
              </w:rPr>
              <w:t>:00</w:t>
            </w:r>
          </w:p>
        </w:tc>
      </w:tr>
    </w:tbl>
    <w:p w14:paraId="0531DBCC" w14:textId="77777777" w:rsidR="00D32630" w:rsidRPr="00A2013B" w:rsidRDefault="00D32630" w:rsidP="00D32630">
      <w:pPr>
        <w:pStyle w:val="a7"/>
        <w:rPr>
          <w:rtl/>
        </w:rPr>
      </w:pPr>
      <w:bookmarkStart w:id="348" w:name="_Toc516503357"/>
      <w:bookmarkStart w:id="349" w:name="_Toc13162567"/>
      <w:bookmarkStart w:id="350" w:name="_Toc516503358"/>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64C9D0FD" w14:textId="77777777" w:rsidR="00D32630" w:rsidRPr="00870115" w:rsidRDefault="00D32630" w:rsidP="00695F81">
      <w:pPr>
        <w:pStyle w:val="a7"/>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 מכרז </w:t>
      </w:r>
      <w:r w:rsidR="00695F81">
        <w:rPr>
          <w:rFonts w:hint="cs"/>
          <w:rtl/>
        </w:rPr>
        <w:t>שירותי מחשוב 01-2023</w:t>
      </w:r>
      <w:r w:rsidRPr="00870115">
        <w:rPr>
          <w:rtl/>
        </w:rPr>
        <w:t xml:space="preserve"> (</w:t>
      </w:r>
      <w:r>
        <w:rPr>
          <w:rFonts w:hint="cs"/>
          <w:rtl/>
        </w:rPr>
        <w:t xml:space="preserve">להלן: </w:t>
      </w:r>
      <w:r w:rsidRPr="00870115">
        <w:rPr>
          <w:rtl/>
        </w:rPr>
        <w:t>"</w:t>
      </w:r>
      <w:r w:rsidRPr="00277689">
        <w:rPr>
          <w:rtl/>
        </w:rPr>
        <w:t>דף המכרז</w:t>
      </w:r>
      <w:r w:rsidRPr="00870115">
        <w:rPr>
          <w:rtl/>
        </w:rPr>
        <w:t>").</w:t>
      </w:r>
    </w:p>
    <w:p w14:paraId="2D635660" w14:textId="77777777" w:rsidR="00FA2FBC" w:rsidRPr="0005704A" w:rsidRDefault="00FA2FBC" w:rsidP="00842087">
      <w:pPr>
        <w:pStyle w:val="a6"/>
      </w:pPr>
      <w:r w:rsidRPr="0005704A">
        <w:rPr>
          <w:rFonts w:hint="eastAsia"/>
          <w:rtl/>
        </w:rPr>
        <w:t>כנס</w:t>
      </w:r>
      <w:r w:rsidRPr="0005704A">
        <w:rPr>
          <w:rtl/>
        </w:rPr>
        <w:t xml:space="preserve"> </w:t>
      </w:r>
      <w:r w:rsidRPr="0005704A">
        <w:rPr>
          <w:rFonts w:hint="eastAsia"/>
          <w:rtl/>
        </w:rPr>
        <w:t>מציעים</w:t>
      </w:r>
      <w:bookmarkEnd w:id="348"/>
      <w:bookmarkEnd w:id="349"/>
      <w:r w:rsidRPr="0005704A">
        <w:rPr>
          <w:rtl/>
        </w:rPr>
        <w:t xml:space="preserve"> </w:t>
      </w:r>
    </w:p>
    <w:p w14:paraId="56F559E5" w14:textId="77777777" w:rsidR="006D5F97" w:rsidRDefault="006D5F97" w:rsidP="002D09CF">
      <w:pPr>
        <w:pStyle w:val="a7"/>
      </w:pPr>
      <w:bookmarkStart w:id="351" w:name="_Ref515214124"/>
      <w:r w:rsidRPr="009B58A6">
        <w:rPr>
          <w:rtl/>
        </w:rPr>
        <w:t>כנס</w:t>
      </w:r>
      <w:r>
        <w:rPr>
          <w:rFonts w:hint="cs"/>
          <w:rtl/>
        </w:rPr>
        <w:t xml:space="preserve"> המציעים (להלן: "</w:t>
      </w:r>
      <w:r w:rsidRPr="00F87818">
        <w:rPr>
          <w:rFonts w:hint="cs"/>
          <w:b w:val="0"/>
          <w:bCs/>
          <w:rtl/>
        </w:rPr>
        <w:t>הכנס</w:t>
      </w:r>
      <w:r>
        <w:rPr>
          <w:rFonts w:hint="cs"/>
          <w:rtl/>
        </w:rPr>
        <w:t>")</w:t>
      </w:r>
      <w:r w:rsidRPr="009B58A6">
        <w:rPr>
          <w:rtl/>
        </w:rPr>
        <w:t xml:space="preserve"> </w:t>
      </w:r>
      <w:r>
        <w:rPr>
          <w:rFonts w:hint="cs"/>
          <w:rtl/>
        </w:rPr>
        <w:t xml:space="preserve">יתקיים </w:t>
      </w:r>
      <w:r w:rsidR="00695F81">
        <w:rPr>
          <w:rFonts w:hint="cs"/>
          <w:rtl/>
        </w:rPr>
        <w:t>ב</w:t>
      </w:r>
      <w:r w:rsidR="00DE602F">
        <w:rPr>
          <w:rFonts w:hint="cs"/>
          <w:rtl/>
        </w:rPr>
        <w:t xml:space="preserve">התאם למופיע </w:t>
      </w:r>
      <w:r w:rsidR="00DE602F" w:rsidRPr="00DE602F">
        <w:rPr>
          <w:rFonts w:hint="cs"/>
          <w:rtl/>
        </w:rPr>
        <w:t>בסעיף</w:t>
      </w:r>
      <w:r w:rsidR="00DE602F" w:rsidRPr="00DE602F">
        <w:rPr>
          <w:rFonts w:hint="cs"/>
          <w:b w:val="0"/>
          <w:bCs/>
          <w:rtl/>
        </w:rPr>
        <w:t xml:space="preserve"> </w:t>
      </w:r>
      <w:r w:rsidR="00DE602F" w:rsidRPr="00DE602F">
        <w:rPr>
          <w:b w:val="0"/>
          <w:bCs/>
          <w:rtl/>
        </w:rPr>
        <w:fldChar w:fldCharType="begin"/>
      </w:r>
      <w:r w:rsidR="00DE602F" w:rsidRPr="00DE602F">
        <w:rPr>
          <w:b w:val="0"/>
          <w:bCs/>
          <w:rtl/>
        </w:rPr>
        <w:instrText xml:space="preserve"> </w:instrText>
      </w:r>
      <w:r w:rsidR="00DE602F" w:rsidRPr="00DE602F">
        <w:rPr>
          <w:rFonts w:hint="cs"/>
          <w:b w:val="0"/>
          <w:bCs/>
        </w:rPr>
        <w:instrText>REF</w:instrText>
      </w:r>
      <w:r w:rsidR="00DE602F" w:rsidRPr="00DE602F">
        <w:rPr>
          <w:rFonts w:hint="cs"/>
          <w:b w:val="0"/>
          <w:bCs/>
          <w:rtl/>
        </w:rPr>
        <w:instrText xml:space="preserve"> _</w:instrText>
      </w:r>
      <w:r w:rsidR="00DE602F" w:rsidRPr="00DE602F">
        <w:rPr>
          <w:rFonts w:hint="cs"/>
          <w:b w:val="0"/>
          <w:bCs/>
        </w:rPr>
        <w:instrText>Ref144715825 \r \h</w:instrText>
      </w:r>
      <w:r w:rsidR="00DE602F" w:rsidRPr="00DE602F">
        <w:rPr>
          <w:b w:val="0"/>
          <w:bCs/>
          <w:rtl/>
        </w:rPr>
        <w:instrText xml:space="preserve">  \* </w:instrText>
      </w:r>
      <w:r w:rsidR="00DE602F" w:rsidRPr="00DE602F">
        <w:rPr>
          <w:b w:val="0"/>
          <w:bCs/>
        </w:rPr>
        <w:instrText>MERGEFORMAT</w:instrText>
      </w:r>
      <w:r w:rsidR="00DE602F" w:rsidRPr="00DE602F">
        <w:rPr>
          <w:b w:val="0"/>
          <w:bCs/>
          <w:rtl/>
        </w:rPr>
        <w:instrText xml:space="preserve"> </w:instrText>
      </w:r>
      <w:r w:rsidR="00DE602F" w:rsidRPr="00DE602F">
        <w:rPr>
          <w:b w:val="0"/>
          <w:bCs/>
          <w:rtl/>
        </w:rPr>
      </w:r>
      <w:r w:rsidR="00DE602F" w:rsidRPr="00DE602F">
        <w:rPr>
          <w:b w:val="0"/>
          <w:bCs/>
          <w:rtl/>
        </w:rPr>
        <w:fldChar w:fldCharType="separate"/>
      </w:r>
      <w:r w:rsidR="00DE602F" w:rsidRPr="00DE602F">
        <w:rPr>
          <w:b w:val="0"/>
          <w:bCs/>
          <w:cs/>
        </w:rPr>
        <w:t>‎</w:t>
      </w:r>
      <w:r w:rsidR="002D09CF">
        <w:rPr>
          <w:b w:val="0"/>
          <w:bCs/>
        </w:rPr>
        <w:fldChar w:fldCharType="begin"/>
      </w:r>
      <w:r w:rsidR="002D09CF">
        <w:rPr>
          <w:b w:val="0"/>
          <w:bCs/>
          <w:rtl/>
        </w:rPr>
        <w:instrText xml:space="preserve"> </w:instrText>
      </w:r>
      <w:r w:rsidR="002D09CF">
        <w:rPr>
          <w:b w:val="0"/>
          <w:bCs/>
        </w:rPr>
        <w:instrText>REF</w:instrText>
      </w:r>
      <w:r w:rsidR="002D09CF">
        <w:rPr>
          <w:b w:val="0"/>
          <w:bCs/>
          <w:rtl/>
        </w:rPr>
        <w:instrText xml:space="preserve"> _</w:instrText>
      </w:r>
      <w:r w:rsidR="002D09CF">
        <w:rPr>
          <w:b w:val="0"/>
          <w:bCs/>
        </w:rPr>
        <w:instrText>Ref528585651 \r \h</w:instrText>
      </w:r>
      <w:r w:rsidR="002D09CF">
        <w:rPr>
          <w:b w:val="0"/>
          <w:bCs/>
          <w:rtl/>
        </w:rPr>
        <w:instrText xml:space="preserve"> </w:instrText>
      </w:r>
      <w:r w:rsidR="002D09CF">
        <w:rPr>
          <w:b w:val="0"/>
          <w:bCs/>
        </w:rPr>
      </w:r>
      <w:r w:rsidR="002D09CF">
        <w:rPr>
          <w:b w:val="0"/>
          <w:bCs/>
        </w:rPr>
        <w:fldChar w:fldCharType="separate"/>
      </w:r>
      <w:r w:rsidR="002D09CF">
        <w:rPr>
          <w:b w:val="0"/>
          <w:bCs/>
          <w:cs/>
        </w:rPr>
        <w:t>‎</w:t>
      </w:r>
      <w:r w:rsidR="002D09CF">
        <w:rPr>
          <w:b w:val="0"/>
          <w:bCs/>
        </w:rPr>
        <w:t>1.6.1</w:t>
      </w:r>
      <w:r w:rsidR="002D09CF">
        <w:rPr>
          <w:b w:val="0"/>
          <w:bCs/>
        </w:rPr>
        <w:fldChar w:fldCharType="end"/>
      </w:r>
      <w:r w:rsidR="00DE602F" w:rsidRPr="00DE602F">
        <w:rPr>
          <w:b w:val="0"/>
          <w:bCs/>
          <w:rtl/>
        </w:rPr>
        <w:fldChar w:fldCharType="end"/>
      </w:r>
      <w:r w:rsidR="00DE602F">
        <w:rPr>
          <w:rFonts w:hint="cs"/>
          <w:rtl/>
        </w:rPr>
        <w:t xml:space="preserve"> בכיתת ההדרכה בבניין ג'נרי 1</w:t>
      </w:r>
      <w:r w:rsidRPr="009B58A6">
        <w:rPr>
          <w:rtl/>
        </w:rPr>
        <w:t>.</w:t>
      </w:r>
    </w:p>
    <w:p w14:paraId="1D8688CD" w14:textId="77777777" w:rsidR="00E02895" w:rsidRDefault="009B58A6" w:rsidP="006D5F97">
      <w:pPr>
        <w:pStyle w:val="a7"/>
      </w:pPr>
      <w:r w:rsidRPr="009B58A6">
        <w:rPr>
          <w:rtl/>
        </w:rPr>
        <w:t>אין חובת ההשתתפות בכנס, יחד עם זאת במסגרת</w:t>
      </w:r>
      <w:r w:rsidR="006D5F97">
        <w:rPr>
          <w:rFonts w:hint="cs"/>
          <w:rtl/>
        </w:rPr>
        <w:t>ו</w:t>
      </w:r>
      <w:r w:rsidRPr="009B58A6">
        <w:rPr>
          <w:rtl/>
        </w:rPr>
        <w:t xml:space="preserve"> יוכלו המשתתפים לקבל הסבר בלתי אמצעי אודות המכרז, ועל כן </w:t>
      </w:r>
      <w:r w:rsidR="006D5F97">
        <w:rPr>
          <w:rFonts w:hint="cs"/>
          <w:rtl/>
        </w:rPr>
        <w:t>ההשתתפות מומלצת</w:t>
      </w:r>
      <w:r w:rsidRPr="009B58A6">
        <w:rPr>
          <w:rtl/>
        </w:rPr>
        <w:t>.</w:t>
      </w:r>
    </w:p>
    <w:p w14:paraId="4D3AD572" w14:textId="77777777" w:rsidR="00781B90" w:rsidRPr="00E02895" w:rsidRDefault="006D5F97" w:rsidP="0005658E">
      <w:pPr>
        <w:pStyle w:val="a7"/>
        <w:rPr>
          <w:rtl/>
        </w:rPr>
      </w:pPr>
      <w:r>
        <w:rPr>
          <w:rFonts w:hint="cs"/>
          <w:rtl/>
        </w:rPr>
        <w:t>ל</w:t>
      </w:r>
      <w:r w:rsidR="007934B0">
        <w:rPr>
          <w:rFonts w:hint="cs"/>
          <w:rtl/>
        </w:rPr>
        <w:t xml:space="preserve">צורך </w:t>
      </w:r>
      <w:r>
        <w:rPr>
          <w:rFonts w:hint="cs"/>
          <w:rtl/>
        </w:rPr>
        <w:t xml:space="preserve">השתתפות בכנס </w:t>
      </w:r>
      <w:r w:rsidR="009B58A6" w:rsidRPr="009B58A6">
        <w:rPr>
          <w:rtl/>
        </w:rPr>
        <w:t>יש לה</w:t>
      </w:r>
      <w:r w:rsidR="009B58A6">
        <w:rPr>
          <w:rtl/>
        </w:rPr>
        <w:t>ירשם מראש</w:t>
      </w:r>
      <w:r w:rsidR="009B58A6">
        <w:rPr>
          <w:rFonts w:hint="cs"/>
          <w:rtl/>
        </w:rPr>
        <w:t xml:space="preserve">, </w:t>
      </w:r>
      <w:hyperlink r:id="rId14" w:history="1">
        <w:r w:rsidR="009B58A6" w:rsidRPr="007934B0">
          <w:rPr>
            <w:rStyle w:val="Hyperlink"/>
            <w:rFonts w:ascii="David" w:hAnsi="David" w:cs="David" w:hint="cs"/>
            <w:rtl/>
          </w:rPr>
          <w:t>ב</w:t>
        </w:r>
        <w:r w:rsidR="007934B0" w:rsidRPr="007934B0">
          <w:rPr>
            <w:rStyle w:val="Hyperlink"/>
            <w:rFonts w:ascii="David" w:hAnsi="David" w:cs="David" w:hint="cs"/>
            <w:rtl/>
          </w:rPr>
          <w:t>קישור</w:t>
        </w:r>
      </w:hyperlink>
      <w:r w:rsidR="009B58A6" w:rsidRPr="00E02895">
        <w:rPr>
          <w:rtl/>
        </w:rPr>
        <w:t>.</w:t>
      </w:r>
      <w:r w:rsidR="009B58A6" w:rsidRPr="009B58A6">
        <w:rPr>
          <w:rtl/>
        </w:rPr>
        <w:t xml:space="preserve"> באחריות המציע לוודא שפרטי הנציגים התקבלו אצל </w:t>
      </w:r>
      <w:r w:rsidR="00E02895">
        <w:rPr>
          <w:rFonts w:hint="cs"/>
          <w:rtl/>
        </w:rPr>
        <w:t>נציג עורך המכרז</w:t>
      </w:r>
      <w:r w:rsidR="009B58A6" w:rsidRPr="009B58A6">
        <w:rPr>
          <w:rtl/>
        </w:rPr>
        <w:t>.</w:t>
      </w:r>
      <w:bookmarkEnd w:id="351"/>
    </w:p>
    <w:p w14:paraId="651B605C" w14:textId="77777777" w:rsidR="00FA2FBC" w:rsidRPr="00A855F9" w:rsidRDefault="00FA2FBC" w:rsidP="00FC04D3">
      <w:pPr>
        <w:pStyle w:val="a7"/>
        <w:rPr>
          <w:rtl/>
        </w:rPr>
      </w:pPr>
      <w:r w:rsidRPr="00A855F9">
        <w:rPr>
          <w:rFonts w:hint="cs"/>
          <w:rtl/>
        </w:rPr>
        <w:t>תשובות שיינתנו בכנס יחייבו את עורך המכרז רק אם ניתנו בכתב והועברו לכלל המציעים ב</w:t>
      </w:r>
      <w:r w:rsidR="007934B0">
        <w:rPr>
          <w:rFonts w:hint="cs"/>
          <w:rtl/>
        </w:rPr>
        <w:t>מסגרת המענה על שאלות ההבהרה.</w:t>
      </w:r>
    </w:p>
    <w:p w14:paraId="664CA37A" w14:textId="77777777" w:rsidR="00FA2FBC" w:rsidRPr="00D17001" w:rsidRDefault="00FA2FBC" w:rsidP="00842087">
      <w:pPr>
        <w:pStyle w:val="a6"/>
        <w:rPr>
          <w:rtl/>
        </w:rPr>
      </w:pPr>
      <w:bookmarkStart w:id="352" w:name="_Toc13162568"/>
      <w:r w:rsidRPr="00D17001">
        <w:rPr>
          <w:rFonts w:hint="cs"/>
          <w:rtl/>
        </w:rPr>
        <w:lastRenderedPageBreak/>
        <w:t>שאלות הבהרה בנוגע למכרז</w:t>
      </w:r>
      <w:bookmarkEnd w:id="350"/>
      <w:bookmarkEnd w:id="352"/>
    </w:p>
    <w:p w14:paraId="25287B67" w14:textId="1649A1AB" w:rsidR="00FA2FBC" w:rsidRPr="00A855F9" w:rsidRDefault="00FA2FBC" w:rsidP="005C618C">
      <w:pPr>
        <w:pStyle w:val="a7"/>
        <w:rPr>
          <w:rtl/>
        </w:rPr>
      </w:pPr>
      <w:r w:rsidRPr="00A855F9">
        <w:rPr>
          <w:rFonts w:hint="cs"/>
          <w:rtl/>
        </w:rPr>
        <w:t>בכל מקרה של אי בהירות או הערות בנוגע למכרז או לתנאיו ניתן לפנות בשאלות הבהרה</w:t>
      </w:r>
      <w:r w:rsidR="00D57488" w:rsidRPr="00A855F9">
        <w:rPr>
          <w:rFonts w:hint="cs"/>
          <w:rtl/>
        </w:rPr>
        <w:t xml:space="preserve"> באמצעות </w:t>
      </w:r>
      <w:r w:rsidR="00DF3A23" w:rsidRPr="00A855F9">
        <w:rPr>
          <w:rFonts w:hint="cs"/>
          <w:rtl/>
        </w:rPr>
        <w:t xml:space="preserve">מילוי שאלון </w:t>
      </w:r>
      <w:r w:rsidR="008020DD">
        <w:rPr>
          <w:rFonts w:hint="cs"/>
          <w:rtl/>
        </w:rPr>
        <w:t>"</w:t>
      </w:r>
      <w:hyperlink r:id="rId15" w:history="1">
        <w:r w:rsidR="003F2A06" w:rsidRPr="0009109F">
          <w:rPr>
            <w:rStyle w:val="Hyperlink"/>
            <w:rFonts w:ascii="David" w:hAnsi="David" w:cs="David" w:hint="eastAsia"/>
            <w:rtl/>
          </w:rPr>
          <w:t>שאלות</w:t>
        </w:r>
        <w:r w:rsidR="003F2A06" w:rsidRPr="0009109F">
          <w:rPr>
            <w:rStyle w:val="Hyperlink"/>
            <w:rFonts w:ascii="David" w:hAnsi="David" w:cs="David"/>
            <w:rtl/>
          </w:rPr>
          <w:t xml:space="preserve"> </w:t>
        </w:r>
        <w:r w:rsidR="003F2A06" w:rsidRPr="0006187F">
          <w:rPr>
            <w:rStyle w:val="Hyperlink"/>
            <w:rFonts w:ascii="David" w:hAnsi="David" w:cs="David" w:hint="eastAsia"/>
            <w:rtl/>
          </w:rPr>
          <w:t>הבהרה</w:t>
        </w:r>
      </w:hyperlink>
      <w:r w:rsidR="008020DD">
        <w:rPr>
          <w:rFonts w:hint="cs"/>
          <w:rtl/>
        </w:rPr>
        <w:t>"</w:t>
      </w:r>
      <w:r w:rsidR="007934B0">
        <w:rPr>
          <w:rFonts w:hint="cs"/>
          <w:rtl/>
        </w:rPr>
        <w:t>,</w:t>
      </w:r>
      <w:r w:rsidR="00DF3A23" w:rsidRPr="00A855F9">
        <w:rPr>
          <w:rFonts w:hint="cs"/>
          <w:rtl/>
        </w:rPr>
        <w:t xml:space="preserve"> </w:t>
      </w:r>
      <w:r w:rsidRPr="00A855F9">
        <w:rPr>
          <w:rFonts w:hint="cs"/>
          <w:rtl/>
        </w:rPr>
        <w:t>וזאת עד למועד האחרון להגשת שאלות הבהרה</w:t>
      </w:r>
      <w:r w:rsidR="00E05716" w:rsidRPr="00A855F9">
        <w:rPr>
          <w:rFonts w:hint="cs"/>
          <w:rtl/>
        </w:rPr>
        <w:t xml:space="preserve"> כמפורט בטבלה שבסעיף</w:t>
      </w:r>
      <w:r w:rsidR="00E37247">
        <w:rPr>
          <w:rFonts w:hint="cs"/>
          <w:rtl/>
        </w:rPr>
        <w:t xml:space="preserve"> </w:t>
      </w:r>
      <w:r w:rsidR="00E37247">
        <w:rPr>
          <w:rtl/>
        </w:rPr>
        <w:fldChar w:fldCharType="begin"/>
      </w:r>
      <w:r w:rsidR="00E37247">
        <w:rPr>
          <w:rtl/>
        </w:rPr>
        <w:instrText xml:space="preserve"> </w:instrText>
      </w:r>
      <w:r w:rsidR="00E37247">
        <w:rPr>
          <w:rFonts w:hint="cs"/>
        </w:rPr>
        <w:instrText>REF</w:instrText>
      </w:r>
      <w:r w:rsidR="00E37247">
        <w:rPr>
          <w:rFonts w:hint="cs"/>
          <w:rtl/>
        </w:rPr>
        <w:instrText xml:space="preserve"> _</w:instrText>
      </w:r>
      <w:r w:rsidR="00E37247">
        <w:rPr>
          <w:rFonts w:hint="cs"/>
        </w:rPr>
        <w:instrText>Ref528585651 \r \h</w:instrText>
      </w:r>
      <w:r w:rsidR="00E37247">
        <w:rPr>
          <w:rtl/>
        </w:rPr>
        <w:instrText xml:space="preserve"> </w:instrText>
      </w:r>
      <w:r w:rsidR="0062138E">
        <w:rPr>
          <w:rtl/>
        </w:rPr>
        <w:instrText xml:space="preserve"> \* </w:instrText>
      </w:r>
      <w:r w:rsidR="0062138E">
        <w:instrText>MERGEFORMAT</w:instrText>
      </w:r>
      <w:r w:rsidR="0062138E">
        <w:rPr>
          <w:rtl/>
        </w:rPr>
        <w:instrText xml:space="preserve"> </w:instrText>
      </w:r>
      <w:r w:rsidR="00E37247">
        <w:rPr>
          <w:rtl/>
        </w:rPr>
      </w:r>
      <w:r w:rsidR="00E37247">
        <w:rPr>
          <w:rtl/>
        </w:rPr>
        <w:fldChar w:fldCharType="separate"/>
      </w:r>
      <w:r w:rsidR="009C3386">
        <w:rPr>
          <w:cs/>
        </w:rPr>
        <w:t>‎</w:t>
      </w:r>
      <w:r w:rsidR="009C3386" w:rsidRPr="00AD6D84">
        <w:rPr>
          <w:b w:val="0"/>
          <w:bCs/>
        </w:rPr>
        <w:t>1.6.1</w:t>
      </w:r>
      <w:r w:rsidR="00E37247">
        <w:rPr>
          <w:rtl/>
        </w:rPr>
        <w:fldChar w:fldCharType="end"/>
      </w:r>
      <w:r w:rsidR="00E05716" w:rsidRPr="00A855F9">
        <w:rPr>
          <w:rFonts w:hint="cs"/>
          <w:rtl/>
        </w:rPr>
        <w:t xml:space="preserve"> לעיל</w:t>
      </w:r>
      <w:r w:rsidRPr="00A855F9">
        <w:rPr>
          <w:rtl/>
        </w:rPr>
        <w:t>.</w:t>
      </w:r>
      <w:r w:rsidR="00E40FD4" w:rsidRPr="00A855F9">
        <w:rPr>
          <w:rtl/>
        </w:rPr>
        <w:t xml:space="preserve"> </w:t>
      </w:r>
      <w:r w:rsidR="00E40FD4" w:rsidRPr="00A855F9">
        <w:rPr>
          <w:rFonts w:hint="cs"/>
          <w:rtl/>
        </w:rPr>
        <w:t>באחריות</w:t>
      </w:r>
      <w:r w:rsidR="00E40FD4" w:rsidRPr="00A855F9">
        <w:rPr>
          <w:rtl/>
        </w:rPr>
        <w:t xml:space="preserve"> הפונה לוודא </w:t>
      </w:r>
      <w:r w:rsidR="00390F71">
        <w:rPr>
          <w:rFonts w:hint="cs"/>
          <w:rtl/>
        </w:rPr>
        <w:t>כי התקבל אישור מסירה</w:t>
      </w:r>
      <w:r w:rsidR="00845E5C">
        <w:rPr>
          <w:rFonts w:hint="cs"/>
          <w:rtl/>
        </w:rPr>
        <w:t xml:space="preserve"> מהמערכת</w:t>
      </w:r>
      <w:r w:rsidR="000269BF" w:rsidRPr="00A855F9">
        <w:rPr>
          <w:rFonts w:hint="cs"/>
          <w:rtl/>
        </w:rPr>
        <w:t>.</w:t>
      </w:r>
      <w:r w:rsidR="005C618C">
        <w:rPr>
          <w:rFonts w:hint="cs"/>
          <w:rtl/>
        </w:rPr>
        <w:t xml:space="preserve"> </w:t>
      </w:r>
      <w:r w:rsidR="005C618C" w:rsidRPr="00A855F9">
        <w:rPr>
          <w:rtl/>
        </w:rPr>
        <w:t>שאלות שיועברו לאחר המועד או שיופנו בעל פה או בטלפון או בפורמט אחר מהנדרש לא יחייבו מענה על ידי עורך המכר</w:t>
      </w:r>
      <w:r w:rsidR="005C618C" w:rsidRPr="00A855F9">
        <w:rPr>
          <w:rFonts w:hint="cs"/>
          <w:rtl/>
        </w:rPr>
        <w:t>ז</w:t>
      </w:r>
      <w:r w:rsidR="005C618C" w:rsidRPr="00A855F9">
        <w:rPr>
          <w:rtl/>
        </w:rPr>
        <w:t>.</w:t>
      </w:r>
      <w:r w:rsidR="005C618C" w:rsidDel="005C618C">
        <w:rPr>
          <w:rStyle w:val="afff7"/>
          <w:rFonts w:asciiTheme="minorHAnsi" w:eastAsiaTheme="minorHAnsi" w:hAnsiTheme="minorHAnsi" w:cstheme="minorBidi"/>
          <w:b w:val="0"/>
          <w:noProof w:val="0"/>
          <w:rtl/>
          <w:lang w:eastAsia="en-US"/>
        </w:rPr>
        <w:t xml:space="preserve"> </w:t>
      </w:r>
    </w:p>
    <w:p w14:paraId="1D12F078" w14:textId="165FE6B6" w:rsidR="00FA2FBC" w:rsidRDefault="00FA2FBC" w:rsidP="00842087">
      <w:pPr>
        <w:pStyle w:val="a7"/>
      </w:pPr>
      <w:r w:rsidRPr="00A855F9">
        <w:rPr>
          <w:rtl/>
        </w:rPr>
        <w:t>עורך המכרז רשאי לאפשר סבבים נוספים של שאלות הבהרה, בהודעה שתפורסם באתר האינטרנט.</w:t>
      </w:r>
    </w:p>
    <w:p w14:paraId="7A9FDB18" w14:textId="4310E4B3" w:rsidR="008812AD" w:rsidRDefault="008812AD" w:rsidP="008812AD">
      <w:pPr>
        <w:pStyle w:val="a7"/>
      </w:pPr>
      <w:r w:rsidRPr="00921764">
        <w:rPr>
          <w:rtl/>
        </w:rPr>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Pr="00921764">
        <w:rPr>
          <w:rtl/>
        </w:rPr>
        <w:t>המכרז.</w:t>
      </w:r>
    </w:p>
    <w:p w14:paraId="7A2283EF" w14:textId="62B65241" w:rsidR="005C3ECA" w:rsidRDefault="005C3ECA" w:rsidP="005C3ECA">
      <w:pPr>
        <w:pStyle w:val="a7"/>
      </w:pPr>
      <w:r>
        <w:rPr>
          <w:rFonts w:hint="cs"/>
          <w:rtl/>
        </w:rPr>
        <w:t xml:space="preserve">סבב שאלות סבב ב' </w:t>
      </w:r>
      <w:r>
        <w:rPr>
          <w:rtl/>
        </w:rPr>
        <w:t>–</w:t>
      </w:r>
      <w:r>
        <w:rPr>
          <w:rFonts w:hint="cs"/>
          <w:rtl/>
        </w:rPr>
        <w:t xml:space="preserve"> עורך המכרז פותח סבב שאלות נוסף תחת העקרונות הבאים:</w:t>
      </w:r>
    </w:p>
    <w:p w14:paraId="077E667A" w14:textId="3BCA6132" w:rsidR="005C3ECA" w:rsidRDefault="005C3ECA" w:rsidP="00BC209E">
      <w:pPr>
        <w:pStyle w:val="a8"/>
      </w:pPr>
      <w:r>
        <w:rPr>
          <w:rFonts w:hint="cs"/>
          <w:rtl/>
        </w:rPr>
        <w:t xml:space="preserve">כל מציע יכול להגיש עד 5 שאלות הבהרה. עורך המכרז ייתן מענה על חמשת השאלות הראשונות אשר יוגשו בלבד. </w:t>
      </w:r>
    </w:p>
    <w:p w14:paraId="4AFAF2F8" w14:textId="378ACA50" w:rsidR="005C3ECA" w:rsidRDefault="005C3ECA" w:rsidP="00BC209E">
      <w:pPr>
        <w:pStyle w:val="a8"/>
      </w:pPr>
      <w:r>
        <w:rPr>
          <w:rFonts w:hint="cs"/>
          <w:rtl/>
        </w:rPr>
        <w:t xml:space="preserve">שאלות ההבהרה בסבב ב' יוגשו </w:t>
      </w:r>
      <w:r w:rsidR="0006187F">
        <w:rPr>
          <w:rFonts w:hint="cs"/>
          <w:rtl/>
        </w:rPr>
        <w:t xml:space="preserve">באמצעות </w:t>
      </w:r>
      <w:hyperlink r:id="rId16" w:history="1">
        <w:r w:rsidR="0006187F" w:rsidRPr="0006187F">
          <w:rPr>
            <w:rStyle w:val="Hyperlink"/>
            <w:rFonts w:ascii="David" w:hAnsi="David" w:cs="David" w:hint="cs"/>
            <w:rtl/>
          </w:rPr>
          <w:t>השאלון המקוון</w:t>
        </w:r>
      </w:hyperlink>
      <w:r w:rsidR="0006187F">
        <w:rPr>
          <w:rFonts w:hint="cs"/>
          <w:rtl/>
        </w:rPr>
        <w:t xml:space="preserve"> </w:t>
      </w:r>
      <w:r>
        <w:rPr>
          <w:rFonts w:hint="cs"/>
          <w:rtl/>
        </w:rPr>
        <w:t>אך ורק עבור השינויים שנערכו במסמכי המכרז.</w:t>
      </w:r>
    </w:p>
    <w:p w14:paraId="1ACFA4CC" w14:textId="31B55B91" w:rsidR="005C3ECA" w:rsidRDefault="005C3ECA" w:rsidP="00BC209E">
      <w:pPr>
        <w:pStyle w:val="a8"/>
        <w:rPr>
          <w:ins w:id="353" w:author="מיכל פלטי [2]" w:date="2024-09-11T10:10:00Z"/>
        </w:rPr>
      </w:pPr>
      <w:r>
        <w:rPr>
          <w:rFonts w:hint="cs"/>
          <w:rtl/>
        </w:rPr>
        <w:t xml:space="preserve">התאריך האחרון להגשת השאלות מפורט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Ref528585651 \r \h</w:instrText>
      </w:r>
      <w:r>
        <w:rPr>
          <w:rtl/>
        </w:rPr>
        <w:instrText xml:space="preserve"> </w:instrText>
      </w:r>
      <w:r>
        <w:rPr>
          <w:rtl/>
        </w:rPr>
      </w:r>
      <w:r>
        <w:rPr>
          <w:rtl/>
        </w:rPr>
        <w:fldChar w:fldCharType="separate"/>
      </w:r>
      <w:r>
        <w:rPr>
          <w:cs/>
        </w:rPr>
        <w:t>‎</w:t>
      </w:r>
      <w:r>
        <w:t>1.6.1</w:t>
      </w:r>
      <w:r>
        <w:rPr>
          <w:rtl/>
        </w:rPr>
        <w:fldChar w:fldCharType="end"/>
      </w:r>
      <w:r>
        <w:rPr>
          <w:rFonts w:hint="cs"/>
          <w:rtl/>
        </w:rPr>
        <w:t xml:space="preserve">. עורך המכרז אינו מחוייב לענות על שאלות שהוגשו לאחר המועד הקובע. </w:t>
      </w:r>
    </w:p>
    <w:p w14:paraId="5AF648FC" w14:textId="77777777" w:rsidR="008E3C15" w:rsidRDefault="008E3C15" w:rsidP="008E3C15">
      <w:pPr>
        <w:pStyle w:val="a7"/>
        <w:rPr>
          <w:ins w:id="354" w:author="מיכל פלטי [2]" w:date="2024-09-11T10:11:00Z"/>
        </w:rPr>
      </w:pPr>
      <w:ins w:id="355" w:author="מיכל פלטי [2]" w:date="2024-09-11T10:10:00Z">
        <w:r>
          <w:rPr>
            <w:rFonts w:hint="cs"/>
            <w:rtl/>
          </w:rPr>
          <w:t xml:space="preserve">שאלות הבהרה סבב ג' </w:t>
        </w:r>
        <w:r>
          <w:rPr>
            <w:rtl/>
          </w:rPr>
          <w:t>–</w:t>
        </w:r>
        <w:r>
          <w:rPr>
            <w:rFonts w:hint="cs"/>
            <w:rtl/>
          </w:rPr>
          <w:t xml:space="preserve"> </w:t>
        </w:r>
      </w:ins>
      <w:ins w:id="356" w:author="מיכל פלטי [2]" w:date="2024-09-11T10:11:00Z">
        <w:r>
          <w:rPr>
            <w:rFonts w:hint="cs"/>
            <w:rtl/>
          </w:rPr>
          <w:t>עורך המכרז פותח סבב שאלות נוסף תחת העקרונות הבאים:</w:t>
        </w:r>
      </w:ins>
    </w:p>
    <w:p w14:paraId="3DEEBD38" w14:textId="77777777" w:rsidR="008E3C15" w:rsidRDefault="008E3C15" w:rsidP="008E3C15">
      <w:pPr>
        <w:pStyle w:val="a8"/>
        <w:rPr>
          <w:ins w:id="357" w:author="מיכל פלטי [2]" w:date="2024-09-11T10:11:00Z"/>
        </w:rPr>
      </w:pPr>
      <w:ins w:id="358" w:author="מיכל פלטי [2]" w:date="2024-09-11T10:11:00Z">
        <w:r>
          <w:rPr>
            <w:rFonts w:hint="cs"/>
            <w:rtl/>
          </w:rPr>
          <w:t xml:space="preserve">כל מציע יכול להגיש עד 3 שאלות הבהרה על השינויים שנערכו במסמכי המכרז במסגרת </w:t>
        </w:r>
        <w:r w:rsidRPr="003321AB">
          <w:rPr>
            <w:rFonts w:hint="eastAsia"/>
            <w:b/>
            <w:bCs/>
            <w:rtl/>
            <w:rPrChange w:id="359" w:author="מיכל פלטי [2]" w:date="2024-10-27T14:17:00Z">
              <w:rPr>
                <w:rFonts w:hint="eastAsia"/>
                <w:rtl/>
              </w:rPr>
            </w:rPrChange>
          </w:rPr>
          <w:t>סבב</w:t>
        </w:r>
        <w:r w:rsidRPr="003321AB">
          <w:rPr>
            <w:b/>
            <w:bCs/>
            <w:rtl/>
            <w:rPrChange w:id="360" w:author="מיכל פלטי [2]" w:date="2024-10-27T14:17:00Z">
              <w:rPr>
                <w:rtl/>
              </w:rPr>
            </w:rPrChange>
          </w:rPr>
          <w:t xml:space="preserve"> </w:t>
        </w:r>
        <w:r w:rsidRPr="003321AB">
          <w:rPr>
            <w:rFonts w:hint="eastAsia"/>
            <w:b/>
            <w:bCs/>
            <w:rtl/>
            <w:rPrChange w:id="361" w:author="מיכל פלטי [2]" w:date="2024-10-27T14:17:00Z">
              <w:rPr>
                <w:rFonts w:hint="eastAsia"/>
                <w:rtl/>
              </w:rPr>
            </w:rPrChange>
          </w:rPr>
          <w:t>ב</w:t>
        </w:r>
        <w:r w:rsidRPr="003321AB">
          <w:rPr>
            <w:b/>
            <w:bCs/>
            <w:rtl/>
            <w:rPrChange w:id="362" w:author="מיכל פלטי [2]" w:date="2024-10-27T14:17:00Z">
              <w:rPr>
                <w:rtl/>
              </w:rPr>
            </w:rPrChange>
          </w:rPr>
          <w:t>'</w:t>
        </w:r>
        <w:r>
          <w:rPr>
            <w:rFonts w:hint="cs"/>
            <w:rtl/>
          </w:rPr>
          <w:t xml:space="preserve">. </w:t>
        </w:r>
      </w:ins>
    </w:p>
    <w:p w14:paraId="355AD3D9" w14:textId="684F2C39" w:rsidR="008E3C15" w:rsidRDefault="008E3C15" w:rsidP="008E3C15">
      <w:pPr>
        <w:pStyle w:val="a8"/>
        <w:rPr>
          <w:ins w:id="363" w:author="מיכל פלטי [2]" w:date="2024-09-11T10:11:00Z"/>
        </w:rPr>
      </w:pPr>
      <w:ins w:id="364" w:author="מיכל פלטי [2]" w:date="2024-09-11T10:11:00Z">
        <w:r>
          <w:rPr>
            <w:rFonts w:hint="cs"/>
            <w:rtl/>
          </w:rPr>
          <w:t xml:space="preserve">עורך המכרז ייתן מענה על </w:t>
        </w:r>
      </w:ins>
      <w:ins w:id="365" w:author="מיכל פלטי [2]" w:date="2024-10-27T14:18:00Z">
        <w:r w:rsidR="003321AB">
          <w:rPr>
            <w:rFonts w:hint="cs"/>
            <w:rtl/>
          </w:rPr>
          <w:t>3</w:t>
        </w:r>
      </w:ins>
      <w:ins w:id="366" w:author="מיכל פלטי [2]" w:date="2024-09-11T10:11:00Z">
        <w:r>
          <w:rPr>
            <w:rFonts w:hint="cs"/>
            <w:rtl/>
          </w:rPr>
          <w:t xml:space="preserve"> השאלות הראשונות אשר יוגשו בלבד. </w:t>
        </w:r>
      </w:ins>
    </w:p>
    <w:p w14:paraId="787DFFAC" w14:textId="104669BF" w:rsidR="008E3C15" w:rsidRDefault="008E3C15" w:rsidP="008E3C15">
      <w:pPr>
        <w:pStyle w:val="a8"/>
        <w:rPr>
          <w:ins w:id="367" w:author="מיכל פלטי [2]" w:date="2024-09-11T10:11:00Z"/>
        </w:rPr>
      </w:pPr>
      <w:ins w:id="368" w:author="מיכל פלטי [2]" w:date="2024-09-11T10:11:00Z">
        <w:r>
          <w:rPr>
            <w:rFonts w:hint="cs"/>
            <w:rtl/>
          </w:rPr>
          <w:t xml:space="preserve">שאלות ההבהרה בסבב ג' יוגשו באמצעות </w:t>
        </w:r>
        <w:r>
          <w:fldChar w:fldCharType="begin"/>
        </w:r>
        <w:r>
          <w:instrText xml:space="preserve"> HYPERLINK "http://survey.gov.il/he/B012023" </w:instrText>
        </w:r>
        <w:r>
          <w:fldChar w:fldCharType="separate"/>
        </w:r>
        <w:r w:rsidRPr="0006187F">
          <w:rPr>
            <w:rStyle w:val="Hyperlink"/>
            <w:rFonts w:ascii="David" w:hAnsi="David" w:cs="David" w:hint="cs"/>
            <w:rtl/>
          </w:rPr>
          <w:t>השאלון המקוון</w:t>
        </w:r>
        <w:r>
          <w:rPr>
            <w:rStyle w:val="Hyperlink"/>
            <w:rFonts w:ascii="David" w:hAnsi="David" w:cs="David"/>
          </w:rPr>
          <w:fldChar w:fldCharType="end"/>
        </w:r>
        <w:r>
          <w:rPr>
            <w:rFonts w:hint="cs"/>
            <w:rtl/>
          </w:rPr>
          <w:t>.</w:t>
        </w:r>
      </w:ins>
    </w:p>
    <w:p w14:paraId="08E655D5" w14:textId="53155495" w:rsidR="008E3C15" w:rsidRPr="00921764" w:rsidDel="008E3C15" w:rsidRDefault="008E3C15">
      <w:pPr>
        <w:pStyle w:val="a8"/>
        <w:rPr>
          <w:del w:id="369" w:author="מיכל פלטי [2]" w:date="2024-09-11T10:11:00Z"/>
          <w:rtl/>
        </w:rPr>
        <w:pPrChange w:id="370" w:author="מיכל פלטי [2]" w:date="2024-09-11T10:12:00Z">
          <w:pPr>
            <w:pStyle w:val="a7"/>
          </w:pPr>
        </w:pPrChange>
      </w:pPr>
      <w:ins w:id="371" w:author="מיכל פלטי [2]" w:date="2024-09-11T10:11:00Z">
        <w:r w:rsidRPr="008E3C15">
          <w:rPr>
            <w:rFonts w:hint="cs"/>
            <w:rtl/>
          </w:rPr>
          <w:t>התאריך האחרון להגשת השאלות מפורט בטבלה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Ref528585651 \r \h</w:instrText>
        </w:r>
        <w:r>
          <w:rPr>
            <w:rtl/>
          </w:rPr>
          <w:instrText xml:space="preserve"> </w:instrText>
        </w:r>
      </w:ins>
      <w:r>
        <w:rPr>
          <w:rtl/>
        </w:rPr>
        <w:instrText xml:space="preserve"> \* </w:instrText>
      </w:r>
      <w:r>
        <w:instrText>MERGEFORMAT</w:instrText>
      </w:r>
      <w:r>
        <w:rPr>
          <w:rtl/>
        </w:rPr>
        <w:instrText xml:space="preserve"> </w:instrText>
      </w:r>
      <w:r>
        <w:rPr>
          <w:rtl/>
        </w:rPr>
      </w:r>
      <w:ins w:id="372" w:author="מיכל פלטי [2]" w:date="2024-09-11T10:11:00Z">
        <w:r>
          <w:rPr>
            <w:rtl/>
          </w:rPr>
          <w:fldChar w:fldCharType="separate"/>
        </w:r>
        <w:r>
          <w:rPr>
            <w:cs/>
          </w:rPr>
          <w:t>‎</w:t>
        </w:r>
        <w:r>
          <w:t>1.6.1</w:t>
        </w:r>
        <w:r>
          <w:rPr>
            <w:rtl/>
          </w:rPr>
          <w:fldChar w:fldCharType="end"/>
        </w:r>
        <w:r>
          <w:rPr>
            <w:rFonts w:hint="cs"/>
            <w:rtl/>
          </w:rPr>
          <w:t>. עורך המכרז אינו מחוייב לענות על שאלות שהוגשו לאחר המועד הקובע.</w:t>
        </w:r>
      </w:ins>
    </w:p>
    <w:p w14:paraId="61A52E10" w14:textId="77777777" w:rsidR="00FA2FBC" w:rsidRPr="000A1E0B" w:rsidRDefault="00FA2FBC" w:rsidP="008812AD">
      <w:pPr>
        <w:pStyle w:val="a6"/>
      </w:pPr>
      <w:bookmarkStart w:id="373" w:name="_Toc13162569"/>
      <w:bookmarkStart w:id="374" w:name="_Ref88058146"/>
      <w:r w:rsidRPr="000A1E0B">
        <w:rPr>
          <w:rtl/>
        </w:rPr>
        <w:t xml:space="preserve">מענה </w:t>
      </w:r>
      <w:r w:rsidR="008812AD">
        <w:rPr>
          <w:rFonts w:hint="cs"/>
          <w:rtl/>
        </w:rPr>
        <w:t xml:space="preserve">עורך המכרז </w:t>
      </w:r>
      <w:r w:rsidRPr="000A1E0B">
        <w:rPr>
          <w:rtl/>
        </w:rPr>
        <w:t>לשאלות ההבהרה</w:t>
      </w:r>
      <w:bookmarkEnd w:id="373"/>
      <w:bookmarkEnd w:id="374"/>
    </w:p>
    <w:p w14:paraId="18E50FE1" w14:textId="77777777" w:rsidR="00FA2FBC" w:rsidRPr="00A855F9" w:rsidRDefault="00FA2FBC" w:rsidP="00972ACF">
      <w:pPr>
        <w:pStyle w:val="a7"/>
        <w:rPr>
          <w:rtl/>
        </w:rPr>
      </w:pPr>
      <w:r w:rsidRPr="00A855F9">
        <w:rPr>
          <w:rtl/>
        </w:rPr>
        <w:t>תשובות עורך המכרז לשאלות שהוגשו</w:t>
      </w:r>
      <w:r w:rsidRPr="00A855F9">
        <w:rPr>
          <w:rFonts w:hint="cs"/>
          <w:rtl/>
        </w:rPr>
        <w:t xml:space="preserve"> כאמור</w:t>
      </w:r>
      <w:r w:rsidR="00972ACF">
        <w:rPr>
          <w:rFonts w:hint="cs"/>
          <w:rtl/>
        </w:rPr>
        <w:t>,</w:t>
      </w:r>
      <w:r w:rsidRPr="00A855F9">
        <w:rPr>
          <w:rtl/>
        </w:rPr>
        <w:t xml:space="preserve"> יפורסמו בדף המכרז שבאתר </w:t>
      </w:r>
      <w:r w:rsidRPr="00A855F9">
        <w:rPr>
          <w:rFonts w:hint="cs"/>
          <w:rtl/>
        </w:rPr>
        <w:t>האינטרנט</w:t>
      </w:r>
      <w:r w:rsidRPr="00A855F9">
        <w:rPr>
          <w:rtl/>
        </w:rPr>
        <w:t xml:space="preserve">. על מציע להתעדכן בתשובות עורך המכרז וכן בעדכונים שוטפים אשר יפורסמו כאמור בנוגע למכרז זה. </w:t>
      </w:r>
    </w:p>
    <w:p w14:paraId="269EEC14" w14:textId="77777777" w:rsidR="00FA2FBC" w:rsidRPr="00A855F9" w:rsidRDefault="00FA2FBC" w:rsidP="00842087">
      <w:pPr>
        <w:pStyle w:val="a7"/>
      </w:pPr>
      <w:r w:rsidRPr="00A855F9">
        <w:rPr>
          <w:rtl/>
        </w:rPr>
        <w:lastRenderedPageBreak/>
        <w:t>עורך המכרז רשאי לבצע כל שינוי במסמכי המכרז, וכן ליתן פרשנות או הבהרה להוראות מסמכי המכרז.</w:t>
      </w:r>
      <w:r w:rsidRPr="00A855F9">
        <w:rPr>
          <w:rFonts w:hint="cs"/>
          <w:rtl/>
        </w:rPr>
        <w:t xml:space="preserve"> </w:t>
      </w:r>
      <w:r w:rsidR="008020DD" w:rsidRPr="008020DD">
        <w:rPr>
          <w:rtl/>
        </w:rPr>
        <w:t>שינויים או הבהרות של מסמכי המכרז יחייבו את כל הצדדים, ויהוו חלק ממסמכי המכרז.</w:t>
      </w:r>
    </w:p>
    <w:p w14:paraId="39D37DBA" w14:textId="77777777" w:rsidR="00FA2FBC" w:rsidRPr="00A855F9" w:rsidRDefault="00FA2FBC" w:rsidP="009C52E1">
      <w:pPr>
        <w:pStyle w:val="a7"/>
      </w:pPr>
      <w:bookmarkStart w:id="375" w:name="_Ref528240103"/>
      <w:r w:rsidRPr="00A855F9">
        <w:rPr>
          <w:rtl/>
        </w:rPr>
        <w:t xml:space="preserve">עורך המכרז אינו מחויב לנוסח שאלה </w:t>
      </w:r>
      <w:r w:rsidRPr="00A855F9">
        <w:rPr>
          <w:rFonts w:hint="cs"/>
          <w:rtl/>
        </w:rPr>
        <w:t>ש</w:t>
      </w:r>
      <w:r w:rsidRPr="00A855F9">
        <w:rPr>
          <w:rtl/>
        </w:rPr>
        <w:t xml:space="preserve">הוגשה, ובכלל זה רשאי עורך המכרז, בעת ניסוח תשובות ההבהרה </w:t>
      </w:r>
      <w:r w:rsidR="00390F71">
        <w:rPr>
          <w:rFonts w:hint="cs"/>
          <w:rtl/>
        </w:rPr>
        <w:t>שיפורסמו</w:t>
      </w:r>
      <w:r w:rsidR="00390F71" w:rsidRPr="00A855F9">
        <w:rPr>
          <w:rtl/>
        </w:rPr>
        <w:t xml:space="preserve"> </w:t>
      </w:r>
      <w:r w:rsidRPr="00A855F9">
        <w:rPr>
          <w:rtl/>
        </w:rPr>
        <w:t xml:space="preserve">למציעים, לקצר נוסח של שאלה או לנסחה מחדש. נוסח התשובות של עורך המכרז </w:t>
      </w:r>
      <w:r w:rsidR="009C52E1">
        <w:rPr>
          <w:rFonts w:hint="cs"/>
          <w:rtl/>
        </w:rPr>
        <w:t xml:space="preserve">שיפורסמו בכתב </w:t>
      </w:r>
      <w:r w:rsidRPr="00A855F9">
        <w:rPr>
          <w:rtl/>
        </w:rPr>
        <w:t>הוא הנוסח המחייב ומהווה חלק בלתי נפרד מהמכרז</w:t>
      </w:r>
      <w:r w:rsidRPr="00A855F9">
        <w:rPr>
          <w:rFonts w:hint="cs"/>
          <w:rtl/>
        </w:rPr>
        <w:t>.</w:t>
      </w:r>
      <w:bookmarkEnd w:id="375"/>
    </w:p>
    <w:p w14:paraId="018B26D6" w14:textId="77777777" w:rsidR="00FA2FBC" w:rsidRPr="000A1E0B" w:rsidRDefault="00FA2FBC" w:rsidP="00842087">
      <w:pPr>
        <w:pStyle w:val="a6"/>
      </w:pPr>
      <w:bookmarkStart w:id="376" w:name="_Toc13162570"/>
      <w:r w:rsidRPr="000A1E0B">
        <w:rPr>
          <w:rFonts w:hint="eastAsia"/>
          <w:rtl/>
        </w:rPr>
        <w:t>הגשת</w:t>
      </w:r>
      <w:r w:rsidRPr="000A1E0B">
        <w:rPr>
          <w:rtl/>
        </w:rPr>
        <w:t xml:space="preserve"> </w:t>
      </w:r>
      <w:r w:rsidRPr="000A1E0B">
        <w:rPr>
          <w:rFonts w:hint="eastAsia"/>
          <w:rtl/>
        </w:rPr>
        <w:t>הצעות</w:t>
      </w:r>
      <w:r w:rsidRPr="000A1E0B">
        <w:rPr>
          <w:rtl/>
        </w:rPr>
        <w:t xml:space="preserve"> </w:t>
      </w:r>
      <w:r w:rsidRPr="000A1E0B">
        <w:rPr>
          <w:rFonts w:hint="eastAsia"/>
          <w:rtl/>
        </w:rPr>
        <w:t>במכרז</w:t>
      </w:r>
      <w:bookmarkEnd w:id="376"/>
    </w:p>
    <w:p w14:paraId="1B04E74E" w14:textId="2D07D4AF" w:rsidR="00E2183E" w:rsidRPr="009E1627" w:rsidRDefault="00E2183E" w:rsidP="00FD2448">
      <w:pPr>
        <w:pStyle w:val="a7"/>
      </w:pPr>
      <w:r w:rsidRPr="009E1627">
        <w:rPr>
          <w:rtl/>
        </w:rPr>
        <w:t xml:space="preserve">הגשת ההצעות למכרז תבוצע באופן מקוון, באמצעות מערכת יהלום.  </w:t>
      </w:r>
    </w:p>
    <w:p w14:paraId="262A5D20" w14:textId="7B53E46D" w:rsidR="00E2183E" w:rsidRPr="009E1627" w:rsidRDefault="00E2183E" w:rsidP="00FD2448">
      <w:pPr>
        <w:pStyle w:val="a7"/>
      </w:pPr>
      <w:r w:rsidRPr="009E1627">
        <w:rPr>
          <w:rtl/>
        </w:rPr>
        <w:t xml:space="preserve">קישור למערכת לצורך הגשת הצעות במכרז יפורסם </w:t>
      </w:r>
      <w:r w:rsidR="00FD2448">
        <w:rPr>
          <w:rFonts w:hint="cs"/>
          <w:rtl/>
        </w:rPr>
        <w:t>בדף</w:t>
      </w:r>
      <w:r w:rsidRPr="009E1627">
        <w:rPr>
          <w:rtl/>
        </w:rPr>
        <w:t xml:space="preserve"> המכרז</w:t>
      </w:r>
      <w:r w:rsidR="00FD2448">
        <w:rPr>
          <w:rFonts w:hint="cs"/>
          <w:rtl/>
        </w:rPr>
        <w:t xml:space="preserve"> באתר מינהל הרכש</w:t>
      </w:r>
      <w:r w:rsidRPr="009E1627">
        <w:rPr>
          <w:rtl/>
        </w:rPr>
        <w:t>.</w:t>
      </w:r>
    </w:p>
    <w:p w14:paraId="42435A89" w14:textId="77777777" w:rsidR="00E2183E" w:rsidRPr="009E1627" w:rsidRDefault="00E2183E" w:rsidP="00E2183E">
      <w:pPr>
        <w:pStyle w:val="a7"/>
      </w:pPr>
      <w:r w:rsidRPr="009E1627">
        <w:rPr>
          <w:rtl/>
        </w:rPr>
        <w:t>הליך הגשת ההצעות במערכת כולל 2 שלבים:</w:t>
      </w:r>
    </w:p>
    <w:p w14:paraId="2CF4FF4E" w14:textId="28AC3762" w:rsidR="00E2183E" w:rsidRPr="009E1627" w:rsidRDefault="00E2183E" w:rsidP="00B758F6">
      <w:pPr>
        <w:pStyle w:val="a8"/>
      </w:pPr>
      <w:r w:rsidRPr="009E1627">
        <w:rPr>
          <w:rtl/>
        </w:rPr>
        <w:t xml:space="preserve">הזדהות של </w:t>
      </w:r>
      <w:r w:rsidR="00B758F6">
        <w:rPr>
          <w:rFonts w:hint="cs"/>
          <w:rtl/>
        </w:rPr>
        <w:t>המציע</w:t>
      </w:r>
      <w:r w:rsidRPr="009E1627">
        <w:rPr>
          <w:rtl/>
        </w:rPr>
        <w:t xml:space="preserve"> באמצעות מערכת ההזדהות ה</w:t>
      </w:r>
      <w:r>
        <w:rPr>
          <w:rFonts w:hint="cs"/>
          <w:rtl/>
        </w:rPr>
        <w:t>לאומית</w:t>
      </w:r>
      <w:r w:rsidRPr="009E1627">
        <w:rPr>
          <w:rtl/>
        </w:rPr>
        <w:t>.</w:t>
      </w:r>
      <w:r w:rsidRPr="009E1627">
        <w:t xml:space="preserve"> </w:t>
      </w:r>
    </w:p>
    <w:p w14:paraId="4DF31C64" w14:textId="77777777" w:rsidR="00E2183E" w:rsidRPr="009E1627" w:rsidRDefault="00E2183E" w:rsidP="00FD2448">
      <w:pPr>
        <w:pStyle w:val="a8"/>
      </w:pPr>
      <w:r w:rsidRPr="009E1627">
        <w:rPr>
          <w:rtl/>
        </w:rPr>
        <w:t xml:space="preserve">הגשת ההצעה בתיבת המכרזים במערכת יהלום. </w:t>
      </w:r>
    </w:p>
    <w:p w14:paraId="029505FE" w14:textId="77777777" w:rsidR="00E2183E" w:rsidRPr="009E1627" w:rsidRDefault="00E2183E" w:rsidP="00E2183E">
      <w:pPr>
        <w:pStyle w:val="a7"/>
      </w:pPr>
      <w:r w:rsidRPr="009E1627">
        <w:rPr>
          <w:rtl/>
        </w:rPr>
        <w:t>פעולות במערכת ההזדהות:</w:t>
      </w:r>
    </w:p>
    <w:p w14:paraId="2A1396B3" w14:textId="0D5E6FA7" w:rsidR="00E2183E" w:rsidRPr="009E1627" w:rsidRDefault="00B758F6" w:rsidP="00FD2448">
      <w:pPr>
        <w:pStyle w:val="a8"/>
      </w:pPr>
      <w:r>
        <w:rPr>
          <w:rFonts w:hint="cs"/>
          <w:rtl/>
        </w:rPr>
        <w:t>מציע</w:t>
      </w:r>
      <w:r w:rsidR="00E2183E" w:rsidRPr="009E1627">
        <w:rPr>
          <w:rtl/>
        </w:rPr>
        <w:t xml:space="preserve"> </w:t>
      </w:r>
      <w:r w:rsidR="00E2183E">
        <w:rPr>
          <w:rtl/>
        </w:rPr>
        <w:t>אשר טרם נרשם למערכת ההזדהות ה</w:t>
      </w:r>
      <w:r w:rsidR="00E2183E" w:rsidRPr="009E1627">
        <w:rPr>
          <w:rtl/>
        </w:rPr>
        <w:t>ל</w:t>
      </w:r>
      <w:r w:rsidR="00E2183E">
        <w:rPr>
          <w:rFonts w:hint="cs"/>
          <w:rtl/>
        </w:rPr>
        <w:t>אומ</w:t>
      </w:r>
      <w:r w:rsidR="00FD2448">
        <w:rPr>
          <w:rtl/>
        </w:rPr>
        <w:t>ית, יידרש להירשם למערכת</w:t>
      </w:r>
      <w:r w:rsidR="00FD2448">
        <w:rPr>
          <w:rFonts w:hint="cs"/>
          <w:rtl/>
        </w:rPr>
        <w:t xml:space="preserve">. </w:t>
      </w:r>
      <w:r w:rsidR="00E2183E" w:rsidRPr="009E1627">
        <w:rPr>
          <w:rtl/>
        </w:rPr>
        <w:t>לאחר השלמת הליך ההרשמה</w:t>
      </w:r>
      <w:r w:rsidR="00FD2448">
        <w:rPr>
          <w:rFonts w:hint="cs"/>
          <w:rtl/>
        </w:rPr>
        <w:t xml:space="preserve"> עליו </w:t>
      </w:r>
      <w:r w:rsidR="00E2183E" w:rsidRPr="009E1627">
        <w:rPr>
          <w:rtl/>
        </w:rPr>
        <w:t xml:space="preserve">לערוך אימות של ההזדהות לצורך מעבר לשלב הגשת ההצעות. </w:t>
      </w:r>
    </w:p>
    <w:p w14:paraId="4C891810" w14:textId="4645C868" w:rsidR="00E2183E" w:rsidRPr="009E1627" w:rsidRDefault="00B758F6" w:rsidP="00FD2448">
      <w:pPr>
        <w:pStyle w:val="a8"/>
      </w:pPr>
      <w:r>
        <w:rPr>
          <w:rFonts w:hint="cs"/>
          <w:rtl/>
        </w:rPr>
        <w:t xml:space="preserve">מציע </w:t>
      </w:r>
      <w:r w:rsidR="00E2183E" w:rsidRPr="009E1627">
        <w:rPr>
          <w:rtl/>
        </w:rPr>
        <w:t>אשר רשום למערכת ההזדהות הל</w:t>
      </w:r>
      <w:r w:rsidR="00E2183E">
        <w:rPr>
          <w:rFonts w:hint="cs"/>
          <w:rtl/>
        </w:rPr>
        <w:t>אומ</w:t>
      </w:r>
      <w:r w:rsidR="00E2183E" w:rsidRPr="009E1627">
        <w:rPr>
          <w:rtl/>
        </w:rPr>
        <w:t>ית, יידרש לאמת את זהותו לצורך מעבר לשלב הגשת ההצעה.</w:t>
      </w:r>
    </w:p>
    <w:p w14:paraId="426CEFC9" w14:textId="334C19B7" w:rsidR="00E2183E" w:rsidRPr="009E1627" w:rsidRDefault="00E2183E" w:rsidP="00FD2448">
      <w:pPr>
        <w:pStyle w:val="a8"/>
      </w:pPr>
      <w:r w:rsidRPr="009E1627">
        <w:rPr>
          <w:rtl/>
        </w:rPr>
        <w:t xml:space="preserve">בכל תקלה </w:t>
      </w:r>
      <w:r w:rsidRPr="00FD2448">
        <w:rPr>
          <w:b/>
          <w:bCs/>
          <w:rtl/>
        </w:rPr>
        <w:t>בהליך ההרשמה להזדהות הל</w:t>
      </w:r>
      <w:r w:rsidRPr="00FD2448">
        <w:rPr>
          <w:rFonts w:hint="cs"/>
          <w:b/>
          <w:bCs/>
          <w:rtl/>
        </w:rPr>
        <w:t>אומ</w:t>
      </w:r>
      <w:r w:rsidRPr="00FD2448">
        <w:rPr>
          <w:b/>
          <w:bCs/>
          <w:rtl/>
        </w:rPr>
        <w:t>ית, או בתהליך ההזדהות</w:t>
      </w:r>
      <w:r w:rsidRPr="009E1627">
        <w:rPr>
          <w:rtl/>
        </w:rPr>
        <w:t xml:space="preserve"> יש לפ</w:t>
      </w:r>
      <w:r w:rsidR="00FD2448">
        <w:rPr>
          <w:rtl/>
        </w:rPr>
        <w:t>נות למוקד התמיכה של המערכת</w:t>
      </w:r>
      <w:r w:rsidR="00FD2448">
        <w:rPr>
          <w:rFonts w:hint="cs"/>
          <w:rtl/>
        </w:rPr>
        <w:t>, ב</w:t>
      </w:r>
      <w:r w:rsidR="00FD2448" w:rsidRPr="009E1627">
        <w:rPr>
          <w:rtl/>
        </w:rPr>
        <w:t xml:space="preserve">כתובת </w:t>
      </w:r>
      <w:r w:rsidR="00FD2448">
        <w:rPr>
          <w:rFonts w:hint="cs"/>
          <w:rtl/>
        </w:rPr>
        <w:t>ה</w:t>
      </w:r>
      <w:r w:rsidR="00FD2448" w:rsidRPr="009E1627">
        <w:rPr>
          <w:rtl/>
        </w:rPr>
        <w:t>דוא</w:t>
      </w:r>
      <w:r w:rsidR="00FD2448">
        <w:rPr>
          <w:rFonts w:hint="cs"/>
          <w:rtl/>
        </w:rPr>
        <w:t>"ל</w:t>
      </w:r>
      <w:r w:rsidR="00FD2448" w:rsidRPr="009E1627">
        <w:rPr>
          <w:rtl/>
        </w:rPr>
        <w:t> </w:t>
      </w:r>
      <w:bookmarkStart w:id="377" w:name="Mail"/>
      <w:r w:rsidR="00FD2448" w:rsidRPr="009E1627">
        <w:fldChar w:fldCharType="begin"/>
      </w:r>
      <w:r w:rsidR="00FD2448"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00FD2448" w:rsidRPr="009E1627">
        <w:rPr>
          <w:rtl/>
        </w:rPr>
        <w:instrText>כתובת דואר אלקטרוני</w:instrText>
      </w:r>
      <w:r w:rsidR="00FD2448" w:rsidRPr="009E1627">
        <w:instrText xml:space="preserve">" \t "_top" </w:instrText>
      </w:r>
      <w:r w:rsidR="00FD2448" w:rsidRPr="009E1627">
        <w:fldChar w:fldCharType="separate"/>
      </w:r>
      <w:r w:rsidR="00FD2448" w:rsidRPr="00E2183E">
        <w:t>moked@mail.gov.il</w:t>
      </w:r>
      <w:r w:rsidR="00FD2448" w:rsidRPr="009E1627">
        <w:fldChar w:fldCharType="end"/>
      </w:r>
      <w:bookmarkEnd w:id="377"/>
      <w:r w:rsidR="00FD2448">
        <w:rPr>
          <w:rFonts w:hint="cs"/>
          <w:rtl/>
        </w:rPr>
        <w:t xml:space="preserve"> או ב</w:t>
      </w:r>
      <w:r w:rsidRPr="009E1627">
        <w:rPr>
          <w:rtl/>
        </w:rPr>
        <w:t>טלפון 1299, טלפון נוסף </w:t>
      </w:r>
      <w:r w:rsidRPr="009E1627">
        <w:t>08-6863100</w:t>
      </w:r>
      <w:r w:rsidR="00FD2448">
        <w:rPr>
          <w:rFonts w:hint="cs"/>
          <w:rtl/>
        </w:rPr>
        <w:t>.</w:t>
      </w:r>
      <w:r w:rsidRPr="009E1627">
        <w:rPr>
          <w:rtl/>
        </w:rPr>
        <w:t xml:space="preserve"> </w:t>
      </w:r>
    </w:p>
    <w:p w14:paraId="6837C0EB" w14:textId="0F944087" w:rsidR="00E2183E" w:rsidRPr="009E1627" w:rsidRDefault="00E2183E" w:rsidP="00BC209E">
      <w:pPr>
        <w:pStyle w:val="a8"/>
      </w:pPr>
      <w:r w:rsidRPr="009E1627">
        <w:rPr>
          <w:rtl/>
        </w:rPr>
        <w:t xml:space="preserve">פרטים נוספים אודות הליך ההרשמה מפורטים </w:t>
      </w:r>
      <w:r w:rsidRPr="00B758F6">
        <w:rPr>
          <w:b/>
          <w:rtl/>
        </w:rPr>
        <w:t>ב</w:t>
      </w:r>
      <w:hyperlink r:id="rId17" w:history="1">
        <w:r w:rsidRPr="00B758F6">
          <w:rPr>
            <w:b/>
            <w:rtl/>
          </w:rPr>
          <w:t>קישור</w:t>
        </w:r>
      </w:hyperlink>
      <w:r w:rsidRPr="009E1627">
        <w:rPr>
          <w:rtl/>
        </w:rPr>
        <w:t>.</w:t>
      </w:r>
    </w:p>
    <w:p w14:paraId="3DF0DB7A" w14:textId="70BD3AE6" w:rsidR="00E2183E" w:rsidRPr="009E1627" w:rsidRDefault="00E2183E" w:rsidP="00B758F6">
      <w:pPr>
        <w:pStyle w:val="a7"/>
        <w:rPr>
          <w:rtl/>
        </w:rPr>
      </w:pPr>
      <w:r w:rsidRPr="009E1627">
        <w:rPr>
          <w:rtl/>
        </w:rPr>
        <w:t xml:space="preserve">לאחר השלמת ההזדהות, המערכת תעביר את </w:t>
      </w:r>
      <w:r w:rsidR="00B758F6">
        <w:rPr>
          <w:rFonts w:hint="cs"/>
          <w:rtl/>
        </w:rPr>
        <w:t xml:space="preserve">המציע </w:t>
      </w:r>
      <w:r w:rsidRPr="009E1627">
        <w:rPr>
          <w:rtl/>
        </w:rPr>
        <w:t>באופן אוטומטי לתיבת המכרז הרלוונטית. על המציע לוודא כי במערכת להגשת ההצעות מופיע שם ומספר המכרז המבוקש על ידו.</w:t>
      </w:r>
    </w:p>
    <w:p w14:paraId="5C20A492" w14:textId="3741405B" w:rsidR="00E2183E" w:rsidRPr="009E1627" w:rsidRDefault="00E2183E" w:rsidP="00E2183E">
      <w:pPr>
        <w:pStyle w:val="a7"/>
      </w:pPr>
      <w:r w:rsidRPr="009E1627">
        <w:rPr>
          <w:rtl/>
        </w:rPr>
        <w:t>פעולות במערכת יהלום</w:t>
      </w:r>
      <w:r w:rsidR="00B758F6">
        <w:rPr>
          <w:rFonts w:hint="cs"/>
          <w:rtl/>
        </w:rPr>
        <w:t>:</w:t>
      </w:r>
    </w:p>
    <w:p w14:paraId="6AAC6D6E" w14:textId="5661FA2A" w:rsidR="00E2183E" w:rsidRPr="009E1627" w:rsidRDefault="00E2183E" w:rsidP="00B758F6">
      <w:pPr>
        <w:pStyle w:val="a8"/>
      </w:pPr>
      <w:r w:rsidRPr="009E1627">
        <w:rPr>
          <w:rtl/>
        </w:rPr>
        <w:lastRenderedPageBreak/>
        <w:t>במסגרת הגשת ההצעה, על המציע לפעול בהתאם להנחיות שיופיעו במערכת יהלום, למלא את כלל השדות שנדרש באופן ברור, ול</w:t>
      </w:r>
      <w:r w:rsidR="00B758F6">
        <w:rPr>
          <w:rFonts w:hint="cs"/>
          <w:rtl/>
        </w:rPr>
        <w:t>ה</w:t>
      </w:r>
      <w:r w:rsidRPr="009E1627">
        <w:rPr>
          <w:rtl/>
        </w:rPr>
        <w:t xml:space="preserve">עלות למערכת את הקבצים הנדרשים, בהתאם להוראות המכרז. </w:t>
      </w:r>
    </w:p>
    <w:p w14:paraId="73EF1769" w14:textId="5CC5BBD5" w:rsidR="00E2183E" w:rsidRPr="009E1627" w:rsidRDefault="00E2183E" w:rsidP="00B758F6">
      <w:pPr>
        <w:pStyle w:val="a8"/>
      </w:pPr>
      <w:r w:rsidRPr="009E1627">
        <w:rPr>
          <w:rtl/>
        </w:rPr>
        <w:t>לאחר השלמת הגשת ההצעה במערכת</w:t>
      </w:r>
      <w:r w:rsidR="00B758F6">
        <w:rPr>
          <w:rFonts w:hint="cs"/>
          <w:rtl/>
        </w:rPr>
        <w:t>,</w:t>
      </w:r>
      <w:r w:rsidRPr="009E1627">
        <w:rPr>
          <w:rtl/>
        </w:rPr>
        <w:t xml:space="preserve"> תתקבל הודעה "הצעתך נשלחה בהצלחה"</w:t>
      </w:r>
      <w:r w:rsidR="00B758F6">
        <w:rPr>
          <w:rFonts w:hint="cs"/>
          <w:rtl/>
        </w:rPr>
        <w:t>.</w:t>
      </w:r>
      <w:r w:rsidRPr="009E1627">
        <w:rPr>
          <w:rtl/>
        </w:rPr>
        <w:t xml:space="preserve"> </w:t>
      </w:r>
      <w:r w:rsidR="00B758F6">
        <w:rPr>
          <w:rFonts w:hint="cs"/>
          <w:rtl/>
        </w:rPr>
        <w:t xml:space="preserve">ניתן יהיה </w:t>
      </w:r>
      <w:r w:rsidRPr="009E1627">
        <w:rPr>
          <w:rtl/>
        </w:rPr>
        <w:t xml:space="preserve">להוריד את מסמך ההצעה. </w:t>
      </w:r>
      <w:r w:rsidR="00B758F6">
        <w:rPr>
          <w:rFonts w:hint="cs"/>
          <w:rtl/>
        </w:rPr>
        <w:t>ה</w:t>
      </w:r>
      <w:r w:rsidRPr="009E1627">
        <w:rPr>
          <w:rtl/>
        </w:rPr>
        <w:t>מסמך חתום דיגיטלית ומהווה אסמכתא להצעה שהוגשה. המסמך ישלח למציע גם במייל. מסמך ההצעה האחרון שנשלח יוצג גם במערכת.</w:t>
      </w:r>
    </w:p>
    <w:p w14:paraId="3661FA0D" w14:textId="77777777" w:rsidR="00E2183E" w:rsidRPr="009E1627" w:rsidRDefault="00E2183E" w:rsidP="00B758F6">
      <w:pPr>
        <w:pStyle w:val="a8"/>
      </w:pPr>
      <w:r w:rsidRPr="00E2183E">
        <w:rPr>
          <w:rtl/>
        </w:rPr>
        <w:t>מצי</w:t>
      </w:r>
      <w:r w:rsidRPr="009E1627">
        <w:rPr>
          <w:rtl/>
        </w:rPr>
        <w:t>ע  יוכל לעדכן את הצעתו כל עוד לא חלף המועד האחרון להגשת הצעה.</w:t>
      </w:r>
    </w:p>
    <w:p w14:paraId="67C29591" w14:textId="2CD8195C" w:rsidR="00E2183E" w:rsidRPr="009E1627" w:rsidRDefault="00E2183E" w:rsidP="00B758F6">
      <w:pPr>
        <w:pStyle w:val="a8"/>
      </w:pPr>
      <w:r w:rsidRPr="009E1627">
        <w:rPr>
          <w:rtl/>
        </w:rPr>
        <w:t>במידה ולאחר שה</w:t>
      </w:r>
      <w:r w:rsidR="00B758F6">
        <w:rPr>
          <w:rtl/>
        </w:rPr>
        <w:t xml:space="preserve">וגשו הצעות </w:t>
      </w:r>
      <w:r w:rsidR="00B758F6">
        <w:rPr>
          <w:rFonts w:hint="cs"/>
          <w:rtl/>
        </w:rPr>
        <w:t>ל</w:t>
      </w:r>
      <w:r w:rsidRPr="009E1627">
        <w:rPr>
          <w:rtl/>
        </w:rPr>
        <w:t xml:space="preserve">תיבה, ערך המזמין שינוי במסמכי המכרז (למעט שינוי במועדי המכרז), </w:t>
      </w:r>
      <w:r w:rsidRPr="00BC209E">
        <w:rPr>
          <w:b/>
          <w:bCs/>
          <w:rtl/>
        </w:rPr>
        <w:t xml:space="preserve">הצעות שהיו בתיבה </w:t>
      </w:r>
      <w:r w:rsidR="00B758F6" w:rsidRPr="00BC209E">
        <w:rPr>
          <w:rFonts w:hint="eastAsia"/>
          <w:b/>
          <w:bCs/>
          <w:rtl/>
        </w:rPr>
        <w:t>במועד</w:t>
      </w:r>
      <w:r w:rsidR="00B758F6" w:rsidRPr="00BC209E">
        <w:rPr>
          <w:b/>
          <w:bCs/>
          <w:rtl/>
        </w:rPr>
        <w:t xml:space="preserve"> השינוי </w:t>
      </w:r>
      <w:r w:rsidRPr="00BC209E">
        <w:rPr>
          <w:b/>
          <w:bCs/>
          <w:rtl/>
        </w:rPr>
        <w:t>יעברו למצב טיוטה</w:t>
      </w:r>
      <w:r w:rsidRPr="00E2183E">
        <w:rPr>
          <w:rtl/>
        </w:rPr>
        <w:t xml:space="preserve">. </w:t>
      </w:r>
      <w:r w:rsidRPr="009E1627">
        <w:rPr>
          <w:rtl/>
        </w:rPr>
        <w:t>מציע המעוניין להגיש את הצעתו בהתאם לתנאי המכרז המעודכנים</w:t>
      </w:r>
      <w:r w:rsidR="00B758F6">
        <w:rPr>
          <w:rFonts w:hint="cs"/>
          <w:rtl/>
        </w:rPr>
        <w:t>,</w:t>
      </w:r>
      <w:r w:rsidRPr="00E2183E">
        <w:rPr>
          <w:rtl/>
        </w:rPr>
        <w:t xml:space="preserve"> </w:t>
      </w:r>
      <w:r w:rsidRPr="00BC209E">
        <w:rPr>
          <w:b/>
          <w:bCs/>
          <w:rtl/>
        </w:rPr>
        <w:t>ידרש לבצע הגשה מחדש</w:t>
      </w:r>
      <w:r w:rsidRPr="009E1627">
        <w:rPr>
          <w:rtl/>
        </w:rPr>
        <w:t xml:space="preserve">. </w:t>
      </w:r>
    </w:p>
    <w:p w14:paraId="2EF0DB81" w14:textId="77777777" w:rsidR="00E2183E" w:rsidRPr="009E1627" w:rsidRDefault="00E2183E" w:rsidP="00E2183E">
      <w:pPr>
        <w:pStyle w:val="a7"/>
      </w:pPr>
      <w:r w:rsidRPr="009E1627">
        <w:rPr>
          <w:rtl/>
        </w:rPr>
        <w:t>לא ניתן יהיה להגיש הצעות במערכת לאחר המועד האחרון להגשת הצעות.</w:t>
      </w:r>
    </w:p>
    <w:p w14:paraId="6921B90E" w14:textId="7F03CA4B" w:rsidR="00E2183E" w:rsidRPr="009E1627" w:rsidRDefault="00494D4E" w:rsidP="00494D4E">
      <w:pPr>
        <w:pStyle w:val="a7"/>
      </w:pPr>
      <w:r>
        <w:rPr>
          <w:rFonts w:hint="cs"/>
          <w:rtl/>
        </w:rPr>
        <w:t>כללים טכניים</w:t>
      </w:r>
      <w:r w:rsidR="00B758F6">
        <w:rPr>
          <w:rFonts w:hint="cs"/>
          <w:rtl/>
        </w:rPr>
        <w:t xml:space="preserve"> </w:t>
      </w:r>
      <w:r>
        <w:rPr>
          <w:rFonts w:hint="cs"/>
          <w:rtl/>
        </w:rPr>
        <w:t>ב</w:t>
      </w:r>
      <w:r w:rsidR="00E2183E" w:rsidRPr="009E1627">
        <w:rPr>
          <w:rtl/>
        </w:rPr>
        <w:t>מערכת:</w:t>
      </w:r>
    </w:p>
    <w:p w14:paraId="5F01C75D" w14:textId="77777777" w:rsidR="00494D4E" w:rsidRDefault="00E2183E" w:rsidP="00494D4E">
      <w:pPr>
        <w:pStyle w:val="a8"/>
      </w:pPr>
      <w:r w:rsidRPr="009E1627">
        <w:rPr>
          <w:rtl/>
        </w:rPr>
        <w:t>ניתן לעלות עד 10 קבצים</w:t>
      </w:r>
      <w:r w:rsidR="00494D4E">
        <w:rPr>
          <w:rFonts w:hint="cs"/>
          <w:rtl/>
        </w:rPr>
        <w:t>.</w:t>
      </w:r>
    </w:p>
    <w:p w14:paraId="4DC53C15" w14:textId="7F9F9561" w:rsidR="00E2183E" w:rsidRPr="009E1627" w:rsidRDefault="00E2183E" w:rsidP="00494D4E">
      <w:pPr>
        <w:pStyle w:val="a8"/>
      </w:pPr>
      <w:r w:rsidRPr="009E1627">
        <w:rPr>
          <w:rtl/>
        </w:rPr>
        <w:t xml:space="preserve">גודל מקסימלי של כל קובץ </w:t>
      </w:r>
      <w:r w:rsidR="00494D4E">
        <w:rPr>
          <w:rFonts w:hint="cs"/>
          <w:rtl/>
        </w:rPr>
        <w:t xml:space="preserve">עומד על </w:t>
      </w:r>
      <w:r w:rsidRPr="009E1627">
        <w:t>15MB</w:t>
      </w:r>
      <w:r w:rsidRPr="009E1627">
        <w:rPr>
          <w:rtl/>
        </w:rPr>
        <w:t>.</w:t>
      </w:r>
    </w:p>
    <w:p w14:paraId="229EBDFC" w14:textId="33F35896" w:rsidR="00E2183E" w:rsidRPr="009E1627" w:rsidRDefault="00B758F6" w:rsidP="00B758F6">
      <w:pPr>
        <w:pStyle w:val="a8"/>
      </w:pPr>
      <w:r>
        <w:rPr>
          <w:rFonts w:hint="cs"/>
          <w:rtl/>
        </w:rPr>
        <w:t xml:space="preserve">בהיעדר פעילות, למציע יש </w:t>
      </w:r>
      <w:r w:rsidR="00E2183E" w:rsidRPr="009E1627">
        <w:rPr>
          <w:rtl/>
        </w:rPr>
        <w:t xml:space="preserve">פרק זמן </w:t>
      </w:r>
      <w:r>
        <w:rPr>
          <w:rFonts w:hint="cs"/>
          <w:rtl/>
        </w:rPr>
        <w:t>של 20 דקות עד להתנתקות המערכת</w:t>
      </w:r>
      <w:r w:rsidR="00E2183E" w:rsidRPr="009E1627">
        <w:rPr>
          <w:rtl/>
        </w:rPr>
        <w:t xml:space="preserve"> (20 דקות ל-</w:t>
      </w:r>
      <w:r w:rsidR="00E2183E" w:rsidRPr="009E1627">
        <w:t>time out</w:t>
      </w:r>
      <w:r>
        <w:rPr>
          <w:rtl/>
        </w:rPr>
        <w:t>)</w:t>
      </w:r>
      <w:r>
        <w:rPr>
          <w:rFonts w:hint="cs"/>
          <w:rtl/>
        </w:rPr>
        <w:t>.</w:t>
      </w:r>
    </w:p>
    <w:p w14:paraId="3EEB238B" w14:textId="0FBCCA55" w:rsidR="00E2183E" w:rsidRPr="009E1627" w:rsidRDefault="00494D4E" w:rsidP="00E90E72">
      <w:pPr>
        <w:pStyle w:val="a8"/>
      </w:pPr>
      <w:r>
        <w:rPr>
          <w:rFonts w:hint="cs"/>
          <w:rtl/>
        </w:rPr>
        <w:t xml:space="preserve">יתר הכללים מפורטים </w:t>
      </w:r>
      <w:hyperlink r:id="rId18" w:history="1">
        <w:r w:rsidRPr="00494D4E">
          <w:rPr>
            <w:rStyle w:val="Hyperlink"/>
            <w:rFonts w:ascii="David" w:hAnsi="David" w:cs="David" w:hint="cs"/>
            <w:rtl/>
          </w:rPr>
          <w:t>במדריך להגשת ההצעות</w:t>
        </w:r>
      </w:hyperlink>
      <w:r>
        <w:rPr>
          <w:rFonts w:hint="cs"/>
          <w:rtl/>
        </w:rPr>
        <w:t xml:space="preserve"> באתר ההדרכה. </w:t>
      </w:r>
      <w:r w:rsidR="00E2183E" w:rsidRPr="009E1627">
        <w:rPr>
          <w:rtl/>
        </w:rPr>
        <w:t xml:space="preserve">באחריות </w:t>
      </w:r>
      <w:r w:rsidR="00E90E72">
        <w:rPr>
          <w:rFonts w:hint="cs"/>
          <w:rtl/>
        </w:rPr>
        <w:t xml:space="preserve">המציע </w:t>
      </w:r>
      <w:r w:rsidR="00E2183E" w:rsidRPr="009E1627">
        <w:rPr>
          <w:rtl/>
        </w:rPr>
        <w:t>לקרוא, מבעוד מועד, את</w:t>
      </w:r>
      <w:r w:rsidR="00E90E72">
        <w:rPr>
          <w:rFonts w:hint="cs"/>
          <w:rtl/>
        </w:rPr>
        <w:t xml:space="preserve"> המדריך ואת חומרי ההדרכה המופיעים באתר</w:t>
      </w:r>
      <w:r w:rsidR="00E2183E" w:rsidRPr="009E1627">
        <w:rPr>
          <w:rtl/>
        </w:rPr>
        <w:t xml:space="preserve">. </w:t>
      </w:r>
    </w:p>
    <w:p w14:paraId="43FA2C7A" w14:textId="77777777" w:rsidR="00E90E72" w:rsidRDefault="00E90E72" w:rsidP="00E90E72">
      <w:pPr>
        <w:pStyle w:val="a7"/>
      </w:pPr>
      <w:r>
        <w:rPr>
          <w:rFonts w:hint="cs"/>
          <w:rtl/>
        </w:rPr>
        <w:t>סיוע טכני:</w:t>
      </w:r>
    </w:p>
    <w:p w14:paraId="5DBF71C6" w14:textId="60EECB4D" w:rsidR="00E2183E" w:rsidRPr="009E1627" w:rsidRDefault="00E2183E" w:rsidP="00BC209E">
      <w:pPr>
        <w:pStyle w:val="a8"/>
      </w:pPr>
      <w:r w:rsidRPr="009E1627">
        <w:rPr>
          <w:rtl/>
        </w:rPr>
        <w:t>לסיוע טכני במקרה של תקלה או שאלה</w:t>
      </w:r>
      <w:r w:rsidR="00E90E72">
        <w:rPr>
          <w:rFonts w:hint="cs"/>
          <w:rtl/>
        </w:rPr>
        <w:t>,</w:t>
      </w:r>
      <w:r w:rsidRPr="009E1627">
        <w:rPr>
          <w:rtl/>
        </w:rPr>
        <w:t xml:space="preserve"> ניתן לפנות למוקד התמיכה בימים א'-ה' בין השעות 8:00-17:00 </w:t>
      </w:r>
      <w:r w:rsidR="00E90E72">
        <w:rPr>
          <w:rFonts w:hint="cs"/>
          <w:rtl/>
        </w:rPr>
        <w:t>בדוא"ל</w:t>
      </w:r>
      <w:r w:rsidRPr="009E1627">
        <w:rPr>
          <w:rtl/>
        </w:rPr>
        <w:t xml:space="preserve">: </w:t>
      </w:r>
      <w:hyperlink r:id="rId19" w:history="1">
        <w:r w:rsidRPr="00E2183E">
          <w:t>moked@mail.gov.il</w:t>
        </w:r>
      </w:hyperlink>
      <w:r w:rsidRPr="009E1627">
        <w:rPr>
          <w:rtl/>
        </w:rPr>
        <w:t xml:space="preserve"> או באמצעות </w:t>
      </w:r>
      <w:hyperlink r:id="rId20" w:history="1">
        <w:r w:rsidRPr="00E90E72">
          <w:rPr>
            <w:rStyle w:val="Hyperlink"/>
            <w:rFonts w:ascii="David" w:hAnsi="David" w:cs="David"/>
            <w:rtl/>
          </w:rPr>
          <w:t>הצ'אט האנושי</w:t>
        </w:r>
      </w:hyperlink>
      <w:r w:rsidR="00E90E72">
        <w:rPr>
          <w:rFonts w:hint="cs"/>
          <w:rtl/>
        </w:rPr>
        <w:t xml:space="preserve">. </w:t>
      </w:r>
    </w:p>
    <w:p w14:paraId="147C9073" w14:textId="77777777" w:rsidR="00E2183E" w:rsidRPr="009E1627" w:rsidRDefault="00E2183E" w:rsidP="00BC209E">
      <w:pPr>
        <w:pStyle w:val="a8"/>
      </w:pPr>
      <w:r w:rsidRPr="009E1627">
        <w:rPr>
          <w:rtl/>
        </w:rPr>
        <w:t>בפניה יש לציין את שם המכרז, המועד האחרון להגשת ההצעות ובמידת הצורך לצרף צילומי מסך.</w:t>
      </w:r>
    </w:p>
    <w:p w14:paraId="09BE4540" w14:textId="77777777" w:rsidR="00E2183E" w:rsidRPr="009E1627" w:rsidRDefault="00E2183E" w:rsidP="00BC209E">
      <w:pPr>
        <w:pStyle w:val="a8"/>
      </w:pPr>
      <w:r w:rsidRPr="009E1627">
        <w:rPr>
          <w:rtl/>
        </w:rPr>
        <w:t>זמן ההמתנה מרגע משלוח הפניה ועד לחזרת נציג שירות לא יעלה על 4 שעות בטווח שעות פעילות המוקד.</w:t>
      </w:r>
    </w:p>
    <w:p w14:paraId="637367F0" w14:textId="77777777" w:rsidR="00E2183E" w:rsidRPr="009E1627" w:rsidRDefault="00E2183E" w:rsidP="00BC209E">
      <w:pPr>
        <w:pStyle w:val="a8"/>
      </w:pPr>
      <w:r w:rsidRPr="009E1627">
        <w:rPr>
          <w:rtl/>
        </w:rPr>
        <w:lastRenderedPageBreak/>
        <w:t>מוקד התמיכה אינו מתחייב לספק מענה לפניות אשר יתקבלו בזמן קצר מ-4 שעות מהמועד האחרון להגשת הצעות.</w:t>
      </w:r>
    </w:p>
    <w:p w14:paraId="5D674B29" w14:textId="4067669B" w:rsidR="00E2183E" w:rsidRPr="00E90E72" w:rsidRDefault="00E2183E" w:rsidP="00BC209E">
      <w:pPr>
        <w:pStyle w:val="a8"/>
        <w:rPr>
          <w:bCs/>
          <w:u w:val="single"/>
        </w:rPr>
      </w:pPr>
      <w:r w:rsidRPr="00E90E72">
        <w:rPr>
          <w:b/>
          <w:bCs/>
          <w:u w:val="single"/>
          <w:rtl/>
        </w:rPr>
        <w:t>מציע אשר מגיש את הצעתו כאשר נשארו פחות מ-4 שעות להגשת הצעות במכרז</w:t>
      </w:r>
      <w:r w:rsidR="00E90E72" w:rsidRPr="00E90E72">
        <w:rPr>
          <w:rFonts w:hint="cs"/>
          <w:b/>
          <w:bCs/>
          <w:u w:val="single"/>
          <w:rtl/>
        </w:rPr>
        <w:t>,</w:t>
      </w:r>
      <w:r w:rsidRPr="00E90E72">
        <w:rPr>
          <w:b/>
          <w:bCs/>
          <w:u w:val="single"/>
          <w:rtl/>
        </w:rPr>
        <w:t xml:space="preserve"> לוקח על עצמו את הסיכון שבמקרה של תקלה נציג השירות לא יספיק לפתור את הבעיה הטכנית</w:t>
      </w:r>
      <w:r w:rsidR="00E90E72" w:rsidRPr="00E90E72">
        <w:rPr>
          <w:rFonts w:hint="cs"/>
          <w:b/>
          <w:bCs/>
          <w:u w:val="single"/>
          <w:rtl/>
        </w:rPr>
        <w:t xml:space="preserve"> או לענות על שאלותיו</w:t>
      </w:r>
      <w:r w:rsidRPr="00E90E72">
        <w:rPr>
          <w:b/>
          <w:bCs/>
          <w:u w:val="single"/>
          <w:rtl/>
        </w:rPr>
        <w:t xml:space="preserve">. </w:t>
      </w:r>
    </w:p>
    <w:p w14:paraId="420C221D" w14:textId="77777777" w:rsidR="008812AD" w:rsidRDefault="008812AD" w:rsidP="00BC209E">
      <w:pPr>
        <w:pStyle w:val="a7"/>
      </w:pPr>
      <w:r w:rsidRPr="00A03B99">
        <w:rPr>
          <w:rtl/>
        </w:rPr>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BC209E">
        <w:rPr>
          <w:rFonts w:hint="eastAsia"/>
          <w:bCs/>
          <w:rtl/>
        </w:rPr>
        <w:t>על</w:t>
      </w:r>
      <w:r w:rsidRPr="00BC209E">
        <w:rPr>
          <w:bCs/>
          <w:rtl/>
        </w:rPr>
        <w:t xml:space="preserve"> </w:t>
      </w:r>
      <w:r w:rsidRPr="00BC209E">
        <w:rPr>
          <w:rFonts w:hint="eastAsia"/>
          <w:bCs/>
          <w:rtl/>
        </w:rPr>
        <w:t>המציע</w:t>
      </w:r>
      <w:r w:rsidRPr="00BC209E">
        <w:rPr>
          <w:bCs/>
          <w:rtl/>
        </w:rPr>
        <w:t xml:space="preserve"> </w:t>
      </w:r>
      <w:r w:rsidRPr="00BC209E">
        <w:rPr>
          <w:rFonts w:hint="eastAsia"/>
          <w:bCs/>
          <w:rtl/>
        </w:rPr>
        <w:t>להיערך</w:t>
      </w:r>
      <w:r w:rsidRPr="00BC209E">
        <w:rPr>
          <w:bCs/>
          <w:rtl/>
        </w:rPr>
        <w:t xml:space="preserve"> </w:t>
      </w:r>
      <w:r w:rsidRPr="00BC209E">
        <w:rPr>
          <w:rFonts w:hint="eastAsia"/>
          <w:bCs/>
          <w:rtl/>
        </w:rPr>
        <w:t>לכך</w:t>
      </w:r>
      <w:r w:rsidRPr="00BC209E">
        <w:rPr>
          <w:bCs/>
          <w:rtl/>
        </w:rPr>
        <w:t xml:space="preserve">, </w:t>
      </w:r>
      <w:r w:rsidRPr="00BC209E">
        <w:rPr>
          <w:rFonts w:hint="eastAsia"/>
          <w:bCs/>
          <w:rtl/>
        </w:rPr>
        <w:t>ולהגיש</w:t>
      </w:r>
      <w:r w:rsidRPr="00BC209E">
        <w:rPr>
          <w:bCs/>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14:paraId="6685863A" w14:textId="77777777" w:rsidR="00E02895" w:rsidRPr="000A1E0B" w:rsidRDefault="00390F71" w:rsidP="00842087">
      <w:pPr>
        <w:pStyle w:val="a6"/>
      </w:pPr>
      <w:r w:rsidRPr="000A1E0B">
        <w:rPr>
          <w:rFonts w:hint="eastAsia"/>
          <w:rtl/>
        </w:rPr>
        <w:t>נציג</w:t>
      </w:r>
      <w:r w:rsidRPr="000A1E0B">
        <w:rPr>
          <w:rtl/>
        </w:rPr>
        <w:t xml:space="preserve"> </w:t>
      </w:r>
      <w:r w:rsidRPr="000A1E0B">
        <w:rPr>
          <w:rFonts w:hint="eastAsia"/>
          <w:rtl/>
        </w:rPr>
        <w:t>עורך</w:t>
      </w:r>
      <w:r w:rsidRPr="000A1E0B">
        <w:rPr>
          <w:rtl/>
        </w:rPr>
        <w:t xml:space="preserve"> </w:t>
      </w:r>
      <w:r w:rsidRPr="000A1E0B">
        <w:rPr>
          <w:rFonts w:hint="eastAsia"/>
          <w:rtl/>
        </w:rPr>
        <w:t>המכרז</w:t>
      </w:r>
    </w:p>
    <w:p w14:paraId="2B7B5B27" w14:textId="77777777" w:rsidR="00E02895" w:rsidRDefault="00E02895" w:rsidP="002E6FD9">
      <w:pPr>
        <w:pStyle w:val="a7"/>
      </w:pPr>
      <w:r>
        <w:rPr>
          <w:rFonts w:hint="cs"/>
          <w:rtl/>
        </w:rPr>
        <w:t xml:space="preserve">אשת הקשר בנושא מכרז זה היא מיכל פלטי בלסבלג, </w:t>
      </w:r>
      <w:r w:rsidR="002E6FD9">
        <w:rPr>
          <w:rFonts w:hint="cs"/>
          <w:rtl/>
        </w:rPr>
        <w:t xml:space="preserve">באמצעות </w:t>
      </w:r>
      <w:hyperlink r:id="rId21" w:history="1">
        <w:r w:rsidR="002E6FD9" w:rsidRPr="002E6FD9">
          <w:rPr>
            <w:rStyle w:val="Hyperlink"/>
            <w:rFonts w:ascii="David" w:hAnsi="David" w:cs="David" w:hint="cs"/>
            <w:rtl/>
          </w:rPr>
          <w:t>מערכת אלמ"ה</w:t>
        </w:r>
      </w:hyperlink>
      <w:r w:rsidR="002E6FD9">
        <w:rPr>
          <w:rFonts w:hint="cs"/>
          <w:rtl/>
        </w:rPr>
        <w:t>, קטגוריית "מכרז שירותי מחשוב", ושם מכרז "אספקת שירותי מחשוב למשרדי הממשלה 01-2023".</w:t>
      </w:r>
    </w:p>
    <w:p w14:paraId="3664B937" w14:textId="77777777" w:rsidR="00015C0E" w:rsidRDefault="00015C0E" w:rsidP="00015C0E">
      <w:pPr>
        <w:pStyle w:val="a6"/>
        <w:rPr>
          <w:rtl/>
        </w:rPr>
      </w:pPr>
      <w:r>
        <w:rPr>
          <w:rtl/>
        </w:rPr>
        <w:t>רשימת מסמכים להגשה</w:t>
      </w:r>
    </w:p>
    <w:p w14:paraId="512248D9" w14:textId="77777777" w:rsidR="00015C0E" w:rsidRDefault="00015C0E" w:rsidP="00D6607E">
      <w:pPr>
        <w:pStyle w:val="a7"/>
        <w:rPr>
          <w:rtl/>
        </w:rPr>
      </w:pPr>
      <w:r>
        <w:rPr>
          <w:rtl/>
        </w:rPr>
        <w:t xml:space="preserve">מענה לחוברת ההצעה המפורטת בפרק </w:t>
      </w:r>
      <w:r>
        <w:rPr>
          <w:cs/>
        </w:rPr>
        <w:t>‎</w:t>
      </w:r>
      <w:r>
        <w:t>2</w:t>
      </w:r>
      <w:r>
        <w:rPr>
          <w:rtl/>
        </w:rPr>
        <w:t xml:space="preserve"> כולל נספחי</w:t>
      </w:r>
      <w:r w:rsidR="00D6607E">
        <w:rPr>
          <w:rFonts w:hint="cs"/>
          <w:rtl/>
        </w:rPr>
        <w:t>ה</w:t>
      </w:r>
      <w:r>
        <w:rPr>
          <w:rtl/>
        </w:rPr>
        <w:t xml:space="preserve"> בקובץ </w:t>
      </w:r>
      <w:r>
        <w:t>PDF</w:t>
      </w:r>
      <w:r>
        <w:rPr>
          <w:rtl/>
        </w:rPr>
        <w:t xml:space="preserve"> סרוק, מלא וחתום כנדרש על ידי מורשי החתימה של המציע.</w:t>
      </w:r>
    </w:p>
    <w:p w14:paraId="2B518CD1" w14:textId="77777777" w:rsidR="00015C0E" w:rsidRDefault="00015C0E" w:rsidP="00D6607E">
      <w:pPr>
        <w:pStyle w:val="a7"/>
        <w:rPr>
          <w:rtl/>
        </w:rPr>
      </w:pPr>
      <w:r>
        <w:rPr>
          <w:rtl/>
        </w:rPr>
        <w:t xml:space="preserve">מענה מלא לחוברת ההצעה </w:t>
      </w:r>
      <w:r w:rsidR="00D6607E">
        <w:rPr>
          <w:rFonts w:hint="cs"/>
          <w:rtl/>
        </w:rPr>
        <w:t xml:space="preserve">המפורטת בפרק 2 </w:t>
      </w:r>
      <w:r>
        <w:rPr>
          <w:rtl/>
        </w:rPr>
        <w:t>כולל נספחי</w:t>
      </w:r>
      <w:r w:rsidR="00D6607E">
        <w:rPr>
          <w:rFonts w:hint="cs"/>
          <w:rtl/>
        </w:rPr>
        <w:t>ה</w:t>
      </w:r>
      <w:r>
        <w:rPr>
          <w:rtl/>
        </w:rPr>
        <w:t xml:space="preserve"> בקובץ </w:t>
      </w:r>
      <w:r>
        <w:t>Word</w:t>
      </w:r>
      <w:r>
        <w:rPr>
          <w:rtl/>
        </w:rPr>
        <w:t xml:space="preserve"> </w:t>
      </w:r>
      <w:r w:rsidR="00D6607E">
        <w:rPr>
          <w:rFonts w:hint="cs"/>
          <w:rtl/>
        </w:rPr>
        <w:t xml:space="preserve">או </w:t>
      </w:r>
      <w:r w:rsidR="00D6607E">
        <w:t>Excel</w:t>
      </w:r>
      <w:r w:rsidR="00D6607E">
        <w:rPr>
          <w:rFonts w:hint="cs"/>
          <w:rtl/>
        </w:rPr>
        <w:t xml:space="preserve"> בהתאם לצורך, בפורמט </w:t>
      </w:r>
      <w:r>
        <w:rPr>
          <w:rtl/>
        </w:rPr>
        <w:t xml:space="preserve">דיגיטלי (לא </w:t>
      </w:r>
      <w:r w:rsidR="00D6607E">
        <w:rPr>
          <w:rtl/>
        </w:rPr>
        <w:t>מסמ</w:t>
      </w:r>
      <w:r w:rsidR="00D6607E">
        <w:rPr>
          <w:rFonts w:hint="cs"/>
          <w:rtl/>
        </w:rPr>
        <w:t>כים</w:t>
      </w:r>
      <w:r w:rsidR="00D6607E">
        <w:rPr>
          <w:rtl/>
        </w:rPr>
        <w:t xml:space="preserve"> </w:t>
      </w:r>
      <w:r>
        <w:rPr>
          <w:rtl/>
        </w:rPr>
        <w:t>סרוק</w:t>
      </w:r>
      <w:r w:rsidR="00D6607E">
        <w:rPr>
          <w:rFonts w:hint="cs"/>
          <w:rtl/>
        </w:rPr>
        <w:t>ים</w:t>
      </w:r>
      <w:r>
        <w:rPr>
          <w:rtl/>
        </w:rPr>
        <w:t>).</w:t>
      </w:r>
    </w:p>
    <w:p w14:paraId="7293FB8C" w14:textId="77777777" w:rsidR="00015C0E" w:rsidRDefault="00015C0E" w:rsidP="000171A1">
      <w:pPr>
        <w:pStyle w:val="a7"/>
        <w:rPr>
          <w:rtl/>
        </w:rPr>
      </w:pPr>
      <w:r>
        <w:rPr>
          <w:rtl/>
        </w:rPr>
        <w:t>כל מסמך נוסף שלדעת המציע רלוונטי להצעה, סרוק כ-</w:t>
      </w:r>
      <w:r>
        <w:t>PDF</w:t>
      </w:r>
      <w:r>
        <w:rPr>
          <w:rtl/>
        </w:rPr>
        <w:t xml:space="preserve"> וחתום על ידי מורשה החתימה מטעם המציע.</w:t>
      </w:r>
    </w:p>
    <w:p w14:paraId="322630F5" w14:textId="77777777" w:rsidR="00015C0E" w:rsidRPr="003B4D4A" w:rsidRDefault="00015C0E" w:rsidP="003B4D4A">
      <w:pPr>
        <w:pStyle w:val="a6"/>
        <w:rPr>
          <w:rtl/>
        </w:rPr>
      </w:pPr>
      <w:bookmarkStart w:id="378" w:name="_Toc13162571"/>
      <w:r w:rsidRPr="003B4D4A">
        <w:rPr>
          <w:rFonts w:hint="cs"/>
          <w:rtl/>
        </w:rPr>
        <w:t>הנחיות נוספות להגשה</w:t>
      </w:r>
    </w:p>
    <w:p w14:paraId="7E30EDA8" w14:textId="77777777" w:rsidR="00015C0E" w:rsidRPr="003766EE" w:rsidRDefault="00015C0E" w:rsidP="003B4D4A">
      <w:pPr>
        <w:pStyle w:val="a7"/>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361A5140" w14:textId="77777777" w:rsidR="00015C0E" w:rsidRPr="003766EE" w:rsidRDefault="00015C0E" w:rsidP="003B4D4A">
      <w:pPr>
        <w:pStyle w:val="a7"/>
      </w:pPr>
      <w:r w:rsidRPr="003766EE">
        <w:rPr>
          <w:rtl/>
        </w:rPr>
        <w:t xml:space="preserve">יובהר כי </w:t>
      </w:r>
      <w:r w:rsidRPr="003766EE">
        <w:rPr>
          <w:rFonts w:hint="eastAsia"/>
          <w:rtl/>
        </w:rPr>
        <w:t>יש</w:t>
      </w:r>
      <w:r w:rsidRPr="003766EE">
        <w:rPr>
          <w:rtl/>
        </w:rPr>
        <w:t xml:space="preserve"> להגיש את פרק </w:t>
      </w:r>
      <w:r w:rsidR="000171A1">
        <w:rPr>
          <w:rtl/>
        </w:rPr>
        <w:fldChar w:fldCharType="begin"/>
      </w:r>
      <w:r w:rsidR="000171A1">
        <w:rPr>
          <w:rtl/>
        </w:rPr>
        <w:instrText xml:space="preserve"> </w:instrText>
      </w:r>
      <w:r w:rsidR="000171A1">
        <w:instrText>REF</w:instrText>
      </w:r>
      <w:r w:rsidR="000171A1">
        <w:rPr>
          <w:rtl/>
        </w:rPr>
        <w:instrText xml:space="preserve"> _</w:instrText>
      </w:r>
      <w:r w:rsidR="000171A1">
        <w:instrText>Ref136192113 \r \h</w:instrText>
      </w:r>
      <w:r w:rsidR="000171A1">
        <w:rPr>
          <w:rtl/>
        </w:rPr>
        <w:instrText xml:space="preserve"> </w:instrText>
      </w:r>
      <w:r w:rsidR="003B4D4A">
        <w:rPr>
          <w:rtl/>
        </w:rPr>
        <w:instrText xml:space="preserve"> \* </w:instrText>
      </w:r>
      <w:r w:rsidR="003B4D4A">
        <w:instrText>MERGEFORMAT</w:instrText>
      </w:r>
      <w:r w:rsidR="003B4D4A">
        <w:rPr>
          <w:rtl/>
        </w:rPr>
        <w:instrText xml:space="preserve"> </w:instrText>
      </w:r>
      <w:r w:rsidR="000171A1">
        <w:rPr>
          <w:rtl/>
        </w:rPr>
      </w:r>
      <w:r w:rsidR="000171A1">
        <w:rPr>
          <w:rtl/>
        </w:rPr>
        <w:fldChar w:fldCharType="separate"/>
      </w:r>
      <w:r w:rsidR="009C3386">
        <w:rPr>
          <w:cs/>
        </w:rPr>
        <w:t>‎</w:t>
      </w:r>
      <w:r w:rsidR="009C3386">
        <w:t>2</w:t>
      </w:r>
      <w:r w:rsidR="000171A1">
        <w:rPr>
          <w:rtl/>
        </w:rPr>
        <w:fldChar w:fldCharType="end"/>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14:paraId="2AABCA9C" w14:textId="77777777" w:rsidR="00015C0E" w:rsidRPr="003766EE" w:rsidRDefault="00015C0E" w:rsidP="00D6607E">
      <w:pPr>
        <w:pStyle w:val="a7"/>
        <w:rPr>
          <w:rtl/>
        </w:rPr>
      </w:pPr>
      <w:r w:rsidRPr="003B4D4A">
        <w:rPr>
          <w:rtl/>
        </w:rPr>
        <w:t xml:space="preserve">בהגשת הצעות </w:t>
      </w:r>
      <w:r w:rsidR="00D6607E">
        <w:rPr>
          <w:rFonts w:hint="cs"/>
          <w:rtl/>
        </w:rPr>
        <w:t xml:space="preserve">באמצעות תיבת הגשה </w:t>
      </w:r>
      <w:r w:rsidRPr="003B4D4A">
        <w:rPr>
          <w:rtl/>
        </w:rPr>
        <w:t>דיגיטלית</w:t>
      </w:r>
      <w:r w:rsidRPr="003766EE">
        <w:rPr>
          <w:rtl/>
        </w:rPr>
        <w:t xml:space="preserve"> אין צורך להגיש עותק פיזי של ההצעה.</w:t>
      </w:r>
    </w:p>
    <w:p w14:paraId="1B888BA8" w14:textId="77777777" w:rsidR="00015C0E" w:rsidRPr="003766EE" w:rsidRDefault="00015C0E" w:rsidP="003B4D4A">
      <w:pPr>
        <w:pStyle w:val="a7"/>
        <w:rPr>
          <w:rtl/>
        </w:rPr>
      </w:pPr>
      <w:r w:rsidRPr="003766EE">
        <w:rPr>
          <w:rtl/>
        </w:rPr>
        <w:lastRenderedPageBreak/>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60625C5C" w14:textId="77777777" w:rsidR="00015C0E" w:rsidRPr="003766EE" w:rsidRDefault="00015C0E" w:rsidP="003B4D4A">
      <w:pPr>
        <w:pStyle w:val="a8"/>
      </w:pPr>
      <w:r w:rsidRPr="003766EE">
        <w:rPr>
          <w:rtl/>
        </w:rPr>
        <w:t xml:space="preserve">אם פרסם עורך המכרז מהדורה מעודכנת של נוהל המכרז או נספחים אלה בעקבות הבהרות שניתנו על ידו, על המציע להקפיד על הגשת המענה </w:t>
      </w:r>
      <w:r w:rsidRPr="003B4D4A">
        <w:rPr>
          <w:rtl/>
        </w:rPr>
        <w:t>על-פי הנוסח המעודכן</w:t>
      </w:r>
      <w:r w:rsidRPr="003766EE">
        <w:rPr>
          <w:rtl/>
        </w:rPr>
        <w:t>.</w:t>
      </w:r>
    </w:p>
    <w:p w14:paraId="387E1555" w14:textId="77777777" w:rsidR="00015C0E" w:rsidRPr="00C907D8" w:rsidRDefault="00015C0E" w:rsidP="003B4D4A">
      <w:pPr>
        <w:pStyle w:val="a5"/>
      </w:pPr>
      <w:bookmarkStart w:id="379" w:name="_Toc144754512"/>
      <w:r w:rsidRPr="00C907D8">
        <w:rPr>
          <w:rFonts w:hint="cs"/>
          <w:rtl/>
        </w:rPr>
        <w:t>כללי</w:t>
      </w:r>
      <w:r w:rsidRPr="00C907D8">
        <w:rPr>
          <w:rtl/>
        </w:rPr>
        <w:t xml:space="preserve"> המכרז</w:t>
      </w:r>
      <w:bookmarkEnd w:id="379"/>
      <w:r w:rsidRPr="00C907D8">
        <w:rPr>
          <w:rtl/>
        </w:rPr>
        <w:t xml:space="preserve"> </w:t>
      </w:r>
    </w:p>
    <w:p w14:paraId="58052489" w14:textId="77777777" w:rsidR="00015C0E" w:rsidRPr="00443C80" w:rsidRDefault="00015C0E" w:rsidP="003B4D4A">
      <w:pPr>
        <w:pStyle w:val="a6"/>
        <w:rPr>
          <w:rtl/>
        </w:rPr>
      </w:pPr>
      <w:r w:rsidRPr="003B4D4A">
        <w:rPr>
          <w:rFonts w:hint="eastAsia"/>
          <w:rtl/>
        </w:rPr>
        <w:t>בדיקת</w:t>
      </w:r>
      <w:r w:rsidRPr="003B4D4A">
        <w:rPr>
          <w:rtl/>
        </w:rPr>
        <w:t xml:space="preserve"> </w:t>
      </w:r>
      <w:r w:rsidRPr="003B4D4A">
        <w:rPr>
          <w:rFonts w:hint="eastAsia"/>
          <w:rtl/>
        </w:rPr>
        <w:t>הצעות</w:t>
      </w:r>
      <w:r w:rsidRPr="003B4D4A">
        <w:rPr>
          <w:rtl/>
        </w:rPr>
        <w:t xml:space="preserve"> </w:t>
      </w:r>
    </w:p>
    <w:p w14:paraId="5857809F" w14:textId="77777777" w:rsidR="00015C0E" w:rsidRPr="00052E52" w:rsidRDefault="00015C0E" w:rsidP="00FE26A2">
      <w:pPr>
        <w:pStyle w:val="a7"/>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Pr="0085712B">
        <w:rPr>
          <w:rtl/>
        </w:rPr>
        <w:t xml:space="preserve"> </w:t>
      </w:r>
      <w:r w:rsidRPr="00FE26A2">
        <w:rPr>
          <w:rFonts w:hint="eastAsia"/>
          <w:rtl/>
        </w:rPr>
        <w:t>וינקד</w:t>
      </w:r>
      <w:r w:rsidRPr="00FE26A2">
        <w:rPr>
          <w:rtl/>
        </w:rPr>
        <w:t xml:space="preserve"> </w:t>
      </w:r>
      <w:r w:rsidRPr="00FE26A2">
        <w:rPr>
          <w:rFonts w:hint="eastAsia"/>
          <w:rtl/>
        </w:rPr>
        <w:t>את</w:t>
      </w:r>
      <w:r w:rsidRPr="00FE26A2">
        <w:rPr>
          <w:rtl/>
        </w:rPr>
        <w:t xml:space="preserve"> </w:t>
      </w:r>
      <w:r w:rsidRPr="00FE26A2">
        <w:rPr>
          <w:rFonts w:hint="eastAsia"/>
          <w:rtl/>
        </w:rPr>
        <w:t>ההצעות</w:t>
      </w:r>
      <w:r w:rsidRPr="00FE26A2">
        <w:rPr>
          <w:rtl/>
        </w:rPr>
        <w:t xml:space="preserve"> </w:t>
      </w:r>
      <w:r w:rsidRPr="00FE26A2">
        <w:rPr>
          <w:rFonts w:hint="eastAsia"/>
          <w:rtl/>
        </w:rPr>
        <w:t>בהתאם</w:t>
      </w:r>
      <w:r w:rsidRPr="00FE26A2">
        <w:rPr>
          <w:rtl/>
        </w:rPr>
        <w:t xml:space="preserve"> </w:t>
      </w:r>
      <w:r w:rsidRPr="00FE26A2">
        <w:rPr>
          <w:rFonts w:hint="eastAsia"/>
          <w:rtl/>
        </w:rPr>
        <w:t>לאמות</w:t>
      </w:r>
      <w:r w:rsidRPr="00FE26A2">
        <w:rPr>
          <w:rtl/>
        </w:rPr>
        <w:t xml:space="preserve"> </w:t>
      </w:r>
      <w:r w:rsidRPr="00FE26A2">
        <w:rPr>
          <w:rFonts w:hint="eastAsia"/>
          <w:rtl/>
        </w:rPr>
        <w:t>המידה</w:t>
      </w:r>
      <w:r w:rsidRPr="00FE26A2">
        <w:rPr>
          <w:rtl/>
        </w:rPr>
        <w:t xml:space="preserve"> </w:t>
      </w:r>
      <w:r w:rsidRPr="00FE26A2">
        <w:rPr>
          <w:rFonts w:hint="eastAsia"/>
          <w:rtl/>
        </w:rPr>
        <w:t>המפורטות</w:t>
      </w:r>
      <w:r w:rsidRPr="00FE26A2">
        <w:rPr>
          <w:rtl/>
        </w:rPr>
        <w:t xml:space="preserve"> </w:t>
      </w:r>
      <w:r w:rsidRPr="00FE26A2">
        <w:rPr>
          <w:rFonts w:hint="eastAsia"/>
          <w:rtl/>
        </w:rPr>
        <w:t>במכרז</w:t>
      </w:r>
      <w:r w:rsidRPr="003B4D4A">
        <w:rPr>
          <w:rtl/>
        </w:rPr>
        <w:t>.</w:t>
      </w:r>
    </w:p>
    <w:p w14:paraId="2FEE4056" w14:textId="77777777" w:rsidR="00015C0E" w:rsidRPr="00550EE7" w:rsidRDefault="00015C0E" w:rsidP="003B4D4A">
      <w:pPr>
        <w:pStyle w:val="a7"/>
        <w:rPr>
          <w:rtl/>
        </w:rPr>
      </w:pPr>
      <w:r w:rsidRPr="00550EE7">
        <w:rPr>
          <w:rtl/>
        </w:rPr>
        <w:t xml:space="preserve">לצורך בדיקת ההצעות וניקודן רשאי </w:t>
      </w:r>
      <w:r>
        <w:rPr>
          <w:rFonts w:hint="cs"/>
          <w:rtl/>
        </w:rPr>
        <w:t xml:space="preserve">עורך המכרז </w:t>
      </w:r>
      <w:r w:rsidRPr="00550EE7">
        <w:rPr>
          <w:rtl/>
        </w:rPr>
        <w:t xml:space="preserve">לעשות שימוש בצוות מקצועי אשר יכול ויכלול גם יועצים חיצוניים. </w:t>
      </w:r>
    </w:p>
    <w:p w14:paraId="6226DE49" w14:textId="77777777" w:rsidR="00015C0E" w:rsidRDefault="00015C0E" w:rsidP="003B4D4A">
      <w:pPr>
        <w:pStyle w:val="a7"/>
        <w:rPr>
          <w:rtl/>
        </w:rPr>
      </w:pPr>
      <w:r w:rsidRPr="00CC5996">
        <w:rPr>
          <w:rtl/>
        </w:rPr>
        <w:t xml:space="preserve">עורך המכרז </w:t>
      </w:r>
      <w:r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082A7575" w14:textId="77777777" w:rsidR="00015C0E" w:rsidRDefault="00015C0E" w:rsidP="003B4D4A">
      <w:pPr>
        <w:pStyle w:val="a7"/>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14:paraId="5FE8C24C" w14:textId="77777777" w:rsidR="00015C0E" w:rsidRDefault="00015C0E" w:rsidP="003B4D4A">
      <w:pPr>
        <w:pStyle w:val="a7"/>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7F72D1AB" w14:textId="77777777" w:rsidR="00015C0E" w:rsidRPr="003B4D4A" w:rsidRDefault="00015C0E" w:rsidP="003B4D4A">
      <w:pPr>
        <w:pStyle w:val="a6"/>
        <w:rPr>
          <w:rtl/>
        </w:rPr>
      </w:pPr>
      <w:r w:rsidRPr="003B4D4A">
        <w:rPr>
          <w:rFonts w:hint="eastAsia"/>
          <w:rtl/>
        </w:rPr>
        <w:t>מיעוט</w:t>
      </w:r>
      <w:r w:rsidRPr="003B4D4A">
        <w:rPr>
          <w:rtl/>
        </w:rPr>
        <w:t xml:space="preserve"> </w:t>
      </w:r>
      <w:r w:rsidRPr="003B4D4A">
        <w:rPr>
          <w:rFonts w:hint="eastAsia"/>
          <w:rtl/>
        </w:rPr>
        <w:t>הצעות</w:t>
      </w:r>
    </w:p>
    <w:p w14:paraId="72E29B2F" w14:textId="77777777" w:rsidR="00015C0E" w:rsidRPr="00D32CFC" w:rsidRDefault="00015C0E" w:rsidP="00FE26A2">
      <w:pPr>
        <w:pStyle w:val="a7"/>
        <w:rPr>
          <w:rtl/>
        </w:rPr>
      </w:pPr>
      <w:r w:rsidRPr="00D32CFC">
        <w:rPr>
          <w:rtl/>
        </w:rPr>
        <w:t xml:space="preserve">ככל </w:t>
      </w:r>
      <w:r w:rsidRPr="00D32CFC">
        <w:rPr>
          <w:rFonts w:hint="cs"/>
          <w:rtl/>
        </w:rPr>
        <w:t xml:space="preserve">שהוגשו במכרז המסגרת </w:t>
      </w:r>
      <w:r w:rsidR="00FE26A2">
        <w:rPr>
          <w:rFonts w:hint="cs"/>
          <w:rtl/>
        </w:rPr>
        <w:t>10</w:t>
      </w:r>
      <w:r w:rsidRPr="00D32CFC">
        <w:rPr>
          <w:rFonts w:hint="cs"/>
          <w:rtl/>
        </w:rPr>
        <w:t xml:space="preserve"> </w:t>
      </w:r>
      <w:r w:rsidR="00FE26A2">
        <w:rPr>
          <w:rFonts w:hint="cs"/>
          <w:rtl/>
        </w:rPr>
        <w:t xml:space="preserve">הצעות </w:t>
      </w:r>
      <w:r w:rsidRPr="00D32CFC">
        <w:rPr>
          <w:rFonts w:hint="cs"/>
          <w:rtl/>
        </w:rPr>
        <w:t xml:space="preserve">או פחות, או שלאחר בדיקת ההצעות נותרו </w:t>
      </w:r>
      <w:r w:rsidR="00FE26A2">
        <w:rPr>
          <w:rFonts w:hint="cs"/>
          <w:rtl/>
        </w:rPr>
        <w:t>10</w:t>
      </w:r>
      <w:r w:rsidRPr="00D32CFC">
        <w:rPr>
          <w:rFonts w:hint="cs"/>
          <w:rtl/>
        </w:rPr>
        <w:t xml:space="preserve"> הצעות או פחות לדיון בפני ועדת המכרזים, רשאי עורך המכרז, </w:t>
      </w:r>
      <w:r w:rsidRPr="00D32CFC">
        <w:rPr>
          <w:rtl/>
        </w:rPr>
        <w:t>בהתאם לשיקול דעתו הבלעדי:</w:t>
      </w:r>
    </w:p>
    <w:p w14:paraId="7A6842E5" w14:textId="77777777" w:rsidR="00015C0E" w:rsidRPr="00D32CFC" w:rsidRDefault="00015C0E" w:rsidP="00FE26A2">
      <w:pPr>
        <w:pStyle w:val="a8"/>
      </w:pPr>
      <w:r w:rsidRPr="00D32CFC">
        <w:rPr>
          <w:rFonts w:hint="cs"/>
          <w:rtl/>
        </w:rPr>
        <w:t>לערוך מכרז משלים בהתאם להוראות סעיף</w:t>
      </w:r>
      <w:r w:rsidR="00FE26A2">
        <w:rPr>
          <w:rFonts w:hint="cs"/>
          <w:rtl/>
        </w:rPr>
        <w:t xml:space="preserve"> </w:t>
      </w:r>
      <w:r w:rsidR="00FE26A2">
        <w:rPr>
          <w:rtl/>
        </w:rPr>
        <w:fldChar w:fldCharType="begin"/>
      </w:r>
      <w:r w:rsidR="00FE26A2">
        <w:rPr>
          <w:rtl/>
        </w:rPr>
        <w:instrText xml:space="preserve"> </w:instrText>
      </w:r>
      <w:r w:rsidR="00FE26A2">
        <w:instrText>REF</w:instrText>
      </w:r>
      <w:r w:rsidR="00FE26A2">
        <w:rPr>
          <w:rtl/>
        </w:rPr>
        <w:instrText xml:space="preserve"> _</w:instrText>
      </w:r>
      <w:r w:rsidR="00FE26A2">
        <w:instrText>Ref136348048 \r \h</w:instrText>
      </w:r>
      <w:r w:rsidR="00FE26A2">
        <w:rPr>
          <w:rtl/>
        </w:rPr>
        <w:instrText xml:space="preserve"> </w:instrText>
      </w:r>
      <w:r w:rsidR="00F719B0">
        <w:rPr>
          <w:rtl/>
        </w:rPr>
        <w:instrText xml:space="preserve"> \* </w:instrText>
      </w:r>
      <w:r w:rsidR="00F719B0">
        <w:instrText>MERGEFORMAT</w:instrText>
      </w:r>
      <w:r w:rsidR="00F719B0">
        <w:rPr>
          <w:rtl/>
        </w:rPr>
        <w:instrText xml:space="preserve"> </w:instrText>
      </w:r>
      <w:r w:rsidR="00FE26A2">
        <w:rPr>
          <w:rtl/>
        </w:rPr>
      </w:r>
      <w:r w:rsidR="00FE26A2">
        <w:rPr>
          <w:rtl/>
        </w:rPr>
        <w:fldChar w:fldCharType="separate"/>
      </w:r>
      <w:r w:rsidR="009C3386">
        <w:rPr>
          <w:cs/>
        </w:rPr>
        <w:t>‎</w:t>
      </w:r>
      <w:r w:rsidR="009C3386">
        <w:t>3.3</w:t>
      </w:r>
      <w:r w:rsidR="00FE26A2">
        <w:rPr>
          <w:rtl/>
        </w:rPr>
        <w:fldChar w:fldCharType="end"/>
      </w:r>
      <w:r w:rsidRPr="00D32CFC">
        <w:rPr>
          <w:rFonts w:hint="cs"/>
          <w:rtl/>
        </w:rPr>
        <w:t xml:space="preserve"> עוד קודם למועד תחילת ההתקשרות במכרז זה;</w:t>
      </w:r>
    </w:p>
    <w:p w14:paraId="0CDB4FE5" w14:textId="77777777" w:rsidR="00015C0E" w:rsidRPr="00D32CFC" w:rsidRDefault="00015C0E" w:rsidP="00C90AA1">
      <w:pPr>
        <w:pStyle w:val="a8"/>
        <w:rPr>
          <w:rtl/>
        </w:rPr>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כ</w:t>
      </w:r>
      <w:r w:rsidRPr="00D32CFC">
        <w:rPr>
          <w:rFonts w:hint="cs"/>
          <w:rtl/>
        </w:rPr>
        <w:t>ספקים</w:t>
      </w:r>
      <w:r w:rsidRPr="00D32CFC">
        <w:rPr>
          <w:rtl/>
        </w:rPr>
        <w:t>;</w:t>
      </w:r>
    </w:p>
    <w:p w14:paraId="5494ABAD" w14:textId="77777777" w:rsidR="00015C0E" w:rsidRPr="00D32CFC" w:rsidRDefault="00015C0E" w:rsidP="003B4D4A">
      <w:pPr>
        <w:pStyle w:val="a8"/>
      </w:pPr>
      <w:r w:rsidRPr="00D32CFC">
        <w:rPr>
          <w:rtl/>
        </w:rPr>
        <w:lastRenderedPageBreak/>
        <w:t>לבטל את המכרז, ולצאת למכרז חדש;</w:t>
      </w:r>
    </w:p>
    <w:p w14:paraId="668B017C" w14:textId="77777777" w:rsidR="00015C0E" w:rsidRPr="00443C80" w:rsidRDefault="00015C0E" w:rsidP="003B4D4A">
      <w:pPr>
        <w:pStyle w:val="a6"/>
      </w:pPr>
      <w:r w:rsidRPr="003B4D4A">
        <w:rPr>
          <w:rFonts w:hint="eastAsia"/>
          <w:rtl/>
        </w:rPr>
        <w:t>פסילת</w:t>
      </w:r>
      <w:r w:rsidRPr="003B4D4A">
        <w:rPr>
          <w:rtl/>
        </w:rPr>
        <w:t xml:space="preserve"> </w:t>
      </w:r>
      <w:r w:rsidRPr="003B4D4A">
        <w:rPr>
          <w:rFonts w:hint="eastAsia"/>
          <w:rtl/>
        </w:rPr>
        <w:t>הצעות</w:t>
      </w:r>
    </w:p>
    <w:p w14:paraId="7DC4D2A0" w14:textId="77777777" w:rsidR="00015C0E" w:rsidRDefault="00015C0E" w:rsidP="003B4D4A">
      <w:pPr>
        <w:pStyle w:val="a7"/>
      </w:pPr>
      <w:r w:rsidRPr="002D1D37">
        <w:rPr>
          <w:rFonts w:hint="cs"/>
          <w:rtl/>
        </w:rPr>
        <w:t xml:space="preserve">עורך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02D14980" w14:textId="77777777" w:rsidR="00015C0E" w:rsidRPr="000901D5" w:rsidRDefault="00015C0E" w:rsidP="003B4D4A">
      <w:pPr>
        <w:pStyle w:val="a8"/>
        <w:rPr>
          <w:rtl/>
        </w:rPr>
      </w:pPr>
      <w:r w:rsidRPr="003B4D4A">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14:paraId="31FD7344" w14:textId="1915A030" w:rsidR="00015C0E" w:rsidRPr="00307B03" w:rsidRDefault="00015C0E" w:rsidP="003B4D4A">
      <w:pPr>
        <w:pStyle w:val="a8"/>
        <w:rPr>
          <w:rtl/>
        </w:rPr>
      </w:pPr>
      <w:r w:rsidRPr="003B4D4A">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14:paraId="633BC149" w14:textId="77777777" w:rsidR="00015C0E" w:rsidRPr="003B4D4A" w:rsidRDefault="00015C0E" w:rsidP="003B4D4A">
      <w:pPr>
        <w:pStyle w:val="a8"/>
        <w:rPr>
          <w:rtl/>
        </w:rPr>
      </w:pPr>
      <w:r w:rsidRPr="003B4D4A">
        <w:rPr>
          <w:b/>
          <w:bCs/>
          <w:rtl/>
        </w:rPr>
        <w:t>פסילת הצעה תכסיסנית או המוגשת בחוסר תום לב</w:t>
      </w:r>
      <w:r w:rsidRPr="003B4D4A">
        <w:rPr>
          <w:rtl/>
        </w:rPr>
        <w:t xml:space="preserve"> – אם הצעה הכוללת מחירים או הנחות חריגות, סבסוד צולב, </w:t>
      </w:r>
      <w:r w:rsidRPr="003B4D4A">
        <w:t>dumping</w:t>
      </w:r>
      <w:r w:rsidRPr="003B4D4A">
        <w:rPr>
          <w:rtl/>
        </w:rPr>
        <w:t xml:space="preserve"> וכדו') הן ביחס להצעה עצמה</w:t>
      </w:r>
      <w:r w:rsidRPr="003B4D4A">
        <w:rPr>
          <w:rFonts w:hint="cs"/>
          <w:rtl/>
        </w:rPr>
        <w:t xml:space="preserve">, </w:t>
      </w:r>
      <w:r w:rsidRPr="003B4D4A">
        <w:rPr>
          <w:rtl/>
        </w:rPr>
        <w:t>הן ביחס להצעות אחרות,</w:t>
      </w:r>
      <w:r w:rsidRPr="003B4D4A">
        <w:rPr>
          <w:rFonts w:hint="cs"/>
          <w:rtl/>
        </w:rPr>
        <w:t xml:space="preserve"> והן ביחס למחירי השוק, הכוללת מידע מטעה </w:t>
      </w:r>
      <w:r w:rsidRPr="003B4D4A">
        <w:rPr>
          <w:rtl/>
        </w:rPr>
        <w:t>וכל מקרה אחר שבה ההצעה נגועה בחוסר תום לב, ובכלל זה במקרה של פעולה או התנהגות של המציע, במסגרת המכרז, שלא בתום לב.</w:t>
      </w:r>
    </w:p>
    <w:p w14:paraId="0672E63D" w14:textId="77777777" w:rsidR="00015C0E" w:rsidRPr="003B4D4A" w:rsidRDefault="00015C0E" w:rsidP="003B4D4A">
      <w:pPr>
        <w:pStyle w:val="a8"/>
        <w:rPr>
          <w:rtl/>
        </w:rPr>
      </w:pPr>
      <w:r w:rsidRPr="003B4D4A">
        <w:rPr>
          <w:b/>
          <w:bCs/>
          <w:rtl/>
        </w:rPr>
        <w:t>פסילת מציע עקב התנהגות במכרזים ובהתקשרויות קודמות</w:t>
      </w:r>
      <w:r w:rsidRPr="003B4D4A">
        <w:rPr>
          <w:rtl/>
        </w:rPr>
        <w:t xml:space="preserve"> – המציע, במסגרת מכרז או התקשרות קודמת של</w:t>
      </w:r>
      <w:r w:rsidRPr="003B4D4A">
        <w:rPr>
          <w:rFonts w:hint="cs"/>
          <w:rtl/>
        </w:rPr>
        <w:t xml:space="preserve"> עורך המכרז או</w:t>
      </w:r>
      <w:r w:rsidRPr="003B4D4A">
        <w:rPr>
          <w:rtl/>
        </w:rPr>
        <w:t xml:space="preserve"> מזמין נהג בחוסר תום לב, בערמה, בתכסיסנות או בחוסר ניקיון כפיים, מסר מידע מטעה או מידע מהותי בלתי מדויק או התנהל </w:t>
      </w:r>
      <w:r w:rsidRPr="003B4D4A">
        <w:rPr>
          <w:rFonts w:hint="cs"/>
          <w:rtl/>
        </w:rPr>
        <w:t>בחוס</w:t>
      </w:r>
      <w:r w:rsidRPr="003B4D4A">
        <w:rPr>
          <w:rtl/>
        </w:rPr>
        <w:t>ר מקצועיות קיצונית, באופן שלדעת ה</w:t>
      </w:r>
      <w:r w:rsidRPr="003B4D4A">
        <w:rPr>
          <w:rFonts w:hint="cs"/>
          <w:rtl/>
        </w:rPr>
        <w:t xml:space="preserve">עורך המכרז </w:t>
      </w:r>
      <w:r w:rsidRPr="003B4D4A">
        <w:rPr>
          <w:rtl/>
        </w:rPr>
        <w:t>מצדיק את פסילתו.</w:t>
      </w:r>
    </w:p>
    <w:p w14:paraId="00F7680A" w14:textId="77777777" w:rsidR="00015C0E" w:rsidRPr="003B4D4A" w:rsidRDefault="00015C0E" w:rsidP="00185BA6">
      <w:pPr>
        <w:pStyle w:val="a8"/>
        <w:rPr>
          <w:rtl/>
        </w:rPr>
      </w:pPr>
      <w:r w:rsidRPr="003B4D4A">
        <w:rPr>
          <w:b/>
          <w:bCs/>
          <w:rtl/>
        </w:rPr>
        <w:t>פסילת הצעה עקב מצב כלכלי של המציע</w:t>
      </w:r>
      <w:r w:rsidRPr="003B4D4A">
        <w:rPr>
          <w:rtl/>
        </w:rPr>
        <w:t xml:space="preserve"> – אם עקב מצבו הכלכלי הנוכחי או הצפוי של המציע, לרבות הליכי </w:t>
      </w:r>
      <w:r w:rsidR="00185BA6">
        <w:rPr>
          <w:rFonts w:hint="cs"/>
          <w:rtl/>
        </w:rPr>
        <w:t>חדלות פירעון</w:t>
      </w:r>
      <w:r w:rsidRPr="003B4D4A">
        <w:rPr>
          <w:rtl/>
        </w:rPr>
        <w:t xml:space="preserve"> או פירוק או תביעות מהותיות הקיימות נגדו, קיים חשש </w:t>
      </w:r>
      <w:r w:rsidRPr="003B4D4A">
        <w:rPr>
          <w:rFonts w:hint="cs"/>
          <w:rtl/>
        </w:rPr>
        <w:t>בדבר יכולת עמידתו בהתחייבויות הכרוכות בזכייה במכרז</w:t>
      </w:r>
      <w:r w:rsidRPr="003B4D4A">
        <w:rPr>
          <w:rtl/>
        </w:rPr>
        <w:t>.</w:t>
      </w:r>
    </w:p>
    <w:p w14:paraId="2E5EEBC0" w14:textId="77777777" w:rsidR="00015C0E" w:rsidRPr="003B4D4A" w:rsidRDefault="00015C0E" w:rsidP="003B4D4A">
      <w:pPr>
        <w:pStyle w:val="a8"/>
        <w:rPr>
          <w:rtl/>
        </w:rPr>
      </w:pPr>
      <w:r w:rsidRPr="003B4D4A">
        <w:rPr>
          <w:b/>
          <w:bCs/>
          <w:rtl/>
        </w:rPr>
        <w:t>פסילת הצעה עקב ניגוד עניינים</w:t>
      </w:r>
      <w:r w:rsidRPr="003B4D4A">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3B4D4A">
        <w:rPr>
          <w:rFonts w:hint="cs"/>
          <w:rtl/>
        </w:rPr>
        <w:t xml:space="preserve"> באופן שלדעת עורך המכרז אינו ניתן לריפוי. </w:t>
      </w:r>
    </w:p>
    <w:p w14:paraId="0A86ED5C" w14:textId="77777777" w:rsidR="00015C0E" w:rsidRPr="003B4D4A" w:rsidRDefault="00015C0E" w:rsidP="003B4D4A">
      <w:pPr>
        <w:pStyle w:val="a8"/>
      </w:pPr>
      <w:r w:rsidRPr="003B4D4A">
        <w:rPr>
          <w:b/>
          <w:bCs/>
          <w:rtl/>
        </w:rPr>
        <w:t>פסילת הצעה בגין תיאום הצעות</w:t>
      </w:r>
      <w:r w:rsidRPr="003B4D4A">
        <w:rPr>
          <w:rtl/>
        </w:rPr>
        <w:t xml:space="preserve"> – אם</w:t>
      </w:r>
      <w:r w:rsidRPr="003B4D4A">
        <w:rPr>
          <w:rFonts w:hint="cs"/>
          <w:rtl/>
        </w:rPr>
        <w:t xml:space="preserve"> </w:t>
      </w:r>
      <w:r w:rsidRPr="003B4D4A">
        <w:rPr>
          <w:rtl/>
        </w:rPr>
        <w:t>קיים חשד סביר לתיאום בין המציע להצעות אחרות במכרז, או בין המציע לבין מציע פוטנציאלי.</w:t>
      </w:r>
    </w:p>
    <w:p w14:paraId="754CA1C5" w14:textId="77777777" w:rsidR="00015C0E" w:rsidRDefault="00015C0E" w:rsidP="003B4D4A">
      <w:pPr>
        <w:pStyle w:val="a7"/>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17E705BB" w14:textId="77777777" w:rsidR="00015C0E" w:rsidRPr="00443C80" w:rsidRDefault="00015C0E" w:rsidP="003B4D4A">
      <w:pPr>
        <w:pStyle w:val="a6"/>
        <w:rPr>
          <w:rtl/>
        </w:rPr>
      </w:pPr>
      <w:bookmarkStart w:id="380" w:name="_Ref165433"/>
      <w:r w:rsidRPr="003B4D4A">
        <w:rPr>
          <w:rtl/>
        </w:rPr>
        <w:lastRenderedPageBreak/>
        <w:t>מינוי נציג מטעם המציע</w:t>
      </w:r>
    </w:p>
    <w:p w14:paraId="14D39C3F" w14:textId="77777777" w:rsidR="00015C0E" w:rsidRPr="009E7048" w:rsidRDefault="00015C0E" w:rsidP="003B4D4A">
      <w:pPr>
        <w:pStyle w:val="a7"/>
        <w:rPr>
          <w:rtl/>
        </w:rPr>
      </w:pPr>
      <w:r w:rsidRPr="009E7048">
        <w:rPr>
          <w:rtl/>
        </w:rPr>
        <w:t xml:space="preserve">לצורך המכרז ימנה המציע נציג מטעמו, (כמפורט בפרק ב) אשר יהווה את הכתובת הבלעדית לכל פניה בנושא המכרז. </w:t>
      </w:r>
    </w:p>
    <w:p w14:paraId="151DD10A" w14:textId="77777777" w:rsidR="00015C0E" w:rsidRPr="000901D5" w:rsidRDefault="00015C0E" w:rsidP="003B4D4A">
      <w:pPr>
        <w:pStyle w:val="a7"/>
        <w:rPr>
          <w:rtl/>
        </w:rPr>
      </w:pPr>
      <w:r w:rsidRPr="009E7048">
        <w:rPr>
          <w:rtl/>
        </w:rPr>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14:paraId="33E9304B" w14:textId="77777777" w:rsidR="00015C0E" w:rsidRPr="00443C80" w:rsidRDefault="00015C0E" w:rsidP="003B4D4A">
      <w:pPr>
        <w:pStyle w:val="a6"/>
        <w:rPr>
          <w:rtl/>
        </w:rPr>
      </w:pPr>
      <w:r w:rsidRPr="003B4D4A">
        <w:rPr>
          <w:rtl/>
        </w:rPr>
        <w:t xml:space="preserve">תוקף הצעות </w:t>
      </w:r>
    </w:p>
    <w:p w14:paraId="13EE87EA" w14:textId="77777777" w:rsidR="00015C0E" w:rsidRPr="009E7048" w:rsidRDefault="00015C0E" w:rsidP="003B4D4A">
      <w:pPr>
        <w:pStyle w:val="a7"/>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Pr>
          <w:rFonts w:hint="cs"/>
          <w:rtl/>
        </w:rPr>
        <w:t>סיום ההליך המכרזי</w:t>
      </w:r>
      <w:r w:rsidRPr="009E7048">
        <w:rPr>
          <w:rtl/>
        </w:rPr>
        <w:t xml:space="preserve">. </w:t>
      </w:r>
    </w:p>
    <w:p w14:paraId="40E0C73E" w14:textId="77777777" w:rsidR="00015C0E" w:rsidRPr="000901D5" w:rsidRDefault="00015C0E" w:rsidP="003B4D4A">
      <w:pPr>
        <w:pStyle w:val="a7"/>
        <w:rPr>
          <w:rtl/>
        </w:rPr>
      </w:pPr>
      <w:r w:rsidRPr="009E7048">
        <w:rPr>
          <w:rtl/>
        </w:rPr>
        <w:t>מציע אינו רשאי לחזור בו מהצעתו בתקופה בה הצעתו בתוקף.</w:t>
      </w:r>
    </w:p>
    <w:p w14:paraId="0A4867F3" w14:textId="77777777" w:rsidR="00015C0E" w:rsidRPr="00443C80" w:rsidRDefault="00015C0E" w:rsidP="003B4D4A">
      <w:pPr>
        <w:pStyle w:val="a6"/>
        <w:rPr>
          <w:rtl/>
        </w:rPr>
      </w:pPr>
      <w:r w:rsidRPr="003B4D4A">
        <w:rPr>
          <w:rtl/>
        </w:rPr>
        <w:t>ביטול או שינוי המכרז</w:t>
      </w:r>
    </w:p>
    <w:p w14:paraId="16C88143" w14:textId="77777777" w:rsidR="00015C0E" w:rsidRPr="00870115" w:rsidRDefault="00015C0E" w:rsidP="003B4D4A">
      <w:pPr>
        <w:pStyle w:val="a7"/>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2513B2B8" w14:textId="77777777" w:rsidR="00015C0E" w:rsidRDefault="00015C0E" w:rsidP="003B4D4A">
      <w:pPr>
        <w:pStyle w:val="a7"/>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7FBC0C57" w14:textId="77777777" w:rsidR="00015C0E" w:rsidRPr="001240E2" w:rsidRDefault="00015C0E" w:rsidP="003B4D4A">
      <w:pPr>
        <w:pStyle w:val="a7"/>
        <w:rPr>
          <w:rtl/>
        </w:rPr>
      </w:pPr>
      <w:r>
        <w:rPr>
          <w:rFonts w:hint="cs"/>
          <w:rtl/>
        </w:rPr>
        <w:t>עורך המכרז לא יהיה חייב לפצות את המציעים במקרה של ביטול המכרז.</w:t>
      </w:r>
    </w:p>
    <w:p w14:paraId="6C325B17" w14:textId="77777777" w:rsidR="00015C0E" w:rsidRDefault="00015C0E" w:rsidP="003B4D4A">
      <w:pPr>
        <w:pStyle w:val="a7"/>
      </w:pPr>
      <w:r w:rsidRPr="001240E2">
        <w:rPr>
          <w:rtl/>
        </w:rPr>
        <w:t xml:space="preserve">ההתקשרות עם הזוכה במכרז מותנית בקיומו של תקציב זמין. ככל שמסיבות תקציביות לא ניתן יהיה להתקשר עם הזוכה במכרז, רשאי </w:t>
      </w:r>
      <w:r>
        <w:rPr>
          <w:rFonts w:hint="cs"/>
          <w:rtl/>
        </w:rPr>
        <w:t>עורך המכרז</w:t>
      </w:r>
      <w:r w:rsidRPr="001240E2">
        <w:rPr>
          <w:rtl/>
        </w:rPr>
        <w:t xml:space="preserve"> לבטל את המכרז.</w:t>
      </w:r>
    </w:p>
    <w:bookmarkEnd w:id="380"/>
    <w:p w14:paraId="62DD7A5D" w14:textId="77777777" w:rsidR="00015C0E" w:rsidRPr="00443C80" w:rsidRDefault="00015C0E" w:rsidP="003B4D4A">
      <w:pPr>
        <w:pStyle w:val="a6"/>
      </w:pPr>
      <w:r w:rsidRPr="003B4D4A">
        <w:rPr>
          <w:rtl/>
        </w:rPr>
        <w:t xml:space="preserve">הוצאות </w:t>
      </w:r>
    </w:p>
    <w:p w14:paraId="65AC291C" w14:textId="77777777" w:rsidR="00015C0E" w:rsidRPr="000901D5" w:rsidRDefault="00015C0E" w:rsidP="00D974BE">
      <w:pPr>
        <w:pStyle w:val="a7"/>
        <w:rPr>
          <w:rtl/>
        </w:rPr>
      </w:pPr>
      <w:r w:rsidRPr="000901D5">
        <w:rPr>
          <w:rtl/>
        </w:rPr>
        <w:t xml:space="preserve">מציעים הבוחרים להגיש הצעה במכרז יישאו בכל עלות כספית הנדרשת לצורך השתתפותם במכרז, ולא יהיו זכאים להחזר כלשהו </w:t>
      </w:r>
      <w:r w:rsidR="00FA7082" w:rsidRPr="000901D5">
        <w:rPr>
          <w:rtl/>
        </w:rPr>
        <w:t>מ</w:t>
      </w:r>
      <w:r w:rsidR="00FA7082">
        <w:rPr>
          <w:rFonts w:hint="cs"/>
          <w:rtl/>
        </w:rPr>
        <w:t xml:space="preserve">עורך המכרז </w:t>
      </w:r>
      <w:r w:rsidRPr="000901D5">
        <w:rPr>
          <w:rtl/>
        </w:rPr>
        <w:t>בגין עלויות אלו.</w:t>
      </w:r>
    </w:p>
    <w:p w14:paraId="18B20385" w14:textId="77777777" w:rsidR="00015C0E" w:rsidRPr="00B63569" w:rsidRDefault="00015C0E" w:rsidP="003B4D4A">
      <w:pPr>
        <w:pStyle w:val="a7"/>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003DD1D3" w14:textId="77777777" w:rsidR="00015C0E" w:rsidRPr="00443C80" w:rsidRDefault="00015C0E" w:rsidP="003B4D4A">
      <w:pPr>
        <w:pStyle w:val="a6"/>
      </w:pPr>
      <w:r w:rsidRPr="003B4D4A">
        <w:rPr>
          <w:rtl/>
        </w:rPr>
        <w:t>סמכות השיפוט</w:t>
      </w:r>
    </w:p>
    <w:p w14:paraId="5EA72A39" w14:textId="77777777" w:rsidR="00015C0E" w:rsidRDefault="00015C0E" w:rsidP="003B4D4A">
      <w:pPr>
        <w:pStyle w:val="a7"/>
        <w:rPr>
          <w:rtl/>
        </w:rPr>
      </w:pPr>
      <w:r w:rsidRPr="003B4D4A">
        <w:rPr>
          <w:rtl/>
        </w:rPr>
        <w:t>סמכות השיפוט בכל הקשור לנושאים ועניינים הנוגעים למכרז, או בכל תביעה הנובעת</w:t>
      </w:r>
      <w:r w:rsidRPr="00B63569">
        <w:rPr>
          <w:rtl/>
        </w:rPr>
        <w:t xml:space="preserve"> מהליך ניהולו, תהיה אך ורק בבתי המשפט המוסמכים בירושלים.</w:t>
      </w:r>
    </w:p>
    <w:p w14:paraId="4E0BAABE" w14:textId="77777777" w:rsidR="00015C0E" w:rsidRPr="00443C80" w:rsidRDefault="00015C0E" w:rsidP="003B4D4A">
      <w:pPr>
        <w:pStyle w:val="a6"/>
      </w:pPr>
      <w:r w:rsidRPr="003B4D4A">
        <w:rPr>
          <w:rFonts w:hint="eastAsia"/>
          <w:rtl/>
        </w:rPr>
        <w:t>סודיות</w:t>
      </w:r>
      <w:r w:rsidRPr="003B4D4A">
        <w:rPr>
          <w:rtl/>
        </w:rPr>
        <w:t xml:space="preserve"> </w:t>
      </w:r>
      <w:r w:rsidRPr="003B4D4A">
        <w:rPr>
          <w:rFonts w:hint="eastAsia"/>
          <w:rtl/>
        </w:rPr>
        <w:t>ההצעה</w:t>
      </w:r>
      <w:r w:rsidRPr="003B4D4A">
        <w:rPr>
          <w:rtl/>
        </w:rPr>
        <w:t xml:space="preserve"> </w:t>
      </w:r>
      <w:r w:rsidRPr="003B4D4A">
        <w:rPr>
          <w:rFonts w:hint="eastAsia"/>
          <w:rtl/>
        </w:rPr>
        <w:t>וזכות</w:t>
      </w:r>
      <w:r w:rsidRPr="003B4D4A">
        <w:rPr>
          <w:rtl/>
        </w:rPr>
        <w:t xml:space="preserve"> </w:t>
      </w:r>
      <w:r w:rsidRPr="003B4D4A">
        <w:rPr>
          <w:rFonts w:hint="eastAsia"/>
          <w:rtl/>
        </w:rPr>
        <w:t>העיון</w:t>
      </w:r>
    </w:p>
    <w:p w14:paraId="30A221AD" w14:textId="77777777" w:rsidR="00015C0E" w:rsidRDefault="00015C0E" w:rsidP="003B4D4A">
      <w:pPr>
        <w:pStyle w:val="a7"/>
      </w:pPr>
      <w:r>
        <w:rPr>
          <w:rFonts w:hint="cs"/>
          <w:rtl/>
        </w:rPr>
        <w:lastRenderedPageBreak/>
        <w:t>בכפוף להוראות הדין, 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Pr>
          <w:rFonts w:hint="cs"/>
          <w:rtl/>
        </w:rPr>
        <w:t>ו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14:paraId="56F2BDD7" w14:textId="77777777" w:rsidR="00015C0E" w:rsidRDefault="00015C0E" w:rsidP="003B4D4A">
      <w:pPr>
        <w:pStyle w:val="a7"/>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w:t>
      </w:r>
      <w:r w:rsidR="00532A8B">
        <w:rPr>
          <w:rFonts w:hint="cs"/>
          <w:rtl/>
        </w:rPr>
        <w:t>ובת</w:t>
      </w:r>
      <w:r w:rsidRPr="002D1D37">
        <w:rPr>
          <w:rtl/>
        </w:rPr>
        <w:t xml:space="preserve">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3969D2B3" w14:textId="77777777" w:rsidR="00015C0E" w:rsidRDefault="00015C0E" w:rsidP="00233990">
      <w:pPr>
        <w:pStyle w:val="a7"/>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00AC7DC0">
        <w:rPr>
          <w:rFonts w:hint="cs"/>
          <w:rtl/>
        </w:rPr>
        <w:t>, בסעיף</w:t>
      </w:r>
      <w:r w:rsidRPr="002D1D37">
        <w:rPr>
          <w:rFonts w:hint="cs"/>
          <w:rtl/>
        </w:rPr>
        <w:t xml:space="preserve"> </w:t>
      </w:r>
      <w:r w:rsidR="00AC7DC0">
        <w:rPr>
          <w:rtl/>
        </w:rPr>
        <w:fldChar w:fldCharType="begin"/>
      </w:r>
      <w:r w:rsidR="00AC7DC0">
        <w:rPr>
          <w:rtl/>
        </w:rPr>
        <w:instrText xml:space="preserve"> </w:instrText>
      </w:r>
      <w:r w:rsidR="00AC7DC0">
        <w:rPr>
          <w:rFonts w:hint="cs"/>
        </w:rPr>
        <w:instrText>REF</w:instrText>
      </w:r>
      <w:r w:rsidR="00AC7DC0">
        <w:rPr>
          <w:rFonts w:hint="cs"/>
          <w:rtl/>
        </w:rPr>
        <w:instrText xml:space="preserve"> _</w:instrText>
      </w:r>
      <w:r w:rsidR="00AC7DC0">
        <w:rPr>
          <w:rFonts w:hint="cs"/>
        </w:rPr>
        <w:instrText>Ref136348226 \r \h</w:instrText>
      </w:r>
      <w:r w:rsidR="00AC7DC0">
        <w:rPr>
          <w:rtl/>
        </w:rPr>
        <w:instrText xml:space="preserve">  \* </w:instrText>
      </w:r>
      <w:r w:rsidR="00AC7DC0">
        <w:instrText>MERGEFORMAT</w:instrText>
      </w:r>
      <w:r w:rsidR="00AC7DC0">
        <w:rPr>
          <w:rtl/>
        </w:rPr>
        <w:instrText xml:space="preserve"> </w:instrText>
      </w:r>
      <w:r w:rsidR="00AC7DC0">
        <w:rPr>
          <w:rtl/>
        </w:rPr>
      </w:r>
      <w:r w:rsidR="00AC7DC0">
        <w:rPr>
          <w:rtl/>
        </w:rPr>
        <w:fldChar w:fldCharType="separate"/>
      </w:r>
      <w:r w:rsidR="009C3386">
        <w:rPr>
          <w:cs/>
        </w:rPr>
        <w:t>‎</w:t>
      </w:r>
      <w:r w:rsidR="009C3386" w:rsidRPr="00AD6D84">
        <w:rPr>
          <w:b w:val="0"/>
          <w:bCs/>
        </w:rPr>
        <w:t>2.6</w:t>
      </w:r>
      <w:r w:rsidR="00AC7DC0">
        <w:rPr>
          <w:rtl/>
        </w:rPr>
        <w:fldChar w:fldCharType="end"/>
      </w:r>
      <w:r w:rsidR="00AC7DC0">
        <w:rPr>
          <w:rFonts w:hint="cs"/>
          <w:rtl/>
        </w:rPr>
        <w:t>,</w:t>
      </w:r>
      <w:r>
        <w:rPr>
          <w:rFonts w:hint="cs"/>
          <w:rtl/>
        </w:rPr>
        <w:t xml:space="preserve"> 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w:t>
      </w:r>
    </w:p>
    <w:p w14:paraId="2BC4DE97" w14:textId="77777777" w:rsidR="00015C0E" w:rsidRPr="008D0918" w:rsidRDefault="00015C0E" w:rsidP="003B4D4A">
      <w:pPr>
        <w:pStyle w:val="a7"/>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14:paraId="3A9C1E39" w14:textId="77777777" w:rsidR="00015C0E" w:rsidRDefault="00015C0E" w:rsidP="00FD0AFB">
      <w:pPr>
        <w:pStyle w:val="a7"/>
        <w:rPr>
          <w:rtl/>
        </w:rPr>
      </w:pPr>
      <w:r>
        <w:rPr>
          <w:rtl/>
        </w:rPr>
        <w:t>מציע אשר לא מילא את הטבלה</w:t>
      </w:r>
      <w:r>
        <w:rPr>
          <w:rFonts w:hint="cs"/>
          <w:rtl/>
        </w:rPr>
        <w:t xml:space="preserve"> </w:t>
      </w:r>
      <w:r w:rsidR="00FD0AFB">
        <w:rPr>
          <w:rFonts w:hint="cs"/>
          <w:rtl/>
        </w:rPr>
        <w:t>בסעיף</w:t>
      </w:r>
      <w:r w:rsidR="00FD0AFB" w:rsidRPr="002D1D37">
        <w:rPr>
          <w:rFonts w:hint="cs"/>
          <w:rtl/>
        </w:rPr>
        <w:t xml:space="preserve"> </w:t>
      </w:r>
      <w:r w:rsidR="00FD0AFB">
        <w:rPr>
          <w:rtl/>
        </w:rPr>
        <w:fldChar w:fldCharType="begin"/>
      </w:r>
      <w:r w:rsidR="00FD0AFB">
        <w:rPr>
          <w:rtl/>
        </w:rPr>
        <w:instrText xml:space="preserve"> </w:instrText>
      </w:r>
      <w:r w:rsidR="00FD0AFB">
        <w:rPr>
          <w:rFonts w:hint="cs"/>
        </w:rPr>
        <w:instrText>REF</w:instrText>
      </w:r>
      <w:r w:rsidR="00FD0AFB">
        <w:rPr>
          <w:rFonts w:hint="cs"/>
          <w:rtl/>
        </w:rPr>
        <w:instrText xml:space="preserve"> _</w:instrText>
      </w:r>
      <w:r w:rsidR="00FD0AFB">
        <w:rPr>
          <w:rFonts w:hint="cs"/>
        </w:rPr>
        <w:instrText>Ref136348226 \r \h</w:instrText>
      </w:r>
      <w:r w:rsidR="00FD0AFB">
        <w:rPr>
          <w:rtl/>
        </w:rPr>
        <w:instrText xml:space="preserve">  \* </w:instrText>
      </w:r>
      <w:r w:rsidR="00FD0AFB">
        <w:instrText>MERGEFORMAT</w:instrText>
      </w:r>
      <w:r w:rsidR="00FD0AFB">
        <w:rPr>
          <w:rtl/>
        </w:rPr>
        <w:instrText xml:space="preserve"> </w:instrText>
      </w:r>
      <w:r w:rsidR="00FD0AFB">
        <w:rPr>
          <w:rtl/>
        </w:rPr>
      </w:r>
      <w:r w:rsidR="00FD0AFB">
        <w:rPr>
          <w:rtl/>
        </w:rPr>
        <w:fldChar w:fldCharType="separate"/>
      </w:r>
      <w:r w:rsidR="009C3386">
        <w:rPr>
          <w:cs/>
        </w:rPr>
        <w:t>‎</w:t>
      </w:r>
      <w:r w:rsidR="009C3386" w:rsidRPr="00AD6D84">
        <w:rPr>
          <w:b w:val="0"/>
          <w:bCs/>
        </w:rPr>
        <w:t>2.6</w:t>
      </w:r>
      <w:r w:rsidR="00FD0AFB">
        <w:rPr>
          <w:rtl/>
        </w:rPr>
        <w:fldChar w:fldCharType="end"/>
      </w:r>
      <w:r w:rsidR="00FD0AFB">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1240429B" w14:textId="77777777" w:rsidR="00015C0E" w:rsidRDefault="00015C0E" w:rsidP="003B4D4A">
      <w:pPr>
        <w:pStyle w:val="a7"/>
      </w:pPr>
      <w:r>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w:t>
      </w:r>
      <w:r w:rsidRPr="002D1D37">
        <w:rPr>
          <w:rFonts w:hint="cs"/>
          <w:rtl/>
        </w:rPr>
        <w:t xml:space="preserve">לפחות 5 ימי עבודה טרם </w:t>
      </w:r>
      <w:r>
        <w:rPr>
          <w:rFonts w:hint="cs"/>
          <w:rtl/>
        </w:rPr>
        <w:t>הייתה אמורה להיות מועמדת</w:t>
      </w:r>
      <w:r w:rsidRPr="002D1D37">
        <w:rPr>
          <w:rFonts w:hint="cs"/>
          <w:rtl/>
        </w:rPr>
        <w:t xml:space="preserve"> זכות העיון בפועל</w:t>
      </w:r>
      <w:r>
        <w:rPr>
          <w:rFonts w:hint="cs"/>
          <w:rtl/>
        </w:rPr>
        <w:t xml:space="preserve">. </w:t>
      </w:r>
    </w:p>
    <w:p w14:paraId="4647FC3D" w14:textId="77777777" w:rsidR="00FA2FBC" w:rsidRPr="00FD0AFB" w:rsidRDefault="00015C0E" w:rsidP="00FD0AFB">
      <w:pPr>
        <w:pStyle w:val="a7"/>
        <w:rPr>
          <w:rtl/>
        </w:rPr>
        <w:sectPr w:rsidR="00FA2FBC" w:rsidRPr="00FD0AFB" w:rsidSect="0031684A">
          <w:pgSz w:w="11906" w:h="16838" w:code="9"/>
          <w:pgMar w:top="1134" w:right="1134" w:bottom="1134" w:left="1134" w:header="709" w:footer="556" w:gutter="0"/>
          <w:cols w:space="708"/>
          <w:titlePg/>
          <w:bidi/>
          <w:rtlGutter/>
          <w:docGrid w:linePitch="360"/>
        </w:sectPr>
      </w:pPr>
      <w:r w:rsidRPr="00FD0AFB">
        <w:rPr>
          <w:rFonts w:hint="eastAsia"/>
          <w:rtl/>
        </w:rPr>
        <w:t>בכפוף</w:t>
      </w:r>
      <w:r w:rsidRPr="00FD0AFB">
        <w:rPr>
          <w:rtl/>
        </w:rPr>
        <w:t xml:space="preserve"> </w:t>
      </w:r>
      <w:r w:rsidRPr="00FD0AFB">
        <w:rPr>
          <w:rFonts w:hint="eastAsia"/>
          <w:rtl/>
        </w:rPr>
        <w:t>לאמור</w:t>
      </w:r>
      <w:r w:rsidRPr="00FD0AFB">
        <w:rPr>
          <w:rtl/>
        </w:rPr>
        <w:t xml:space="preserve"> </w:t>
      </w:r>
      <w:r w:rsidRPr="00FD0AFB">
        <w:rPr>
          <w:rFonts w:hint="eastAsia"/>
          <w:rtl/>
        </w:rPr>
        <w:t>לעיל</w:t>
      </w:r>
      <w:r w:rsidRPr="00FD0AFB">
        <w:rPr>
          <w:rtl/>
        </w:rPr>
        <w:t xml:space="preserve">, </w:t>
      </w:r>
      <w:r w:rsidRPr="00FD0AFB">
        <w:rPr>
          <w:rFonts w:hint="eastAsia"/>
          <w:rtl/>
        </w:rPr>
        <w:t>בהשתתפותו</w:t>
      </w:r>
      <w:r w:rsidRPr="00FD0AFB">
        <w:rPr>
          <w:rtl/>
        </w:rPr>
        <w:t xml:space="preserve"> </w:t>
      </w:r>
      <w:r w:rsidRPr="00FD0AFB">
        <w:rPr>
          <w:rFonts w:hint="eastAsia"/>
          <w:rtl/>
        </w:rPr>
        <w:t>במכרז</w:t>
      </w:r>
      <w:r w:rsidRPr="00FD0AFB">
        <w:rPr>
          <w:rtl/>
        </w:rPr>
        <w:t xml:space="preserve"> מסכים המציע, כי במידה והוא יוכרז כזוכה במכרז הצעתו תועמד לעיונם של יתר המציעים במכרז בהתאם להוראות הדין ותקנות חובת המכרזים.</w:t>
      </w:r>
      <w:r w:rsidRPr="002D1D37">
        <w:rPr>
          <w:rFonts w:hint="cs"/>
          <w:rtl/>
        </w:rPr>
        <w:t xml:space="preserve"> </w:t>
      </w:r>
      <w:bookmarkEnd w:id="316"/>
      <w:bookmarkEnd w:id="378"/>
    </w:p>
    <w:p w14:paraId="52A49862" w14:textId="77777777" w:rsidR="00FA2FBC" w:rsidRPr="00A855F9" w:rsidRDefault="00F2395E" w:rsidP="003E178C">
      <w:pPr>
        <w:pStyle w:val="15"/>
        <w:spacing w:before="2980" w:after="120"/>
        <w:jc w:val="center"/>
        <w:rPr>
          <w:rFonts w:ascii="David" w:hAnsi="David" w:cs="David"/>
          <w:spacing w:val="0"/>
          <w:rtl/>
        </w:rPr>
      </w:pPr>
      <w:bookmarkStart w:id="381" w:name="_Toc13162577"/>
      <w:bookmarkStart w:id="382" w:name="_Toc144754513"/>
      <w:r w:rsidRPr="00A855F9">
        <w:rPr>
          <w:rFonts w:ascii="David" w:hAnsi="David" w:cs="David" w:hint="cs"/>
          <w:spacing w:val="0"/>
          <w:sz w:val="72"/>
          <w:szCs w:val="72"/>
          <w:rtl/>
        </w:rPr>
        <w:lastRenderedPageBreak/>
        <w:t>פרק ב'- חוברת ההצעה</w:t>
      </w:r>
      <w:bookmarkEnd w:id="381"/>
      <w:bookmarkEnd w:id="382"/>
    </w:p>
    <w:p w14:paraId="0F76DAD8" w14:textId="77777777" w:rsidR="00F2395E" w:rsidRPr="00A855F9" w:rsidRDefault="00F2395E" w:rsidP="00121C64">
      <w:pPr>
        <w:keepNext/>
        <w:numPr>
          <w:ilvl w:val="0"/>
          <w:numId w:val="64"/>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A855F9" w:rsidSect="0031684A">
          <w:pgSz w:w="11906" w:h="16838" w:code="9"/>
          <w:pgMar w:top="1134" w:right="1134" w:bottom="1134" w:left="1134" w:header="709" w:footer="709" w:gutter="0"/>
          <w:cols w:space="708"/>
          <w:titlePg/>
          <w:bidi/>
          <w:rtlGutter/>
          <w:docGrid w:linePitch="360"/>
        </w:sectPr>
      </w:pPr>
    </w:p>
    <w:p w14:paraId="5DB651E1" w14:textId="77777777" w:rsidR="00C44A48" w:rsidRDefault="00C44A48" w:rsidP="00616203">
      <w:pPr>
        <w:pStyle w:val="a4"/>
      </w:pPr>
      <w:bookmarkStart w:id="383" w:name="_Ref136192113"/>
      <w:bookmarkStart w:id="384" w:name="_Toc144754514"/>
      <w:bookmarkStart w:id="385" w:name="_Toc13162578"/>
      <w:r>
        <w:rPr>
          <w:rFonts w:hint="cs"/>
          <w:rtl/>
        </w:rPr>
        <w:lastRenderedPageBreak/>
        <w:t xml:space="preserve">חוברת </w:t>
      </w:r>
      <w:r w:rsidR="00616203">
        <w:rPr>
          <w:rFonts w:hint="cs"/>
          <w:rtl/>
        </w:rPr>
        <w:t>ההצעה</w:t>
      </w:r>
      <w:bookmarkEnd w:id="383"/>
      <w:bookmarkEnd w:id="384"/>
    </w:p>
    <w:p w14:paraId="36701488" w14:textId="77777777" w:rsidR="00FA2FBC" w:rsidRPr="00A855F9" w:rsidRDefault="00FA2FBC" w:rsidP="00C44A48">
      <w:pPr>
        <w:pStyle w:val="a5"/>
        <w:rPr>
          <w:rtl/>
        </w:rPr>
      </w:pPr>
      <w:bookmarkStart w:id="386" w:name="_Toc144754515"/>
      <w:r w:rsidRPr="00A855F9">
        <w:rPr>
          <w:rFonts w:hint="cs"/>
          <w:rtl/>
        </w:rPr>
        <w:t>הנחיות ל</w:t>
      </w:r>
      <w:r w:rsidRPr="00A855F9">
        <w:rPr>
          <w:rtl/>
        </w:rPr>
        <w:t>מענה</w:t>
      </w:r>
      <w:r w:rsidRPr="00A855F9">
        <w:rPr>
          <w:rFonts w:hint="cs"/>
          <w:rtl/>
        </w:rPr>
        <w:t xml:space="preserve"> </w:t>
      </w:r>
      <w:r w:rsidRPr="00A855F9">
        <w:rPr>
          <w:rtl/>
        </w:rPr>
        <w:t>המציע למכרז</w:t>
      </w:r>
      <w:bookmarkEnd w:id="385"/>
      <w:bookmarkEnd w:id="386"/>
    </w:p>
    <w:p w14:paraId="04D07F8D" w14:textId="77777777" w:rsidR="00FA2FBC" w:rsidRPr="00A855F9" w:rsidRDefault="00FA2FBC" w:rsidP="00842087">
      <w:pPr>
        <w:pStyle w:val="a6"/>
      </w:pPr>
      <w:bookmarkStart w:id="387" w:name="_Toc13162579"/>
      <w:r w:rsidRPr="00C44A48">
        <w:rPr>
          <w:rtl/>
        </w:rPr>
        <w:t>פ</w:t>
      </w:r>
      <w:r w:rsidRPr="0005704A">
        <w:rPr>
          <w:rtl/>
        </w:rPr>
        <w:t xml:space="preserve">רק זה </w:t>
      </w:r>
      <w:r w:rsidRPr="0005704A">
        <w:rPr>
          <w:rFonts w:hint="eastAsia"/>
          <w:rtl/>
        </w:rPr>
        <w:t>מ</w:t>
      </w:r>
      <w:r w:rsidRPr="0005704A">
        <w:rPr>
          <w:rtl/>
        </w:rPr>
        <w:t xml:space="preserve">הווה את מענה המציע למכרז. אין </w:t>
      </w:r>
      <w:r w:rsidRPr="0005704A">
        <w:rPr>
          <w:rFonts w:hint="eastAsia"/>
          <w:rtl/>
        </w:rPr>
        <w:t>צורך</w:t>
      </w:r>
      <w:r w:rsidRPr="0005704A">
        <w:rPr>
          <w:rtl/>
        </w:rPr>
        <w:t xml:space="preserve"> במתן מענה לכל חלק אחר במכרז</w:t>
      </w:r>
      <w:r w:rsidRPr="00A855F9">
        <w:rPr>
          <w:rFonts w:hint="cs"/>
          <w:rtl/>
        </w:rPr>
        <w:t>.</w:t>
      </w:r>
      <w:bookmarkEnd w:id="387"/>
    </w:p>
    <w:p w14:paraId="4DB9E50A" w14:textId="77777777" w:rsidR="00FA2FBC" w:rsidRPr="00A855F9" w:rsidRDefault="00FA2FBC" w:rsidP="00842087">
      <w:pPr>
        <w:pStyle w:val="a6"/>
      </w:pPr>
      <w:bookmarkStart w:id="388" w:name="_Toc13162580"/>
      <w:r w:rsidRPr="00C44A48">
        <w:rPr>
          <w:rtl/>
        </w:rPr>
        <w:t>יש לעקוב באופן מדו</w:t>
      </w:r>
      <w:r w:rsidRPr="0005704A">
        <w:rPr>
          <w:rtl/>
        </w:rPr>
        <w:t xml:space="preserve">קדק אחר ההנחיות המופיעות בפרק זה על מנת שההצעה תוכל להיבחן ולהיות מוערכת כראוי. </w:t>
      </w:r>
      <w:r w:rsidRPr="00A855F9">
        <w:rPr>
          <w:rFonts w:hint="cs"/>
          <w:rtl/>
        </w:rPr>
        <w:t>אין להוסיף להתנות או לשנות אף תנאי מתנאי המכרז.</w:t>
      </w:r>
      <w:bookmarkEnd w:id="388"/>
    </w:p>
    <w:p w14:paraId="6F949FE6" w14:textId="77777777" w:rsidR="00FA2FBC" w:rsidRPr="00A855F9" w:rsidRDefault="00FA2FBC" w:rsidP="00842087">
      <w:pPr>
        <w:pStyle w:val="a6"/>
      </w:pPr>
      <w:bookmarkStart w:id="389" w:name="_Toc13162581"/>
      <w:r w:rsidRPr="00A855F9">
        <w:rPr>
          <w:rFonts w:hint="cs"/>
          <w:rtl/>
        </w:rPr>
        <w:t>בכל מקרה של שאלות או אי-בהירות במסמכי המכרז על המציע לפנות לעורך המכרז בשאלה לצורך הבהרה, כמפורט ב</w:t>
      </w:r>
      <w:r w:rsidRPr="00C44A48">
        <w:rPr>
          <w:rFonts w:hint="cs"/>
          <w:b/>
          <w:bCs/>
          <w:rtl/>
        </w:rPr>
        <w:t>פרק א</w:t>
      </w:r>
      <w:r w:rsidRPr="00A855F9">
        <w:rPr>
          <w:rFonts w:hint="cs"/>
          <w:rtl/>
        </w:rPr>
        <w:t xml:space="preserve"> למסמכי המכרז.</w:t>
      </w:r>
      <w:bookmarkEnd w:id="389"/>
      <w:r w:rsidRPr="00A855F9">
        <w:rPr>
          <w:rFonts w:hint="cs"/>
          <w:rtl/>
        </w:rPr>
        <w:t xml:space="preserve"> </w:t>
      </w:r>
    </w:p>
    <w:p w14:paraId="33C730A5" w14:textId="3DD69FBF" w:rsidR="00FA2FBC" w:rsidRDefault="00FA2FBC" w:rsidP="00842087">
      <w:pPr>
        <w:pStyle w:val="a6"/>
      </w:pPr>
      <w:bookmarkStart w:id="390" w:name="_Toc13162582"/>
      <w:r w:rsidRPr="00A855F9">
        <w:rPr>
          <w:rtl/>
        </w:rPr>
        <w:t>חוסר פירוט</w:t>
      </w:r>
      <w:r w:rsidRPr="00A855F9">
        <w:rPr>
          <w:rFonts w:hint="cs"/>
          <w:rtl/>
        </w:rPr>
        <w:t xml:space="preserve"> בהצעה</w:t>
      </w:r>
      <w:r w:rsidRPr="00A855F9">
        <w:rPr>
          <w:rtl/>
        </w:rPr>
        <w:t>, או פירוט שאינו עונה לדרישה, עלולים להביא לניקוד נמוך של ההצעה או פסילתה בהתאם לשיקול דעתו הבלעדי של עורך המכרז.</w:t>
      </w:r>
      <w:bookmarkEnd w:id="390"/>
      <w:r w:rsidRPr="00A855F9">
        <w:rPr>
          <w:rFonts w:hint="cs"/>
          <w:rtl/>
        </w:rPr>
        <w:t xml:space="preserve"> </w:t>
      </w:r>
    </w:p>
    <w:p w14:paraId="6DBB34BB" w14:textId="28ADCC63" w:rsidR="00372BAA" w:rsidRDefault="00622574" w:rsidP="00622574">
      <w:pPr>
        <w:pStyle w:val="a6"/>
      </w:pPr>
      <w:r>
        <w:rPr>
          <w:rFonts w:hint="cs"/>
          <w:rtl/>
        </w:rPr>
        <w:t xml:space="preserve">על המציע להגיש פעם אחת בלבד את חוברת ההצעה עם הנספחים הרלוונטים בהתאם לאשכולות אליהם הוא ניגש.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Ref154494978 \r \h</w:instrText>
      </w:r>
      <w:r>
        <w:rPr>
          <w:rtl/>
        </w:rPr>
        <w:instrText xml:space="preserve"> </w:instrText>
      </w:r>
      <w:r>
        <w:rPr>
          <w:rtl/>
        </w:rPr>
      </w:r>
      <w:r>
        <w:rPr>
          <w:rtl/>
        </w:rPr>
        <w:fldChar w:fldCharType="separate"/>
      </w:r>
      <w:r>
        <w:rPr>
          <w:cs/>
        </w:rPr>
        <w:t>‎</w:t>
      </w:r>
      <w:r>
        <w:t>2.3.2</w:t>
      </w:r>
      <w:r>
        <w:rPr>
          <w:rtl/>
        </w:rPr>
        <w:fldChar w:fldCharType="end"/>
      </w:r>
      <w:r>
        <w:rPr>
          <w:rFonts w:hint="cs"/>
          <w:rtl/>
        </w:rPr>
        <w:t xml:space="preserve"> יציין המציע עבור איזה אשכולות הוא מגיש את הצעתו. </w:t>
      </w:r>
    </w:p>
    <w:p w14:paraId="6ACF27DB" w14:textId="10D7A73D" w:rsidR="00372BAA" w:rsidRDefault="00FA4741" w:rsidP="00FA4741">
      <w:pPr>
        <w:pStyle w:val="a6"/>
      </w:pPr>
      <w:r>
        <w:rPr>
          <w:rFonts w:hint="cs"/>
          <w:rtl/>
        </w:rPr>
        <w:t>עבור אשכולות 1.ניהול ו-2.מערכות מידע, יגיש מציע פעם אחת את הנספחים הרלוונטיים.</w:t>
      </w:r>
      <w:r w:rsidR="00372BAA">
        <w:rPr>
          <w:rFonts w:hint="cs"/>
          <w:rtl/>
        </w:rPr>
        <w:t xml:space="preserve"> </w:t>
      </w:r>
    </w:p>
    <w:p w14:paraId="7BA1E79B" w14:textId="77777777" w:rsidR="00FA2FBC" w:rsidRPr="00A855F9" w:rsidRDefault="00FA2FBC" w:rsidP="0005704A">
      <w:pPr>
        <w:pStyle w:val="a5"/>
        <w:rPr>
          <w:rtl/>
        </w:rPr>
      </w:pPr>
      <w:bookmarkStart w:id="391" w:name="_Toc13162584"/>
      <w:bookmarkStart w:id="392" w:name="_Toc144754516"/>
      <w:bookmarkStart w:id="393" w:name="_Toc516503367"/>
      <w:bookmarkStart w:id="394" w:name="_Toc516503366"/>
      <w:r w:rsidRPr="00A855F9">
        <w:rPr>
          <w:rFonts w:hint="cs"/>
          <w:rtl/>
        </w:rPr>
        <w:t>הנחיות בדבר אופן הגשת המענה למכרז</w:t>
      </w:r>
      <w:bookmarkEnd w:id="391"/>
      <w:bookmarkEnd w:id="392"/>
    </w:p>
    <w:p w14:paraId="0D3F11F5" w14:textId="031A7CF6" w:rsidR="00A902D8" w:rsidRPr="00E52F69" w:rsidRDefault="00A902D8" w:rsidP="0081444C">
      <w:pPr>
        <w:pStyle w:val="a6"/>
      </w:pPr>
      <w:bookmarkStart w:id="395" w:name="_Toc13162585"/>
      <w:bookmarkEnd w:id="393"/>
      <w:r w:rsidRPr="00E52F69">
        <w:rPr>
          <w:rtl/>
        </w:rPr>
        <w:t xml:space="preserve">הצעה </w:t>
      </w:r>
      <w:r w:rsidRPr="004446C1">
        <w:rPr>
          <w:rtl/>
        </w:rPr>
        <w:t xml:space="preserve">תוגש  בקבצי </w:t>
      </w:r>
      <w:r w:rsidRPr="004446C1">
        <w:t>Word</w:t>
      </w:r>
      <w:r w:rsidRPr="004446C1">
        <w:rPr>
          <w:rtl/>
        </w:rPr>
        <w:t xml:space="preserve"> </w:t>
      </w:r>
      <w:r w:rsidR="00641989">
        <w:rPr>
          <w:rFonts w:hint="cs"/>
          <w:rtl/>
        </w:rPr>
        <w:t xml:space="preserve">או </w:t>
      </w:r>
      <w:r w:rsidRPr="004446C1">
        <w:t>Excel</w:t>
      </w:r>
      <w:r w:rsidR="00D74E91" w:rsidRPr="004446C1">
        <w:rPr>
          <w:rFonts w:hint="cs"/>
          <w:rtl/>
        </w:rPr>
        <w:t xml:space="preserve">, </w:t>
      </w:r>
      <w:r w:rsidR="00641989">
        <w:rPr>
          <w:rFonts w:hint="cs"/>
          <w:rtl/>
        </w:rPr>
        <w:t xml:space="preserve">לפי העניין, ועותק בפורמט </w:t>
      </w:r>
      <w:r w:rsidRPr="004446C1">
        <w:t>PDF</w:t>
      </w:r>
      <w:r w:rsidRPr="004446C1">
        <w:rPr>
          <w:rFonts w:hint="cs"/>
          <w:rtl/>
        </w:rPr>
        <w:t xml:space="preserve"> חתום דיגיטלית</w:t>
      </w:r>
      <w:r w:rsidR="008F542D">
        <w:rPr>
          <w:rFonts w:hint="cs"/>
          <w:rtl/>
        </w:rPr>
        <w:t>.</w:t>
      </w:r>
      <w:r w:rsidR="00D74E91" w:rsidRPr="004446C1">
        <w:rPr>
          <w:rFonts w:hint="cs"/>
          <w:rtl/>
        </w:rPr>
        <w:t xml:space="preserve"> </w:t>
      </w:r>
      <w:r w:rsidRPr="00D74E91">
        <w:rPr>
          <w:rFonts w:hint="cs"/>
          <w:rtl/>
        </w:rPr>
        <w:t>שמות הקבצים יהיו בתבנית "מכרז</w:t>
      </w:r>
      <w:r w:rsidR="004D5A2E" w:rsidRPr="00D74E91">
        <w:rPr>
          <w:rFonts w:hint="cs"/>
          <w:rtl/>
        </w:rPr>
        <w:t xml:space="preserve"> </w:t>
      </w:r>
      <w:r w:rsidR="00B741F1">
        <w:rPr>
          <w:rFonts w:hint="cs"/>
          <w:rtl/>
        </w:rPr>
        <w:t>01-2023</w:t>
      </w:r>
      <w:r w:rsidRPr="00D74E91">
        <w:rPr>
          <w:rFonts w:hint="cs"/>
          <w:rtl/>
        </w:rPr>
        <w:t>-</w:t>
      </w:r>
      <w:r w:rsidR="0081444C">
        <w:rPr>
          <w:rFonts w:hint="cs"/>
          <w:rtl/>
        </w:rPr>
        <w:t>&lt;שם הספק&gt;-</w:t>
      </w:r>
      <w:r w:rsidRPr="00D74E91">
        <w:rPr>
          <w:rFonts w:hint="cs"/>
          <w:rtl/>
        </w:rPr>
        <w:t>&lt;שם הנספח/הקובץ&gt;".</w:t>
      </w:r>
      <w:r w:rsidRPr="00E52F69">
        <w:rPr>
          <w:rFonts w:hint="cs"/>
          <w:rtl/>
        </w:rPr>
        <w:t xml:space="preserve"> הקבצים יכללו את</w:t>
      </w:r>
      <w:r w:rsidRPr="00E52F69">
        <w:rPr>
          <w:rtl/>
        </w:rPr>
        <w:t xml:space="preserve"> כל הנדרש בפרק זה </w:t>
      </w:r>
      <w:r w:rsidR="00FA0E0A">
        <w:rPr>
          <w:rFonts w:hint="cs"/>
          <w:rtl/>
        </w:rPr>
        <w:t>בהתאם ל</w:t>
      </w:r>
      <w:r w:rsidRPr="00E52F69">
        <w:rPr>
          <w:rtl/>
        </w:rPr>
        <w:t xml:space="preserve">מבנה </w:t>
      </w:r>
      <w:r w:rsidRPr="00D74E91">
        <w:rPr>
          <w:rtl/>
        </w:rPr>
        <w:t>הסעיפים בפרק</w:t>
      </w:r>
      <w:r w:rsidRPr="00D74E91">
        <w:rPr>
          <w:rFonts w:hint="cs"/>
          <w:rtl/>
        </w:rPr>
        <w:t>.</w:t>
      </w:r>
      <w:bookmarkEnd w:id="395"/>
    </w:p>
    <w:p w14:paraId="47A0A62A" w14:textId="77777777" w:rsidR="00FA2FBC" w:rsidRPr="00E52F69" w:rsidRDefault="00FA2FBC" w:rsidP="00496503">
      <w:pPr>
        <w:pStyle w:val="a6"/>
      </w:pPr>
      <w:bookmarkStart w:id="396" w:name="_Toc13162587"/>
      <w:r w:rsidRPr="00E52F69">
        <w:rPr>
          <w:rtl/>
        </w:rPr>
        <w:t>אם פרסם עורך המכרז מהדורה מעודכנת של המכרז בעקבות הבהרות שניתנו על ידו, על המציע להקפיד על הגשת המענה על פי הנוסח המעודכן.</w:t>
      </w:r>
      <w:bookmarkEnd w:id="396"/>
    </w:p>
    <w:p w14:paraId="79138201" w14:textId="77777777" w:rsidR="00FA2FBC" w:rsidRPr="00E52F69" w:rsidRDefault="00FA2FBC" w:rsidP="00842087">
      <w:pPr>
        <w:pStyle w:val="a6"/>
        <w:rPr>
          <w:rtl/>
        </w:rPr>
      </w:pPr>
      <w:bookmarkStart w:id="397" w:name="_Toc13162588"/>
      <w:r w:rsidRPr="00E52F69">
        <w:rPr>
          <w:rFonts w:hint="cs"/>
          <w:rtl/>
        </w:rPr>
        <w:t>על ההצעה להיות חתומה בסופה על ידי מורשי חתימה מטעם המציע למכרז זה.</w:t>
      </w:r>
      <w:bookmarkEnd w:id="397"/>
    </w:p>
    <w:p w14:paraId="7C6F5E04" w14:textId="77777777" w:rsidR="00B76129" w:rsidRPr="00A855F9" w:rsidRDefault="00B76129">
      <w:pPr>
        <w:bidi w:val="0"/>
        <w:spacing w:before="200" w:after="200" w:line="276" w:lineRule="auto"/>
        <w:rPr>
          <w:rFonts w:ascii="David" w:hAnsi="David" w:cs="David"/>
          <w:b/>
          <w:bCs/>
          <w:caps/>
          <w:sz w:val="36"/>
          <w:szCs w:val="36"/>
        </w:rPr>
      </w:pPr>
      <w:r w:rsidRPr="00A855F9">
        <w:rPr>
          <w:rFonts w:ascii="David" w:hAnsi="David" w:cs="David"/>
          <w:rtl/>
        </w:rPr>
        <w:br w:type="page"/>
      </w:r>
    </w:p>
    <w:p w14:paraId="5776B0D2" w14:textId="0D88909C" w:rsidR="00FA2FBC" w:rsidDel="0076127A" w:rsidRDefault="00FA2FBC" w:rsidP="0005704A">
      <w:pPr>
        <w:pStyle w:val="a5"/>
      </w:pPr>
      <w:bookmarkStart w:id="398" w:name="_Toc13162589"/>
      <w:bookmarkStart w:id="399" w:name="_Toc144754517"/>
      <w:r w:rsidRPr="00A855F9" w:rsidDel="0076127A">
        <w:rPr>
          <w:rFonts w:hint="cs"/>
          <w:rtl/>
        </w:rPr>
        <w:lastRenderedPageBreak/>
        <w:t>פרטי המציע</w:t>
      </w:r>
      <w:bookmarkEnd w:id="398"/>
      <w:bookmarkEnd w:id="399"/>
      <w:r w:rsidR="004B0ACF" w:rsidDel="0076127A">
        <w:rPr>
          <w:rFonts w:hint="cs"/>
          <w:rtl/>
        </w:rPr>
        <w:t xml:space="preserve"> ואשכולות להגשה</w:t>
      </w:r>
    </w:p>
    <w:p w14:paraId="71A9D26D" w14:textId="3421FDD1" w:rsidR="005E3940" w:rsidRPr="00A855F9" w:rsidDel="0076127A" w:rsidRDefault="005E3940" w:rsidP="00BC209E">
      <w:pPr>
        <w:pStyle w:val="a6"/>
      </w:pPr>
      <w:r w:rsidDel="0076127A">
        <w:rPr>
          <w:rFonts w:hint="cs"/>
          <w:rtl/>
        </w:rPr>
        <w:t>פרטים כלליים</w:t>
      </w:r>
    </w:p>
    <w:tbl>
      <w:tblPr>
        <w:tblStyle w:val="affff9"/>
        <w:bidiVisual/>
        <w:tblW w:w="5053" w:type="pct"/>
        <w:tblInd w:w="618" w:type="dxa"/>
        <w:tblLayout w:type="fixed"/>
        <w:tblLook w:val="04A0" w:firstRow="1" w:lastRow="0" w:firstColumn="1" w:lastColumn="0" w:noHBand="0" w:noVBand="1"/>
      </w:tblPr>
      <w:tblGrid>
        <w:gridCol w:w="527"/>
        <w:gridCol w:w="3864"/>
        <w:gridCol w:w="5052"/>
      </w:tblGrid>
      <w:tr w:rsidR="00FA2FBC" w:rsidRPr="00A855F9" w:rsidDel="0076127A" w14:paraId="3B491BFF" w14:textId="1B75A7F0" w:rsidTr="0005704A">
        <w:tc>
          <w:tcPr>
            <w:tcW w:w="279" w:type="pct"/>
            <w:vAlign w:val="center"/>
          </w:tcPr>
          <w:p w14:paraId="7F6A3B62" w14:textId="1712F812"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1</w:t>
            </w:r>
          </w:p>
        </w:tc>
        <w:tc>
          <w:tcPr>
            <w:tcW w:w="2046" w:type="pct"/>
            <w:vAlign w:val="center"/>
          </w:tcPr>
          <w:p w14:paraId="2975094D" w14:textId="4D80054A"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 xml:space="preserve">שם המציע </w:t>
            </w:r>
            <w:r w:rsidRPr="00A855F9" w:rsidDel="0076127A">
              <w:rPr>
                <w:rFonts w:ascii="David" w:hAnsi="David" w:cs="David" w:hint="cs"/>
                <w:rtl/>
              </w:rPr>
              <w:t>(</w:t>
            </w:r>
            <w:r w:rsidRPr="00A855F9" w:rsidDel="0076127A">
              <w:rPr>
                <w:rFonts w:ascii="David" w:hAnsi="David" w:cs="David"/>
                <w:rtl/>
              </w:rPr>
              <w:t>כפי שהוא רשום במרשם</w:t>
            </w:r>
            <w:r w:rsidRPr="00A855F9" w:rsidDel="0076127A">
              <w:rPr>
                <w:rFonts w:ascii="David" w:hAnsi="David" w:cs="David" w:hint="cs"/>
                <w:rtl/>
              </w:rPr>
              <w:t xml:space="preserve"> הרלוונטי)</w:t>
            </w:r>
          </w:p>
        </w:tc>
        <w:tc>
          <w:tcPr>
            <w:tcW w:w="2675" w:type="pct"/>
            <w:vAlign w:val="center"/>
          </w:tcPr>
          <w:p w14:paraId="09F29BA1" w14:textId="4357D43B" w:rsidR="00FA2FBC" w:rsidRPr="00A855F9" w:rsidDel="0076127A" w:rsidRDefault="00FA2FBC" w:rsidP="0005704A">
            <w:pPr>
              <w:spacing w:line="360" w:lineRule="auto"/>
              <w:rPr>
                <w:rFonts w:ascii="David" w:hAnsi="David" w:cs="David"/>
                <w:rtl/>
              </w:rPr>
            </w:pPr>
          </w:p>
        </w:tc>
      </w:tr>
      <w:tr w:rsidR="00FA2FBC" w:rsidRPr="00A855F9" w:rsidDel="0076127A" w14:paraId="0E0CFE09" w14:textId="5E8B0096" w:rsidTr="0005704A">
        <w:tc>
          <w:tcPr>
            <w:tcW w:w="279" w:type="pct"/>
            <w:vAlign w:val="center"/>
          </w:tcPr>
          <w:p w14:paraId="7EC3DB6D" w14:textId="0BB86720"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2</w:t>
            </w:r>
          </w:p>
        </w:tc>
        <w:tc>
          <w:tcPr>
            <w:tcW w:w="2046" w:type="pct"/>
            <w:vAlign w:val="center"/>
          </w:tcPr>
          <w:p w14:paraId="3AC5E3FA" w14:textId="2746B72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סוג התא</w:t>
            </w:r>
            <w:r w:rsidRPr="00A855F9" w:rsidDel="0076127A">
              <w:rPr>
                <w:rFonts w:ascii="David" w:hAnsi="David" w:cs="David" w:hint="cs"/>
                <w:rtl/>
              </w:rPr>
              <w:t>גד</w:t>
            </w:r>
            <w:r w:rsidRPr="00A855F9" w:rsidDel="0076127A">
              <w:rPr>
                <w:rFonts w:ascii="David" w:hAnsi="David" w:cs="David"/>
                <w:rtl/>
              </w:rPr>
              <w:t>ות</w:t>
            </w:r>
          </w:p>
        </w:tc>
        <w:tc>
          <w:tcPr>
            <w:tcW w:w="2675" w:type="pct"/>
            <w:vAlign w:val="center"/>
          </w:tcPr>
          <w:p w14:paraId="54C7BF91" w14:textId="5EEDA976" w:rsidR="00FA2FBC" w:rsidRPr="00A855F9" w:rsidDel="0076127A" w:rsidRDefault="00FA2FBC" w:rsidP="0005704A">
            <w:pPr>
              <w:spacing w:line="360" w:lineRule="auto"/>
              <w:rPr>
                <w:rFonts w:ascii="David" w:hAnsi="David" w:cs="David"/>
                <w:rtl/>
              </w:rPr>
            </w:pPr>
          </w:p>
        </w:tc>
      </w:tr>
      <w:tr w:rsidR="00FA2FBC" w:rsidRPr="00A855F9" w:rsidDel="0076127A" w14:paraId="23A9AE91" w14:textId="44D83374" w:rsidTr="0005704A">
        <w:tc>
          <w:tcPr>
            <w:tcW w:w="279" w:type="pct"/>
            <w:vAlign w:val="center"/>
          </w:tcPr>
          <w:p w14:paraId="237A6960" w14:textId="15A269D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3</w:t>
            </w:r>
          </w:p>
        </w:tc>
        <w:tc>
          <w:tcPr>
            <w:tcW w:w="2046" w:type="pct"/>
            <w:vAlign w:val="center"/>
          </w:tcPr>
          <w:p w14:paraId="2A295401" w14:textId="12C30D70"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תאריך הרישום</w:t>
            </w:r>
          </w:p>
        </w:tc>
        <w:tc>
          <w:tcPr>
            <w:tcW w:w="2675" w:type="pct"/>
            <w:vAlign w:val="center"/>
          </w:tcPr>
          <w:p w14:paraId="0E8872D3" w14:textId="5FE73B3B" w:rsidR="00FA2FBC" w:rsidRPr="00A855F9" w:rsidDel="0076127A" w:rsidRDefault="00FA2FBC" w:rsidP="0005704A">
            <w:pPr>
              <w:spacing w:line="360" w:lineRule="auto"/>
              <w:rPr>
                <w:rFonts w:ascii="David" w:hAnsi="David" w:cs="David"/>
                <w:rtl/>
              </w:rPr>
            </w:pPr>
          </w:p>
        </w:tc>
      </w:tr>
      <w:tr w:rsidR="00FA2FBC" w:rsidRPr="00A855F9" w:rsidDel="0076127A" w14:paraId="057FE6DB" w14:textId="265A3050" w:rsidTr="0005704A">
        <w:tc>
          <w:tcPr>
            <w:tcW w:w="279" w:type="pct"/>
            <w:vAlign w:val="center"/>
          </w:tcPr>
          <w:p w14:paraId="3F9AC712" w14:textId="353ACDFF"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4</w:t>
            </w:r>
          </w:p>
        </w:tc>
        <w:tc>
          <w:tcPr>
            <w:tcW w:w="2046" w:type="pct"/>
            <w:vAlign w:val="center"/>
          </w:tcPr>
          <w:p w14:paraId="2FD3C193" w14:textId="2BFD75D9"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מספר מזהה</w:t>
            </w:r>
          </w:p>
        </w:tc>
        <w:tc>
          <w:tcPr>
            <w:tcW w:w="2675" w:type="pct"/>
            <w:vAlign w:val="center"/>
          </w:tcPr>
          <w:p w14:paraId="69B5FB8B" w14:textId="359EC0E0" w:rsidR="00FA2FBC" w:rsidRPr="00A855F9" w:rsidDel="0076127A" w:rsidRDefault="00FA2FBC" w:rsidP="0005704A">
            <w:pPr>
              <w:spacing w:line="360" w:lineRule="auto"/>
              <w:rPr>
                <w:rFonts w:ascii="David" w:hAnsi="David" w:cs="David"/>
                <w:rtl/>
              </w:rPr>
            </w:pPr>
          </w:p>
        </w:tc>
      </w:tr>
      <w:tr w:rsidR="00FA2FBC" w:rsidRPr="00A855F9" w:rsidDel="0076127A" w14:paraId="3F5073C6" w14:textId="33F6780F" w:rsidTr="0005704A">
        <w:tc>
          <w:tcPr>
            <w:tcW w:w="279" w:type="pct"/>
            <w:vAlign w:val="center"/>
          </w:tcPr>
          <w:p w14:paraId="16C80D7E" w14:textId="6CFC25D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5</w:t>
            </w:r>
          </w:p>
        </w:tc>
        <w:tc>
          <w:tcPr>
            <w:tcW w:w="2046" w:type="pct"/>
            <w:vAlign w:val="center"/>
          </w:tcPr>
          <w:p w14:paraId="13BA5B84" w14:textId="16648A74" w:rsidR="00FA2FBC" w:rsidRPr="00A855F9" w:rsidDel="0076127A" w:rsidRDefault="00084CA4" w:rsidP="0005704A">
            <w:pPr>
              <w:spacing w:line="360" w:lineRule="auto"/>
              <w:rPr>
                <w:rFonts w:ascii="David" w:hAnsi="David" w:cs="David"/>
                <w:rtl/>
              </w:rPr>
            </w:pPr>
            <w:r w:rsidDel="0076127A">
              <w:rPr>
                <w:rFonts w:ascii="David" w:hAnsi="David" w:cs="David" w:hint="cs"/>
                <w:rtl/>
              </w:rPr>
              <w:t xml:space="preserve">פרטי </w:t>
            </w:r>
            <w:r w:rsidR="00FA2FBC" w:rsidRPr="00A855F9" w:rsidDel="0076127A">
              <w:rPr>
                <w:rFonts w:ascii="David" w:hAnsi="David" w:cs="David"/>
                <w:rtl/>
              </w:rPr>
              <w:t xml:space="preserve"> חשבון בנק</w:t>
            </w:r>
            <w:r w:rsidDel="0076127A">
              <w:rPr>
                <w:rFonts w:ascii="David" w:hAnsi="David" w:cs="David" w:hint="cs"/>
                <w:rtl/>
              </w:rPr>
              <w:t xml:space="preserve"> (בנק, סניף, חשבון)</w:t>
            </w:r>
          </w:p>
        </w:tc>
        <w:tc>
          <w:tcPr>
            <w:tcW w:w="2675" w:type="pct"/>
            <w:vAlign w:val="center"/>
          </w:tcPr>
          <w:p w14:paraId="6F558807" w14:textId="2A204B53" w:rsidR="00FA2FBC" w:rsidRPr="00A855F9" w:rsidDel="0076127A" w:rsidRDefault="00FA2FBC" w:rsidP="0005704A">
            <w:pPr>
              <w:spacing w:line="360" w:lineRule="auto"/>
              <w:rPr>
                <w:rFonts w:ascii="David" w:hAnsi="David" w:cs="David"/>
                <w:rtl/>
              </w:rPr>
            </w:pPr>
          </w:p>
        </w:tc>
      </w:tr>
      <w:tr w:rsidR="00FA2FBC" w:rsidRPr="00A855F9" w:rsidDel="0076127A" w14:paraId="3FCA283E" w14:textId="527A36D2" w:rsidTr="0005704A">
        <w:tc>
          <w:tcPr>
            <w:tcW w:w="279" w:type="pct"/>
            <w:vMerge w:val="restart"/>
            <w:vAlign w:val="center"/>
          </w:tcPr>
          <w:p w14:paraId="0C7636E5" w14:textId="1168A72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6</w:t>
            </w:r>
          </w:p>
        </w:tc>
        <w:tc>
          <w:tcPr>
            <w:tcW w:w="2046" w:type="pct"/>
            <w:vMerge w:val="restart"/>
            <w:vAlign w:val="center"/>
          </w:tcPr>
          <w:p w14:paraId="2E249901" w14:textId="76E22703"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מנכ"ל המציע</w:t>
            </w:r>
          </w:p>
        </w:tc>
        <w:tc>
          <w:tcPr>
            <w:tcW w:w="2675" w:type="pct"/>
            <w:vAlign w:val="center"/>
          </w:tcPr>
          <w:p w14:paraId="4D0E7C7A" w14:textId="5CFF8ABC"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שם:</w:t>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r>
          </w:p>
        </w:tc>
      </w:tr>
      <w:tr w:rsidR="00FA2FBC" w:rsidRPr="00A855F9" w:rsidDel="0076127A" w14:paraId="32F40705" w14:textId="0D3A0C99" w:rsidTr="0005704A">
        <w:tc>
          <w:tcPr>
            <w:tcW w:w="279" w:type="pct"/>
            <w:vMerge/>
            <w:vAlign w:val="center"/>
          </w:tcPr>
          <w:p w14:paraId="497696C8" w14:textId="3595FF0A" w:rsidR="00FA2FBC" w:rsidRPr="00A855F9" w:rsidDel="0076127A" w:rsidRDefault="00FA2FBC" w:rsidP="0005704A">
            <w:pPr>
              <w:spacing w:line="360" w:lineRule="auto"/>
              <w:rPr>
                <w:rFonts w:ascii="David" w:hAnsi="David" w:cs="David"/>
                <w:rtl/>
              </w:rPr>
            </w:pPr>
          </w:p>
        </w:tc>
        <w:tc>
          <w:tcPr>
            <w:tcW w:w="2046" w:type="pct"/>
            <w:vMerge/>
            <w:vAlign w:val="center"/>
          </w:tcPr>
          <w:p w14:paraId="658362B3" w14:textId="5665F9EC" w:rsidR="00FA2FBC" w:rsidRPr="00A855F9" w:rsidDel="0076127A" w:rsidRDefault="00FA2FBC" w:rsidP="0005704A">
            <w:pPr>
              <w:spacing w:line="360" w:lineRule="auto"/>
              <w:rPr>
                <w:rFonts w:ascii="David" w:hAnsi="David" w:cs="David"/>
                <w:rtl/>
              </w:rPr>
            </w:pPr>
          </w:p>
        </w:tc>
        <w:tc>
          <w:tcPr>
            <w:tcW w:w="2675" w:type="pct"/>
            <w:vAlign w:val="center"/>
          </w:tcPr>
          <w:p w14:paraId="7C6E6A61" w14:textId="2131C40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מספר טלפון:</w:t>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t xml:space="preserve"> </w:t>
            </w:r>
          </w:p>
        </w:tc>
      </w:tr>
      <w:tr w:rsidR="00FA2FBC" w:rsidRPr="00A855F9" w:rsidDel="0076127A" w14:paraId="21BA7A2F" w14:textId="37067AD0" w:rsidTr="0005704A">
        <w:tc>
          <w:tcPr>
            <w:tcW w:w="279" w:type="pct"/>
            <w:vMerge/>
            <w:vAlign w:val="center"/>
          </w:tcPr>
          <w:p w14:paraId="56BE275A" w14:textId="07020B13" w:rsidR="00FA2FBC" w:rsidRPr="00A855F9" w:rsidDel="0076127A" w:rsidRDefault="00FA2FBC" w:rsidP="0005704A">
            <w:pPr>
              <w:spacing w:line="360" w:lineRule="auto"/>
              <w:rPr>
                <w:rFonts w:ascii="David" w:hAnsi="David" w:cs="David"/>
                <w:rtl/>
              </w:rPr>
            </w:pPr>
          </w:p>
        </w:tc>
        <w:tc>
          <w:tcPr>
            <w:tcW w:w="2046" w:type="pct"/>
            <w:vMerge/>
            <w:vAlign w:val="center"/>
          </w:tcPr>
          <w:p w14:paraId="57F88E0C" w14:textId="746F81EF" w:rsidR="00FA2FBC" w:rsidRPr="00A855F9" w:rsidDel="0076127A" w:rsidRDefault="00FA2FBC" w:rsidP="0005704A">
            <w:pPr>
              <w:spacing w:line="360" w:lineRule="auto"/>
              <w:rPr>
                <w:rFonts w:ascii="David" w:hAnsi="David" w:cs="David"/>
                <w:rtl/>
              </w:rPr>
            </w:pPr>
          </w:p>
        </w:tc>
        <w:tc>
          <w:tcPr>
            <w:tcW w:w="2675" w:type="pct"/>
            <w:vAlign w:val="center"/>
          </w:tcPr>
          <w:p w14:paraId="756E40D7" w14:textId="74D8AA34"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דוא"ל:</w:t>
            </w:r>
          </w:p>
        </w:tc>
      </w:tr>
      <w:tr w:rsidR="00FA2FBC" w:rsidRPr="00A855F9" w:rsidDel="0076127A" w14:paraId="6F0D586B" w14:textId="759913B9" w:rsidTr="0005704A">
        <w:tc>
          <w:tcPr>
            <w:tcW w:w="279" w:type="pct"/>
            <w:vMerge w:val="restart"/>
            <w:vAlign w:val="center"/>
          </w:tcPr>
          <w:p w14:paraId="09EE1D24" w14:textId="0EA24306"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7</w:t>
            </w:r>
          </w:p>
        </w:tc>
        <w:tc>
          <w:tcPr>
            <w:tcW w:w="2046" w:type="pct"/>
            <w:vMerge w:val="restart"/>
            <w:vAlign w:val="center"/>
          </w:tcPr>
          <w:p w14:paraId="0EE0AD2C" w14:textId="21835D6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איש הקשר מטעם המציע</w:t>
            </w:r>
            <w:r w:rsidRPr="00A855F9" w:rsidDel="0076127A">
              <w:rPr>
                <w:rFonts w:ascii="David" w:hAnsi="David" w:cs="David" w:hint="cs"/>
                <w:rtl/>
              </w:rPr>
              <w:t xml:space="preserve"> לצורך המכרז</w:t>
            </w:r>
          </w:p>
        </w:tc>
        <w:tc>
          <w:tcPr>
            <w:tcW w:w="2675" w:type="pct"/>
            <w:vAlign w:val="center"/>
          </w:tcPr>
          <w:p w14:paraId="5C602236" w14:textId="47A3E51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שם:</w:t>
            </w:r>
          </w:p>
        </w:tc>
      </w:tr>
      <w:tr w:rsidR="00FA2FBC" w:rsidRPr="00A855F9" w:rsidDel="0076127A" w14:paraId="2DA5D0E4" w14:textId="5DF230B8" w:rsidTr="0005704A">
        <w:tc>
          <w:tcPr>
            <w:tcW w:w="279" w:type="pct"/>
            <w:vMerge/>
            <w:vAlign w:val="center"/>
          </w:tcPr>
          <w:p w14:paraId="6E05E2CD" w14:textId="0C969506" w:rsidR="00FA2FBC" w:rsidRPr="00A855F9" w:rsidDel="0076127A" w:rsidRDefault="00FA2FBC" w:rsidP="0005704A">
            <w:pPr>
              <w:spacing w:line="360" w:lineRule="auto"/>
              <w:rPr>
                <w:rFonts w:ascii="David" w:hAnsi="David" w:cs="David"/>
                <w:rtl/>
              </w:rPr>
            </w:pPr>
          </w:p>
        </w:tc>
        <w:tc>
          <w:tcPr>
            <w:tcW w:w="2046" w:type="pct"/>
            <w:vMerge/>
            <w:vAlign w:val="center"/>
          </w:tcPr>
          <w:p w14:paraId="72DABBE5" w14:textId="07DFC18D" w:rsidR="00FA2FBC" w:rsidRPr="00A855F9" w:rsidDel="0076127A" w:rsidRDefault="00FA2FBC" w:rsidP="0005704A">
            <w:pPr>
              <w:spacing w:line="360" w:lineRule="auto"/>
              <w:rPr>
                <w:rFonts w:ascii="David" w:hAnsi="David" w:cs="David"/>
                <w:rtl/>
              </w:rPr>
            </w:pPr>
          </w:p>
        </w:tc>
        <w:tc>
          <w:tcPr>
            <w:tcW w:w="2675" w:type="pct"/>
            <w:vAlign w:val="center"/>
          </w:tcPr>
          <w:p w14:paraId="4C672FE9" w14:textId="2E1104CE"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כתובת:</w:t>
            </w:r>
          </w:p>
        </w:tc>
      </w:tr>
      <w:tr w:rsidR="00FA2FBC" w:rsidRPr="00A855F9" w:rsidDel="0076127A" w14:paraId="24A21676" w14:textId="4D11D0DD" w:rsidTr="0005704A">
        <w:tc>
          <w:tcPr>
            <w:tcW w:w="279" w:type="pct"/>
            <w:vMerge/>
            <w:vAlign w:val="center"/>
          </w:tcPr>
          <w:p w14:paraId="4D4B8D19" w14:textId="2F43F38A" w:rsidR="00FA2FBC" w:rsidRPr="00A855F9" w:rsidDel="0076127A" w:rsidRDefault="00FA2FBC" w:rsidP="0005704A">
            <w:pPr>
              <w:spacing w:line="360" w:lineRule="auto"/>
              <w:rPr>
                <w:rFonts w:ascii="David" w:hAnsi="David" w:cs="David"/>
                <w:rtl/>
              </w:rPr>
            </w:pPr>
          </w:p>
        </w:tc>
        <w:tc>
          <w:tcPr>
            <w:tcW w:w="2046" w:type="pct"/>
            <w:vMerge/>
            <w:vAlign w:val="center"/>
          </w:tcPr>
          <w:p w14:paraId="6670E2DA" w14:textId="5CE2AFCD" w:rsidR="00FA2FBC" w:rsidRPr="00A855F9" w:rsidDel="0076127A" w:rsidRDefault="00FA2FBC" w:rsidP="0005704A">
            <w:pPr>
              <w:spacing w:line="360" w:lineRule="auto"/>
              <w:rPr>
                <w:rFonts w:ascii="David" w:hAnsi="David" w:cs="David"/>
                <w:rtl/>
              </w:rPr>
            </w:pPr>
          </w:p>
        </w:tc>
        <w:tc>
          <w:tcPr>
            <w:tcW w:w="2675" w:type="pct"/>
            <w:vAlign w:val="center"/>
          </w:tcPr>
          <w:p w14:paraId="13BBBF2E" w14:textId="7F7F2DE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טלפון:</w:t>
            </w:r>
          </w:p>
        </w:tc>
      </w:tr>
      <w:tr w:rsidR="00FA2FBC" w:rsidRPr="00A855F9" w:rsidDel="0076127A" w14:paraId="1F57CB13" w14:textId="7B149E82" w:rsidTr="0005704A">
        <w:tc>
          <w:tcPr>
            <w:tcW w:w="279" w:type="pct"/>
            <w:vMerge/>
            <w:vAlign w:val="center"/>
          </w:tcPr>
          <w:p w14:paraId="79448308" w14:textId="3F867A30" w:rsidR="00FA2FBC" w:rsidRPr="00A855F9" w:rsidDel="0076127A" w:rsidRDefault="00FA2FBC" w:rsidP="0005704A">
            <w:pPr>
              <w:spacing w:line="360" w:lineRule="auto"/>
              <w:rPr>
                <w:rFonts w:ascii="David" w:hAnsi="David" w:cs="David"/>
                <w:rtl/>
              </w:rPr>
            </w:pPr>
          </w:p>
        </w:tc>
        <w:tc>
          <w:tcPr>
            <w:tcW w:w="2046" w:type="pct"/>
            <w:vMerge/>
            <w:vAlign w:val="center"/>
          </w:tcPr>
          <w:p w14:paraId="5463C5C3" w14:textId="250A5D5A" w:rsidR="00FA2FBC" w:rsidRPr="00A855F9" w:rsidDel="0076127A" w:rsidRDefault="00FA2FBC" w:rsidP="0005704A">
            <w:pPr>
              <w:spacing w:line="360" w:lineRule="auto"/>
              <w:rPr>
                <w:rFonts w:ascii="David" w:hAnsi="David" w:cs="David"/>
                <w:rtl/>
              </w:rPr>
            </w:pPr>
          </w:p>
        </w:tc>
        <w:tc>
          <w:tcPr>
            <w:tcW w:w="2675" w:type="pct"/>
            <w:vAlign w:val="center"/>
          </w:tcPr>
          <w:p w14:paraId="12A6AD6C" w14:textId="19AC1E5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פקס:</w:t>
            </w:r>
          </w:p>
        </w:tc>
      </w:tr>
      <w:tr w:rsidR="00FA2FBC" w:rsidRPr="00A855F9" w:rsidDel="0076127A" w14:paraId="34073EEE" w14:textId="28DDFE3A" w:rsidTr="0005704A">
        <w:tc>
          <w:tcPr>
            <w:tcW w:w="279" w:type="pct"/>
            <w:vMerge/>
            <w:vAlign w:val="center"/>
          </w:tcPr>
          <w:p w14:paraId="06164C48" w14:textId="6111D630" w:rsidR="00FA2FBC" w:rsidRPr="00A855F9" w:rsidDel="0076127A" w:rsidRDefault="00FA2FBC" w:rsidP="0005704A">
            <w:pPr>
              <w:spacing w:line="360" w:lineRule="auto"/>
              <w:rPr>
                <w:rFonts w:ascii="David" w:hAnsi="David" w:cs="David"/>
                <w:rtl/>
              </w:rPr>
            </w:pPr>
          </w:p>
        </w:tc>
        <w:tc>
          <w:tcPr>
            <w:tcW w:w="2046" w:type="pct"/>
            <w:vMerge/>
            <w:vAlign w:val="center"/>
          </w:tcPr>
          <w:p w14:paraId="2079185C" w14:textId="0452DE1C" w:rsidR="00FA2FBC" w:rsidRPr="00A855F9" w:rsidDel="0076127A" w:rsidRDefault="00FA2FBC" w:rsidP="0005704A">
            <w:pPr>
              <w:spacing w:line="360" w:lineRule="auto"/>
              <w:rPr>
                <w:rFonts w:ascii="David" w:hAnsi="David" w:cs="David"/>
                <w:rtl/>
              </w:rPr>
            </w:pPr>
          </w:p>
        </w:tc>
        <w:tc>
          <w:tcPr>
            <w:tcW w:w="2675" w:type="pct"/>
            <w:vAlign w:val="center"/>
          </w:tcPr>
          <w:p w14:paraId="60A84FB8" w14:textId="7A1F9682"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דוא"ל:</w:t>
            </w:r>
          </w:p>
        </w:tc>
      </w:tr>
      <w:tr w:rsidR="00FA2FBC" w:rsidRPr="00A855F9" w:rsidDel="0076127A" w14:paraId="5DC15704" w14:textId="782F5F1A" w:rsidTr="0005704A">
        <w:tc>
          <w:tcPr>
            <w:tcW w:w="279" w:type="pct"/>
            <w:vMerge w:val="restart"/>
            <w:vAlign w:val="center"/>
          </w:tcPr>
          <w:p w14:paraId="1505F852" w14:textId="1DF2F31E" w:rsidR="00FA2FBC" w:rsidRPr="00A855F9" w:rsidDel="0076127A" w:rsidRDefault="00FA2FBC" w:rsidP="0005704A">
            <w:pPr>
              <w:spacing w:line="360" w:lineRule="auto"/>
              <w:rPr>
                <w:rFonts w:ascii="David" w:hAnsi="David" w:cs="David"/>
                <w:rtl/>
              </w:rPr>
            </w:pPr>
            <w:r w:rsidRPr="00A855F9" w:rsidDel="0076127A">
              <w:rPr>
                <w:rFonts w:ascii="David" w:hAnsi="David" w:cs="David" w:hint="cs"/>
                <w:rtl/>
              </w:rPr>
              <w:t>8</w:t>
            </w:r>
          </w:p>
        </w:tc>
        <w:tc>
          <w:tcPr>
            <w:tcW w:w="2046" w:type="pct"/>
            <w:vMerge w:val="restart"/>
            <w:vAlign w:val="center"/>
          </w:tcPr>
          <w:p w14:paraId="21141CAF" w14:textId="4FE610C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 xml:space="preserve">פרטי המוסמכים לחתום ולהתחייב בשם המציע </w:t>
            </w:r>
            <w:r w:rsidRPr="00A855F9" w:rsidDel="0076127A">
              <w:rPr>
                <w:rFonts w:ascii="David" w:hAnsi="David" w:cs="David" w:hint="cs"/>
                <w:u w:val="single"/>
                <w:rtl/>
              </w:rPr>
              <w:t>לצרכי מכרז זה</w:t>
            </w:r>
            <w:r w:rsidRPr="00A855F9" w:rsidDel="0076127A">
              <w:rPr>
                <w:rFonts w:ascii="David" w:hAnsi="David" w:cs="David" w:hint="cs"/>
                <w:rtl/>
              </w:rPr>
              <w:t>.</w:t>
            </w:r>
          </w:p>
          <w:p w14:paraId="1B9D3693" w14:textId="74CC5904" w:rsidR="00FA2FBC" w:rsidRPr="00A855F9" w:rsidDel="0076127A" w:rsidRDefault="00FA2FBC" w:rsidP="0005704A">
            <w:pPr>
              <w:spacing w:line="360" w:lineRule="auto"/>
              <w:rPr>
                <w:rFonts w:ascii="David" w:hAnsi="David" w:cs="David"/>
                <w:b/>
                <w:bCs/>
                <w:rtl/>
              </w:rPr>
            </w:pPr>
            <w:r w:rsidRPr="00A855F9" w:rsidDel="0076127A">
              <w:rPr>
                <w:rFonts w:ascii="David" w:hAnsi="David" w:cs="David" w:hint="cs"/>
                <w:rtl/>
              </w:rPr>
              <w:t>ה</w:t>
            </w:r>
            <w:r w:rsidRPr="00A855F9" w:rsidDel="0076127A">
              <w:rPr>
                <w:rFonts w:ascii="David" w:hAnsi="David" w:cs="David"/>
                <w:rtl/>
              </w:rPr>
              <w:t>מוסמכים להתחייב בשם המציע</w:t>
            </w:r>
            <w:r w:rsidRPr="00A855F9" w:rsidDel="0076127A">
              <w:rPr>
                <w:rFonts w:ascii="David" w:hAnsi="David" w:cs="David" w:hint="cs"/>
                <w:rtl/>
              </w:rPr>
              <w:t xml:space="preserve"> לצרכי מכרז זה מוסמכים להתחייב</w:t>
            </w:r>
            <w:r w:rsidRPr="00A855F9" w:rsidDel="0076127A">
              <w:rPr>
                <w:rFonts w:ascii="David" w:hAnsi="David" w:cs="David"/>
                <w:rtl/>
              </w:rPr>
              <w:t xml:space="preserve"> </w:t>
            </w:r>
            <w:r w:rsidRPr="00A855F9" w:rsidDel="0076127A">
              <w:rPr>
                <w:rFonts w:ascii="David" w:hAnsi="David" w:cs="David"/>
                <w:b/>
                <w:bCs/>
                <w:u w:val="single"/>
                <w:rtl/>
              </w:rPr>
              <w:t>(יש לסמן בהתאם – אין להשאיר ריק)</w:t>
            </w:r>
            <w:r w:rsidRPr="00A855F9" w:rsidDel="0076127A">
              <w:rPr>
                <w:rFonts w:ascii="David" w:hAnsi="David" w:cs="David"/>
                <w:rtl/>
              </w:rPr>
              <w:t xml:space="preserve"> </w:t>
            </w:r>
            <w:r w:rsidRPr="00A855F9" w:rsidDel="0076127A">
              <w:rPr>
                <w:rFonts w:ascii="David" w:hAnsi="David" w:cs="David" w:hint="cs"/>
                <w:b/>
                <w:bCs/>
                <w:rtl/>
              </w:rPr>
              <w:t>:</w:t>
            </w:r>
          </w:p>
          <w:p w14:paraId="79436670" w14:textId="287987C9"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Q6881B4_Xbox"/>
                  <w:enabled/>
                  <w:calcOnExit w:val="0"/>
                  <w:helpText w:type="text" w:val="Q6881B4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E555C8">
              <w:rPr>
                <w:rFonts w:ascii="David" w:hAnsi="David" w:cs="David"/>
                <w:rtl/>
              </w:rPr>
            </w:r>
            <w:r w:rsidR="00E555C8">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ביחד</w:t>
            </w:r>
            <w:r w:rsidR="00FA2FBC" w:rsidRPr="00A855F9" w:rsidDel="0076127A">
              <w:rPr>
                <w:rFonts w:ascii="David" w:hAnsi="David" w:cs="David" w:hint="cs"/>
                <w:rtl/>
              </w:rPr>
              <w:t xml:space="preserve"> </w:t>
            </w:r>
          </w:p>
          <w:p w14:paraId="29BDCA01" w14:textId="33B4D6DA"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E555C8">
              <w:rPr>
                <w:rFonts w:ascii="David" w:hAnsi="David" w:cs="David"/>
                <w:rtl/>
              </w:rPr>
            </w:r>
            <w:r w:rsidR="00E555C8">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w:t>
            </w:r>
            <w:r w:rsidR="00FA2FBC" w:rsidRPr="00A855F9" w:rsidDel="0076127A">
              <w:rPr>
                <w:rFonts w:ascii="David" w:hAnsi="David" w:cs="David" w:hint="cs"/>
                <w:rtl/>
              </w:rPr>
              <w:t>ביחד בצירוף חותמת החברה</w:t>
            </w:r>
          </w:p>
          <w:p w14:paraId="70FB50D1" w14:textId="31AD777A"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E555C8">
              <w:rPr>
                <w:rFonts w:ascii="David" w:hAnsi="David" w:cs="David"/>
                <w:rtl/>
              </w:rPr>
            </w:r>
            <w:r w:rsidR="00E555C8">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לחוד</w:t>
            </w:r>
          </w:p>
          <w:p w14:paraId="74585490" w14:textId="59C5363E"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E555C8">
              <w:rPr>
                <w:rFonts w:ascii="David" w:hAnsi="David" w:cs="David"/>
                <w:rtl/>
              </w:rPr>
            </w:r>
            <w:r w:rsidR="00E555C8">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לחוד</w:t>
            </w:r>
            <w:r w:rsidR="00FA2FBC" w:rsidRPr="00A855F9" w:rsidDel="0076127A">
              <w:rPr>
                <w:rFonts w:ascii="David" w:hAnsi="David" w:cs="David" w:hint="cs"/>
                <w:rtl/>
              </w:rPr>
              <w:t xml:space="preserve"> בצירוף חותמת החברה</w:t>
            </w:r>
          </w:p>
        </w:tc>
        <w:tc>
          <w:tcPr>
            <w:tcW w:w="2675" w:type="pct"/>
            <w:vAlign w:val="center"/>
          </w:tcPr>
          <w:p w14:paraId="7BB11537" w14:textId="1C4FA325"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5387D764" w14:textId="4D775547"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1D5EED46" w14:textId="4799F3EB"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חתימה:</w:t>
            </w:r>
          </w:p>
        </w:tc>
      </w:tr>
      <w:tr w:rsidR="00FA2FBC" w:rsidRPr="00A855F9" w:rsidDel="0076127A" w14:paraId="48771AEE" w14:textId="6B8B4CA0" w:rsidTr="0005704A">
        <w:tc>
          <w:tcPr>
            <w:tcW w:w="279" w:type="pct"/>
            <w:vMerge/>
            <w:vAlign w:val="center"/>
          </w:tcPr>
          <w:p w14:paraId="5D342452" w14:textId="4C605564" w:rsidR="00FA2FBC" w:rsidRPr="00A855F9" w:rsidDel="0076127A" w:rsidRDefault="00FA2FBC" w:rsidP="0005704A">
            <w:pPr>
              <w:spacing w:line="360" w:lineRule="auto"/>
              <w:rPr>
                <w:rFonts w:ascii="David" w:hAnsi="David" w:cs="David"/>
                <w:rtl/>
              </w:rPr>
            </w:pPr>
          </w:p>
        </w:tc>
        <w:tc>
          <w:tcPr>
            <w:tcW w:w="2046" w:type="pct"/>
            <w:vMerge/>
            <w:vAlign w:val="center"/>
          </w:tcPr>
          <w:p w14:paraId="34623EE6" w14:textId="26B8BB5D" w:rsidR="00FA2FBC" w:rsidRPr="00A855F9" w:rsidDel="0076127A" w:rsidRDefault="00FA2FBC" w:rsidP="0005704A">
            <w:pPr>
              <w:spacing w:line="360" w:lineRule="auto"/>
              <w:rPr>
                <w:rFonts w:ascii="David" w:hAnsi="David" w:cs="David"/>
                <w:rtl/>
              </w:rPr>
            </w:pPr>
          </w:p>
        </w:tc>
        <w:tc>
          <w:tcPr>
            <w:tcW w:w="2675" w:type="pct"/>
            <w:vAlign w:val="center"/>
          </w:tcPr>
          <w:p w14:paraId="3813C09E" w14:textId="3B934683"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68D136AD" w14:textId="04E34279"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3D2B7D6A" w14:textId="6290E418" w:rsidR="00FA2FBC" w:rsidRPr="00A855F9" w:rsidDel="0076127A" w:rsidRDefault="00FA2FBC" w:rsidP="0005704A">
            <w:pPr>
              <w:pStyle w:val="afa"/>
              <w:spacing w:line="360" w:lineRule="auto"/>
              <w:rPr>
                <w:rFonts w:ascii="David" w:hAnsi="David" w:cs="David"/>
              </w:rPr>
            </w:pPr>
            <w:r w:rsidRPr="00A855F9" w:rsidDel="0076127A">
              <w:rPr>
                <w:rFonts w:ascii="David" w:hAnsi="David" w:cs="David" w:hint="cs"/>
                <w:rtl/>
              </w:rPr>
              <w:t>חתימה:</w:t>
            </w:r>
          </w:p>
        </w:tc>
      </w:tr>
      <w:tr w:rsidR="00FA2FBC" w:rsidRPr="00A855F9" w:rsidDel="0076127A" w14:paraId="7B0FF23A" w14:textId="686A3626" w:rsidTr="0005704A">
        <w:tc>
          <w:tcPr>
            <w:tcW w:w="279" w:type="pct"/>
            <w:vMerge/>
            <w:vAlign w:val="center"/>
          </w:tcPr>
          <w:p w14:paraId="1C510AFC" w14:textId="5A078325" w:rsidR="00FA2FBC" w:rsidRPr="00A855F9" w:rsidDel="0076127A" w:rsidRDefault="00FA2FBC" w:rsidP="0005704A">
            <w:pPr>
              <w:spacing w:line="360" w:lineRule="auto"/>
              <w:rPr>
                <w:rFonts w:ascii="David" w:hAnsi="David" w:cs="David"/>
                <w:rtl/>
              </w:rPr>
            </w:pPr>
          </w:p>
        </w:tc>
        <w:tc>
          <w:tcPr>
            <w:tcW w:w="2046" w:type="pct"/>
            <w:vMerge/>
            <w:vAlign w:val="center"/>
          </w:tcPr>
          <w:p w14:paraId="6C1F15F3" w14:textId="6D3F075E" w:rsidR="00FA2FBC" w:rsidRPr="00A855F9" w:rsidDel="0076127A" w:rsidRDefault="00FA2FBC" w:rsidP="0005704A">
            <w:pPr>
              <w:spacing w:line="360" w:lineRule="auto"/>
              <w:rPr>
                <w:rFonts w:ascii="David" w:hAnsi="David" w:cs="David"/>
                <w:rtl/>
              </w:rPr>
            </w:pPr>
          </w:p>
        </w:tc>
        <w:tc>
          <w:tcPr>
            <w:tcW w:w="2675" w:type="pct"/>
            <w:vAlign w:val="center"/>
          </w:tcPr>
          <w:p w14:paraId="7F99F226" w14:textId="7EF7015F"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4FEBAB24" w14:textId="46CA9406"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1F11705A" w14:textId="0729C4A9"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חתימה:</w:t>
            </w:r>
          </w:p>
        </w:tc>
      </w:tr>
    </w:tbl>
    <w:p w14:paraId="4F75CBD4" w14:textId="5C57C259" w:rsidR="005E3940" w:rsidDel="0076127A" w:rsidRDefault="005E3940" w:rsidP="005E3940">
      <w:pPr>
        <w:pStyle w:val="a6"/>
      </w:pPr>
      <w:bookmarkStart w:id="400" w:name="_Ref154494978"/>
      <w:r w:rsidDel="0076127A">
        <w:rPr>
          <w:rFonts w:hint="cs"/>
          <w:rtl/>
        </w:rPr>
        <w:t xml:space="preserve">אשכולות להגשה </w:t>
      </w:r>
      <w:r w:rsidDel="0076127A">
        <w:rPr>
          <w:rtl/>
        </w:rPr>
        <w:t>–</w:t>
      </w:r>
      <w:r w:rsidDel="0076127A">
        <w:rPr>
          <w:rFonts w:hint="cs"/>
          <w:rtl/>
        </w:rPr>
        <w:t xml:space="preserve"> בטבלה להלן יש לסמן את האשכולות עבורם מוגשות הצעות:</w:t>
      </w:r>
      <w:bookmarkEnd w:id="400"/>
    </w:p>
    <w:tbl>
      <w:tblPr>
        <w:tblStyle w:val="affff9"/>
        <w:bidiVisual/>
        <w:tblW w:w="0" w:type="auto"/>
        <w:tblInd w:w="1300" w:type="dxa"/>
        <w:tblLook w:val="04A0" w:firstRow="1" w:lastRow="0" w:firstColumn="1" w:lastColumn="0" w:noHBand="0" w:noVBand="1"/>
      </w:tblPr>
      <w:tblGrid>
        <w:gridCol w:w="2033"/>
        <w:gridCol w:w="2034"/>
        <w:gridCol w:w="2055"/>
      </w:tblGrid>
      <w:tr w:rsidR="005E3940" w:rsidDel="0076127A" w14:paraId="446FCCBD" w14:textId="2C2A0087" w:rsidTr="00BC209E">
        <w:tc>
          <w:tcPr>
            <w:tcW w:w="2033" w:type="dxa"/>
          </w:tcPr>
          <w:p w14:paraId="0665E1A3" w14:textId="440D2F98" w:rsidR="005E3940" w:rsidDel="0076127A" w:rsidRDefault="005E3940" w:rsidP="005E3940">
            <w:pPr>
              <w:pStyle w:val="a6"/>
              <w:numPr>
                <w:ilvl w:val="0"/>
                <w:numId w:val="0"/>
              </w:numPr>
              <w:spacing w:before="0" w:after="0"/>
              <w:jc w:val="center"/>
              <w:rPr>
                <w:rtl/>
              </w:rPr>
            </w:pPr>
            <w:r w:rsidDel="0076127A">
              <w:rPr>
                <w:rFonts w:hint="cs"/>
                <w:rtl/>
              </w:rPr>
              <w:t>מספר אשכול</w:t>
            </w:r>
          </w:p>
        </w:tc>
        <w:tc>
          <w:tcPr>
            <w:tcW w:w="2034" w:type="dxa"/>
          </w:tcPr>
          <w:p w14:paraId="0D8DE556" w14:textId="7B32DDC8" w:rsidR="005E3940" w:rsidDel="0076127A" w:rsidRDefault="005E3940" w:rsidP="005E3940">
            <w:pPr>
              <w:pStyle w:val="a6"/>
              <w:numPr>
                <w:ilvl w:val="0"/>
                <w:numId w:val="0"/>
              </w:numPr>
              <w:spacing w:before="0" w:after="0"/>
              <w:jc w:val="center"/>
              <w:rPr>
                <w:rtl/>
              </w:rPr>
            </w:pPr>
            <w:r w:rsidDel="0076127A">
              <w:rPr>
                <w:rFonts w:hint="cs"/>
                <w:rtl/>
              </w:rPr>
              <w:t>שם אשכול</w:t>
            </w:r>
          </w:p>
        </w:tc>
        <w:tc>
          <w:tcPr>
            <w:tcW w:w="2055" w:type="dxa"/>
          </w:tcPr>
          <w:p w14:paraId="17A3D3C9" w14:textId="5CB523C4" w:rsidR="005E3940" w:rsidDel="0076127A" w:rsidRDefault="005E3940" w:rsidP="005E3940">
            <w:pPr>
              <w:pStyle w:val="a6"/>
              <w:numPr>
                <w:ilvl w:val="0"/>
                <w:numId w:val="0"/>
              </w:numPr>
              <w:spacing w:before="0" w:after="0"/>
              <w:jc w:val="center"/>
              <w:rPr>
                <w:rtl/>
              </w:rPr>
            </w:pPr>
            <w:r w:rsidDel="0076127A">
              <w:rPr>
                <w:rFonts w:hint="cs"/>
                <w:rtl/>
              </w:rPr>
              <w:t xml:space="preserve">יש לסמן </w:t>
            </w:r>
            <w:r w:rsidDel="0076127A">
              <w:rPr>
                <w:rFonts w:hint="cs"/>
              </w:rPr>
              <w:t>X</w:t>
            </w:r>
            <w:r w:rsidDel="0076127A">
              <w:rPr>
                <w:rFonts w:hint="cs"/>
                <w:rtl/>
              </w:rPr>
              <w:t xml:space="preserve"> במידה ומוגשת הצעה לאשכול</w:t>
            </w:r>
          </w:p>
        </w:tc>
      </w:tr>
      <w:tr w:rsidR="005E3940" w:rsidDel="0076127A" w14:paraId="5261465E" w14:textId="346CDE64" w:rsidTr="00BC209E">
        <w:trPr>
          <w:trHeight w:val="227"/>
        </w:trPr>
        <w:tc>
          <w:tcPr>
            <w:tcW w:w="2033" w:type="dxa"/>
          </w:tcPr>
          <w:p w14:paraId="100E52D8" w14:textId="0CB22476" w:rsidR="005E3940" w:rsidDel="0076127A" w:rsidRDefault="001F4D48" w:rsidP="001F4D48">
            <w:pPr>
              <w:pStyle w:val="a6"/>
              <w:numPr>
                <w:ilvl w:val="0"/>
                <w:numId w:val="0"/>
              </w:numPr>
              <w:spacing w:before="0" w:after="0" w:line="276" w:lineRule="auto"/>
              <w:jc w:val="center"/>
              <w:rPr>
                <w:rtl/>
              </w:rPr>
            </w:pPr>
            <w:r w:rsidDel="0076127A">
              <w:rPr>
                <w:rFonts w:hint="cs"/>
                <w:rtl/>
              </w:rPr>
              <w:t>1</w:t>
            </w:r>
          </w:p>
        </w:tc>
        <w:tc>
          <w:tcPr>
            <w:tcW w:w="2034" w:type="dxa"/>
          </w:tcPr>
          <w:p w14:paraId="108CED55" w14:textId="4F3EC9DB" w:rsidR="005E3940" w:rsidDel="0076127A" w:rsidRDefault="001F4D48" w:rsidP="001F4D48">
            <w:pPr>
              <w:pStyle w:val="a6"/>
              <w:numPr>
                <w:ilvl w:val="0"/>
                <w:numId w:val="0"/>
              </w:numPr>
              <w:spacing w:before="0" w:after="0" w:line="276" w:lineRule="auto"/>
              <w:jc w:val="center"/>
              <w:rPr>
                <w:rtl/>
              </w:rPr>
            </w:pPr>
            <w:r w:rsidDel="0076127A">
              <w:rPr>
                <w:rFonts w:hint="cs"/>
                <w:rtl/>
              </w:rPr>
              <w:t>ניהול</w:t>
            </w:r>
          </w:p>
        </w:tc>
        <w:tc>
          <w:tcPr>
            <w:tcW w:w="2055" w:type="dxa"/>
          </w:tcPr>
          <w:p w14:paraId="09798696" w14:textId="4E808B4D"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r w:rsidR="005E3940" w:rsidDel="0076127A" w14:paraId="66145C7F" w14:textId="2C42FDE1" w:rsidTr="00BC209E">
        <w:trPr>
          <w:trHeight w:val="227"/>
        </w:trPr>
        <w:tc>
          <w:tcPr>
            <w:tcW w:w="2033" w:type="dxa"/>
          </w:tcPr>
          <w:p w14:paraId="78D56ADF" w14:textId="41BBCAA3" w:rsidR="005E3940" w:rsidDel="0076127A" w:rsidRDefault="001F4D48" w:rsidP="001F4D48">
            <w:pPr>
              <w:pStyle w:val="a6"/>
              <w:numPr>
                <w:ilvl w:val="0"/>
                <w:numId w:val="0"/>
              </w:numPr>
              <w:spacing w:before="0" w:after="0" w:line="276" w:lineRule="auto"/>
              <w:jc w:val="center"/>
              <w:rPr>
                <w:rtl/>
              </w:rPr>
            </w:pPr>
            <w:r w:rsidDel="0076127A">
              <w:rPr>
                <w:rFonts w:hint="cs"/>
                <w:rtl/>
              </w:rPr>
              <w:t>2</w:t>
            </w:r>
          </w:p>
        </w:tc>
        <w:tc>
          <w:tcPr>
            <w:tcW w:w="2034" w:type="dxa"/>
          </w:tcPr>
          <w:p w14:paraId="2E71EE57" w14:textId="776987BD" w:rsidR="005E3940" w:rsidDel="0076127A" w:rsidRDefault="001F4D48" w:rsidP="001F4D48">
            <w:pPr>
              <w:pStyle w:val="a6"/>
              <w:numPr>
                <w:ilvl w:val="0"/>
                <w:numId w:val="0"/>
              </w:numPr>
              <w:spacing w:before="0" w:after="0" w:line="276" w:lineRule="auto"/>
              <w:jc w:val="center"/>
              <w:rPr>
                <w:rtl/>
              </w:rPr>
            </w:pPr>
            <w:r w:rsidDel="0076127A">
              <w:rPr>
                <w:rFonts w:hint="cs"/>
                <w:rtl/>
              </w:rPr>
              <w:t>מערכות מידע</w:t>
            </w:r>
          </w:p>
        </w:tc>
        <w:tc>
          <w:tcPr>
            <w:tcW w:w="2055" w:type="dxa"/>
          </w:tcPr>
          <w:p w14:paraId="63D146DC" w14:textId="7B05E584"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r w:rsidR="005E3940" w:rsidDel="0076127A" w14:paraId="6F280432" w14:textId="11570428" w:rsidTr="00BC209E">
        <w:trPr>
          <w:trHeight w:val="227"/>
        </w:trPr>
        <w:tc>
          <w:tcPr>
            <w:tcW w:w="2033" w:type="dxa"/>
          </w:tcPr>
          <w:p w14:paraId="362D589E" w14:textId="588E8422" w:rsidR="005E3940" w:rsidDel="0076127A" w:rsidRDefault="001F4D48" w:rsidP="001F4D48">
            <w:pPr>
              <w:pStyle w:val="a6"/>
              <w:numPr>
                <w:ilvl w:val="0"/>
                <w:numId w:val="0"/>
              </w:numPr>
              <w:spacing w:before="0" w:after="0" w:line="276" w:lineRule="auto"/>
              <w:jc w:val="center"/>
              <w:rPr>
                <w:rtl/>
              </w:rPr>
            </w:pPr>
            <w:r w:rsidDel="0076127A">
              <w:rPr>
                <w:rFonts w:hint="cs"/>
                <w:rtl/>
              </w:rPr>
              <w:t>3</w:t>
            </w:r>
          </w:p>
        </w:tc>
        <w:tc>
          <w:tcPr>
            <w:tcW w:w="2034" w:type="dxa"/>
          </w:tcPr>
          <w:p w14:paraId="04AD6F22" w14:textId="566E7101" w:rsidR="005E3940" w:rsidDel="0076127A" w:rsidRDefault="001F4D48" w:rsidP="001F4D48">
            <w:pPr>
              <w:pStyle w:val="a6"/>
              <w:numPr>
                <w:ilvl w:val="0"/>
                <w:numId w:val="0"/>
              </w:numPr>
              <w:spacing w:before="0" w:after="0" w:line="276" w:lineRule="auto"/>
              <w:jc w:val="center"/>
              <w:rPr>
                <w:rtl/>
              </w:rPr>
            </w:pPr>
            <w:r w:rsidDel="0076127A">
              <w:rPr>
                <w:rFonts w:hint="cs"/>
                <w:rtl/>
              </w:rPr>
              <w:t>סייבר</w:t>
            </w:r>
          </w:p>
        </w:tc>
        <w:tc>
          <w:tcPr>
            <w:tcW w:w="2055" w:type="dxa"/>
          </w:tcPr>
          <w:p w14:paraId="0C8D14A4" w14:textId="157DACB3"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bl>
    <w:p w14:paraId="1AE9BB26" w14:textId="7E37C25E" w:rsidR="00E372FF" w:rsidDel="0076127A" w:rsidRDefault="00E372FF">
      <w:pPr>
        <w:bidi w:val="0"/>
        <w:spacing w:before="200" w:after="200" w:line="276" w:lineRule="auto"/>
        <w:rPr>
          <w:rFonts w:ascii="David" w:hAnsi="David" w:cs="David"/>
          <w:b/>
          <w:bCs/>
          <w:caps/>
          <w:sz w:val="36"/>
          <w:szCs w:val="36"/>
        </w:rPr>
      </w:pPr>
      <w:bookmarkStart w:id="401" w:name="_Toc13162590"/>
      <w:r w:rsidDel="0076127A">
        <w:rPr>
          <w:rtl/>
        </w:rPr>
        <w:br w:type="page"/>
      </w:r>
    </w:p>
    <w:p w14:paraId="13BD5D33" w14:textId="16AA419A" w:rsidR="00FA2FBC" w:rsidRPr="00A855F9" w:rsidRDefault="00FA2FBC" w:rsidP="0005704A">
      <w:pPr>
        <w:pStyle w:val="a5"/>
      </w:pPr>
      <w:bookmarkStart w:id="402" w:name="_Toc144754518"/>
      <w:r w:rsidRPr="00A855F9">
        <w:rPr>
          <w:rFonts w:hint="cs"/>
          <w:rtl/>
        </w:rPr>
        <w:lastRenderedPageBreak/>
        <w:t>עמידה בתנאי הסף של המכרז</w:t>
      </w:r>
      <w:bookmarkEnd w:id="401"/>
      <w:bookmarkEnd w:id="402"/>
    </w:p>
    <w:p w14:paraId="62AD3070" w14:textId="77777777" w:rsidR="00D74E91" w:rsidRDefault="00D74E91" w:rsidP="00D74E91">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14:paraId="29281A65" w14:textId="77777777" w:rsidR="00D74E91" w:rsidRDefault="00D74E91" w:rsidP="00842087">
      <w:pPr>
        <w:pStyle w:val="a6"/>
      </w:pPr>
      <w:r w:rsidRPr="0005704A">
        <w:rPr>
          <w:rFonts w:hint="eastAsia"/>
          <w:u w:val="single"/>
          <w:rtl/>
        </w:rPr>
        <w:t>תנאי</w:t>
      </w:r>
      <w:r w:rsidRPr="0005704A">
        <w:rPr>
          <w:u w:val="single"/>
          <w:rtl/>
        </w:rPr>
        <w:t xml:space="preserve"> </w:t>
      </w:r>
      <w:r w:rsidRPr="0005704A">
        <w:rPr>
          <w:rFonts w:hint="eastAsia"/>
          <w:u w:val="single"/>
          <w:rtl/>
        </w:rPr>
        <w:t>סף</w:t>
      </w:r>
      <w:r w:rsidRPr="0005704A">
        <w:rPr>
          <w:u w:val="single"/>
          <w:rtl/>
        </w:rPr>
        <w:t xml:space="preserve"> </w:t>
      </w:r>
      <w:r w:rsidRPr="0005704A">
        <w:rPr>
          <w:rFonts w:hint="eastAsia"/>
          <w:u w:val="single"/>
          <w:rtl/>
        </w:rPr>
        <w:t>מנהליים</w:t>
      </w:r>
      <w:r w:rsidRPr="0005704A">
        <w:rPr>
          <w:u w:val="single"/>
          <w:rtl/>
        </w:rPr>
        <w:t>:</w:t>
      </w:r>
      <w:r w:rsidRPr="00E73F95">
        <w:rPr>
          <w:rFonts w:hint="cs"/>
          <w:rtl/>
        </w:rPr>
        <w:t xml:space="preserve"> </w:t>
      </w:r>
      <w:r w:rsidRPr="00E73F95">
        <w:rPr>
          <w:rtl/>
        </w:rPr>
        <w:t xml:space="preserve">רק מציע אשר עומד בכל תנאי הסף </w:t>
      </w:r>
      <w:r>
        <w:rPr>
          <w:rFonts w:hint="cs"/>
          <w:rtl/>
        </w:rPr>
        <w:t xml:space="preserve">המנהליים </w:t>
      </w:r>
      <w:r w:rsidRPr="00E73F95">
        <w:rPr>
          <w:rtl/>
        </w:rPr>
        <w:t>המפורטים להלן יוכל להתמודד במכרז.</w:t>
      </w:r>
    </w:p>
    <w:p w14:paraId="02896924" w14:textId="77777777" w:rsidR="00D74E91" w:rsidRPr="0041727E" w:rsidRDefault="00D74E91" w:rsidP="00842087">
      <w:pPr>
        <w:pStyle w:val="a7"/>
        <w:rPr>
          <w:rtl/>
        </w:rPr>
      </w:pPr>
      <w:r w:rsidRPr="0041727E">
        <w:rPr>
          <w:rFonts w:hint="eastAsia"/>
          <w:bCs/>
          <w:rtl/>
        </w:rPr>
        <w:t>מציע</w:t>
      </w:r>
      <w:r w:rsidRPr="0041727E">
        <w:rPr>
          <w:bCs/>
          <w:rtl/>
        </w:rPr>
        <w:t xml:space="preserve"> </w:t>
      </w:r>
      <w:r w:rsidRPr="0041727E">
        <w:rPr>
          <w:rFonts w:hint="eastAsia"/>
          <w:bCs/>
          <w:rtl/>
        </w:rPr>
        <w:t>רשום</w:t>
      </w:r>
      <w:r w:rsidRPr="0041727E">
        <w:rPr>
          <w:bCs/>
          <w:rtl/>
        </w:rPr>
        <w:t xml:space="preserve"> </w:t>
      </w:r>
      <w:r w:rsidRPr="0041727E">
        <w:rPr>
          <w:rFonts w:hint="eastAsia"/>
          <w:bCs/>
          <w:rtl/>
        </w:rPr>
        <w:t>כדין</w:t>
      </w:r>
      <w:r w:rsidRPr="0041727E">
        <w:rPr>
          <w:rFonts w:hint="cs"/>
          <w:bCs/>
          <w:rtl/>
        </w:rPr>
        <w:t xml:space="preserve"> </w:t>
      </w:r>
      <w:r w:rsidRPr="0041727E">
        <w:rPr>
          <w:rFonts w:hint="cs"/>
          <w:rtl/>
        </w:rPr>
        <w:t xml:space="preserve">(יש לסמן ב- </w:t>
      </w:r>
      <w:r w:rsidRPr="0041727E">
        <w:rPr>
          <w:rFonts w:hint="cs"/>
        </w:rPr>
        <w:t>X</w:t>
      </w:r>
      <w:r w:rsidRPr="0041727E">
        <w:rPr>
          <w:rFonts w:hint="cs"/>
          <w:rtl/>
        </w:rPr>
        <w:t xml:space="preserve"> את האפשרות הנכונה)</w:t>
      </w:r>
    </w:p>
    <w:p w14:paraId="6C933263" w14:textId="77777777" w:rsidR="00D74E91" w:rsidRDefault="00D74E91" w:rsidP="00D74E91">
      <w:pPr>
        <w:pStyle w:val="afa"/>
        <w:numPr>
          <w:ilvl w:val="0"/>
          <w:numId w:val="34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6600F587" w14:textId="77777777" w:rsidR="00D74E91" w:rsidRDefault="00D74E91" w:rsidP="00D74E91">
      <w:pPr>
        <w:pStyle w:val="afa"/>
        <w:numPr>
          <w:ilvl w:val="0"/>
          <w:numId w:val="348"/>
        </w:numPr>
        <w:spacing w:line="360" w:lineRule="auto"/>
        <w:jc w:val="both"/>
        <w:rPr>
          <w:rFonts w:ascii="David" w:hAnsi="David" w:cs="David"/>
        </w:rPr>
      </w:pPr>
      <w:r>
        <w:rPr>
          <w:rFonts w:ascii="David" w:hAnsi="David" w:cs="David" w:hint="cs"/>
          <w:rtl/>
        </w:rPr>
        <w:t>לא חלה על המציע חובת רישום על פי דין</w:t>
      </w:r>
      <w:r w:rsidR="00816BEE">
        <w:rPr>
          <w:rFonts w:ascii="David" w:hAnsi="David" w:cs="David" w:hint="cs"/>
          <w:rtl/>
        </w:rPr>
        <w:t>.</w:t>
      </w:r>
    </w:p>
    <w:p w14:paraId="4DD82CA9" w14:textId="77777777" w:rsidR="00D74E91" w:rsidRPr="00842087" w:rsidRDefault="00D74E91" w:rsidP="00842087">
      <w:pPr>
        <w:pStyle w:val="a7"/>
        <w:rPr>
          <w:b w:val="0"/>
          <w:bCs/>
        </w:rPr>
      </w:pPr>
      <w:r w:rsidRPr="00842087">
        <w:rPr>
          <w:rFonts w:hint="cs"/>
          <w:b w:val="0"/>
          <w:bCs/>
          <w:rtl/>
        </w:rPr>
        <w:t>עמידה ב</w:t>
      </w:r>
      <w:r w:rsidRPr="00842087">
        <w:rPr>
          <w:rFonts w:hint="eastAsia"/>
          <w:b w:val="0"/>
          <w:bCs/>
          <w:rtl/>
        </w:rPr>
        <w:t>חוק</w:t>
      </w:r>
      <w:r w:rsidRPr="00842087">
        <w:rPr>
          <w:b w:val="0"/>
          <w:bCs/>
          <w:rtl/>
        </w:rPr>
        <w:t xml:space="preserve"> </w:t>
      </w:r>
      <w:r w:rsidRPr="00842087">
        <w:rPr>
          <w:rFonts w:hint="eastAsia"/>
          <w:b w:val="0"/>
          <w:bCs/>
          <w:rtl/>
        </w:rPr>
        <w:t>עסקאות</w:t>
      </w:r>
      <w:r w:rsidRPr="00842087">
        <w:rPr>
          <w:b w:val="0"/>
          <w:bCs/>
          <w:rtl/>
        </w:rPr>
        <w:t xml:space="preserve"> </w:t>
      </w:r>
      <w:r w:rsidRPr="00842087">
        <w:rPr>
          <w:rFonts w:hint="eastAsia"/>
          <w:b w:val="0"/>
          <w:bCs/>
          <w:rtl/>
        </w:rPr>
        <w:t>גופים</w:t>
      </w:r>
      <w:r w:rsidRPr="00842087">
        <w:rPr>
          <w:b w:val="0"/>
          <w:bCs/>
          <w:rtl/>
        </w:rPr>
        <w:t xml:space="preserve"> </w:t>
      </w:r>
      <w:r w:rsidRPr="00842087">
        <w:rPr>
          <w:rFonts w:hint="eastAsia"/>
          <w:b w:val="0"/>
          <w:bCs/>
          <w:rtl/>
        </w:rPr>
        <w:t>ציבוריים</w:t>
      </w:r>
      <w:r w:rsidRPr="00842087">
        <w:rPr>
          <w:rFonts w:hint="cs"/>
          <w:b w:val="0"/>
          <w:bCs/>
          <w:rtl/>
        </w:rPr>
        <w:t xml:space="preserve"> </w:t>
      </w:r>
    </w:p>
    <w:p w14:paraId="79362975" w14:textId="77777777" w:rsidR="00D74E91" w:rsidRPr="00842087" w:rsidRDefault="00D74E91" w:rsidP="00F77267">
      <w:pPr>
        <w:pStyle w:val="a8"/>
        <w:rPr>
          <w:b/>
          <w:bCs/>
          <w:rtl/>
        </w:rPr>
      </w:pPr>
      <w:r w:rsidRPr="00842087">
        <w:rPr>
          <w:rFonts w:hint="eastAsia"/>
          <w:b/>
          <w:bCs/>
          <w:rtl/>
        </w:rPr>
        <w:t>ניהול</w:t>
      </w:r>
      <w:r w:rsidRPr="00842087">
        <w:rPr>
          <w:b/>
          <w:bCs/>
          <w:rtl/>
        </w:rPr>
        <w:t xml:space="preserve"> </w:t>
      </w:r>
      <w:r w:rsidRPr="00842087">
        <w:rPr>
          <w:rFonts w:hint="eastAsia"/>
          <w:b/>
          <w:bCs/>
          <w:rtl/>
        </w:rPr>
        <w:t>פנקסים</w:t>
      </w:r>
      <w:r w:rsidRPr="00842087">
        <w:rPr>
          <w:b/>
          <w:bCs/>
          <w:rtl/>
        </w:rPr>
        <w:t xml:space="preserve"> </w:t>
      </w:r>
    </w:p>
    <w:p w14:paraId="2DE15415" w14:textId="77777777" w:rsidR="00D74E91" w:rsidRPr="00815DF4" w:rsidRDefault="00D74E91" w:rsidP="0041727E">
      <w:pPr>
        <w:pStyle w:val="afa"/>
        <w:spacing w:line="360" w:lineRule="auto"/>
        <w:ind w:left="2556" w:firstLine="136"/>
        <w:jc w:val="both"/>
        <w:rPr>
          <w:rFonts w:ascii="David" w:hAnsi="David" w:cs="David"/>
          <w:rtl/>
        </w:rPr>
      </w:pPr>
      <w:r>
        <w:rPr>
          <w:rFonts w:ascii="David" w:hAnsi="David" w:cs="David" w:hint="cs"/>
          <w:rtl/>
        </w:rPr>
        <w:t xml:space="preserve">המציע מצהיר כי </w:t>
      </w: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14:paraId="386376BB" w14:textId="77777777" w:rsidR="00D74E91" w:rsidRPr="00E256EA" w:rsidRDefault="00D74E91" w:rsidP="0041727E">
      <w:pPr>
        <w:pStyle w:val="a9"/>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14:paraId="5ACEBA40" w14:textId="77777777" w:rsidR="00D74E91" w:rsidRPr="00CD7E99" w:rsidRDefault="00D74E91" w:rsidP="0041727E">
      <w:pPr>
        <w:pStyle w:val="a9"/>
      </w:pPr>
      <w:r w:rsidRPr="00E256EA">
        <w:rPr>
          <w:rFonts w:hint="cs"/>
          <w:rtl/>
        </w:rPr>
        <w:t>הוא מדווח לפקיד השומה על הכנסותיו ומדווח למנהל על עסקאות שמוטל עליהן מס לפי חוק מס ערף מוסף.</w:t>
      </w:r>
    </w:p>
    <w:p w14:paraId="47CC0CAE" w14:textId="77777777"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לצורך הוכחת עמידה בתנאי סף אלה, יש לצרף את</w:t>
      </w:r>
      <w:r w:rsidR="00885429">
        <w:rPr>
          <w:rFonts w:ascii="David" w:hAnsi="David" w:cs="David" w:hint="cs"/>
          <w:b/>
          <w:bCs/>
          <w:sz w:val="22"/>
          <w:szCs w:val="22"/>
          <w:rtl/>
        </w:rPr>
        <w:t xml:space="preserve"> </w:t>
      </w:r>
      <w:r w:rsidR="00885429" w:rsidRPr="00885429">
        <w:rPr>
          <w:rFonts w:ascii="David" w:hAnsi="David" w:cs="David"/>
          <w:b/>
          <w:bCs/>
          <w:sz w:val="22"/>
          <w:szCs w:val="22"/>
          <w:u w:val="single"/>
          <w:rtl/>
        </w:rPr>
        <w:fldChar w:fldCharType="begin"/>
      </w:r>
      <w:r w:rsidR="00885429" w:rsidRPr="00885429">
        <w:rPr>
          <w:rFonts w:ascii="David" w:hAnsi="David" w:cs="David"/>
          <w:b/>
          <w:bCs/>
          <w:sz w:val="22"/>
          <w:szCs w:val="22"/>
          <w:u w:val="single"/>
          <w:rtl/>
        </w:rPr>
        <w:instrText xml:space="preserve"> </w:instrText>
      </w:r>
      <w:r w:rsidR="00885429" w:rsidRPr="00885429">
        <w:rPr>
          <w:rFonts w:ascii="David" w:hAnsi="David" w:cs="David" w:hint="cs"/>
          <w:b/>
          <w:bCs/>
          <w:sz w:val="22"/>
          <w:szCs w:val="22"/>
          <w:u w:val="single"/>
        </w:rPr>
        <w:instrText>REF</w:instrText>
      </w:r>
      <w:r w:rsidR="00885429" w:rsidRPr="00885429">
        <w:rPr>
          <w:rFonts w:ascii="David" w:hAnsi="David" w:cs="David" w:hint="cs"/>
          <w:b/>
          <w:bCs/>
          <w:sz w:val="22"/>
          <w:szCs w:val="22"/>
          <w:u w:val="single"/>
          <w:rtl/>
        </w:rPr>
        <w:instrText xml:space="preserve"> _</w:instrText>
      </w:r>
      <w:r w:rsidR="00885429" w:rsidRPr="00885429">
        <w:rPr>
          <w:rFonts w:ascii="David" w:hAnsi="David" w:cs="David" w:hint="cs"/>
          <w:b/>
          <w:bCs/>
          <w:sz w:val="22"/>
          <w:szCs w:val="22"/>
          <w:u w:val="single"/>
        </w:rPr>
        <w:instrText>Ref89881306 \h</w:instrText>
      </w:r>
      <w:r w:rsidR="00885429" w:rsidRPr="00885429">
        <w:rPr>
          <w:rFonts w:ascii="David" w:hAnsi="David" w:cs="David"/>
          <w:b/>
          <w:bCs/>
          <w:sz w:val="22"/>
          <w:szCs w:val="22"/>
          <w:u w:val="single"/>
          <w:rtl/>
        </w:rPr>
        <w:instrText xml:space="preserve">  \* </w:instrText>
      </w:r>
      <w:r w:rsidR="00885429" w:rsidRPr="00885429">
        <w:rPr>
          <w:rFonts w:ascii="David" w:hAnsi="David" w:cs="David"/>
          <w:b/>
          <w:bCs/>
          <w:sz w:val="22"/>
          <w:szCs w:val="22"/>
          <w:u w:val="single"/>
        </w:rPr>
        <w:instrText>MERGEFORMAT</w:instrText>
      </w:r>
      <w:r w:rsidR="00885429" w:rsidRPr="00885429">
        <w:rPr>
          <w:rFonts w:ascii="David" w:hAnsi="David" w:cs="David"/>
          <w:b/>
          <w:bCs/>
          <w:sz w:val="22"/>
          <w:szCs w:val="22"/>
          <w:u w:val="single"/>
          <w:rtl/>
        </w:rPr>
        <w:instrText xml:space="preserve"> </w:instrText>
      </w:r>
      <w:r w:rsidR="00885429" w:rsidRPr="00885429">
        <w:rPr>
          <w:rFonts w:ascii="David" w:hAnsi="David" w:cs="David"/>
          <w:b/>
          <w:bCs/>
          <w:sz w:val="22"/>
          <w:szCs w:val="22"/>
          <w:u w:val="single"/>
          <w:rtl/>
        </w:rPr>
      </w:r>
      <w:r w:rsidR="00885429" w:rsidRPr="00885429">
        <w:rPr>
          <w:rFonts w:ascii="David" w:hAnsi="David" w:cs="David"/>
          <w:b/>
          <w:bCs/>
          <w:sz w:val="22"/>
          <w:szCs w:val="22"/>
          <w:u w:val="single"/>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ב'1 – אישור פקיד מורשה</w:t>
      </w:r>
      <w:r w:rsidR="00885429" w:rsidRPr="00885429">
        <w:rPr>
          <w:rFonts w:ascii="David" w:hAnsi="David" w:cs="David"/>
          <w:b/>
          <w:bCs/>
          <w:sz w:val="22"/>
          <w:szCs w:val="22"/>
          <w:u w:val="single"/>
          <w:rtl/>
        </w:rPr>
        <w:fldChar w:fldCharType="end"/>
      </w:r>
      <w:r w:rsidR="00885429">
        <w:rPr>
          <w:rFonts w:ascii="David" w:hAnsi="David" w:cs="David" w:hint="cs"/>
          <w:b/>
          <w:bCs/>
          <w:sz w:val="22"/>
          <w:szCs w:val="22"/>
          <w:rtl/>
        </w:rPr>
        <w:t xml:space="preserve"> </w:t>
      </w:r>
      <w:r w:rsidRPr="008806DF">
        <w:rPr>
          <w:rFonts w:ascii="David" w:hAnsi="David" w:cs="David" w:hint="cs"/>
          <w:b/>
          <w:bCs/>
          <w:sz w:val="22"/>
          <w:szCs w:val="22"/>
          <w:rtl/>
        </w:rPr>
        <w:t>לפרק זה.</w:t>
      </w:r>
    </w:p>
    <w:p w14:paraId="7A0F4A78" w14:textId="0C6F9665" w:rsidR="00D74E91" w:rsidRDefault="00D74E91" w:rsidP="00355566">
      <w:pPr>
        <w:pStyle w:val="a7"/>
      </w:pPr>
      <w:r w:rsidRPr="008806DF">
        <w:rPr>
          <w:rFonts w:ascii="Times New Roman" w:hAnsi="Times New Roman" w:hint="cs"/>
          <w:bCs/>
          <w:caps/>
          <w:rtl/>
        </w:rPr>
        <w:t>היעדר הרשעות</w:t>
      </w:r>
      <w:r>
        <w:rPr>
          <w:rFonts w:ascii="Times New Roman" w:hAnsi="Times New Roman" w:hint="cs"/>
          <w:bCs/>
          <w:caps/>
          <w:rtl/>
        </w:rPr>
        <w:t>:</w:t>
      </w:r>
      <w:r w:rsidRPr="008806DF">
        <w:rPr>
          <w:rFonts w:ascii="Times New Roman" w:hAnsi="Times New Roman" w:hint="cs"/>
          <w:bCs/>
          <w:caps/>
          <w:rtl/>
        </w:rPr>
        <w:t xml:space="preserve"> </w:t>
      </w:r>
      <w:bookmarkStart w:id="403" w:name="hidden_SmiraOrNikayon"/>
      <w:r>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חוק עסקאות גופים ציבוריים התשל"ו-1976 (להלן: "חוק עסקאות גופים ציבוריים")</w:t>
      </w:r>
      <w:r w:rsidR="00355566">
        <w:rPr>
          <w:rFonts w:hint="cs"/>
          <w:rtl/>
        </w:rPr>
        <w:t>)</w:t>
      </w:r>
      <w:r w:rsidRPr="00E256EA">
        <w:rPr>
          <w:rtl/>
        </w:rPr>
        <w:t xml:space="preserve"> לא הורשעו ביותר משתי עבירות לפי חוק עובדים זרים התשנ"א-1991 (להלן: "חוק עובדים זרים") וחוק שכר מינימום, התשמ"ז</w:t>
      </w:r>
      <w:r w:rsidR="00355566">
        <w:rPr>
          <w:rFonts w:hint="cs"/>
          <w:rtl/>
        </w:rPr>
        <w:t>-</w:t>
      </w:r>
      <w:r w:rsidRPr="00E256EA">
        <w:rPr>
          <w:rtl/>
        </w:rPr>
        <w:t xml:space="preserve">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14:paraId="37A8E6F0" w14:textId="77777777"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w:t>
      </w:r>
      <w:r w:rsidRPr="00885429">
        <w:rPr>
          <w:rFonts w:ascii="David" w:hAnsi="David" w:cs="David" w:hint="cs"/>
          <w:b/>
          <w:bCs/>
          <w:sz w:val="22"/>
          <w:szCs w:val="22"/>
          <w:rtl/>
        </w:rPr>
        <w:t xml:space="preserve">את </w:t>
      </w:r>
      <w:r w:rsidR="00885429" w:rsidRPr="00885429">
        <w:rPr>
          <w:rFonts w:ascii="David" w:hAnsi="David" w:cs="David"/>
          <w:b/>
          <w:bCs/>
          <w:sz w:val="22"/>
          <w:szCs w:val="22"/>
          <w:rtl/>
        </w:rPr>
        <w:fldChar w:fldCharType="begin"/>
      </w:r>
      <w:r w:rsidR="00885429" w:rsidRPr="00885429">
        <w:rPr>
          <w:rFonts w:ascii="David" w:hAnsi="David" w:cs="David"/>
          <w:b/>
          <w:bCs/>
          <w:sz w:val="22"/>
          <w:szCs w:val="22"/>
          <w:rtl/>
        </w:rPr>
        <w:instrText xml:space="preserve"> </w:instrText>
      </w:r>
      <w:r w:rsidR="00885429" w:rsidRPr="00885429">
        <w:rPr>
          <w:rFonts w:ascii="David" w:hAnsi="David" w:cs="David" w:hint="cs"/>
          <w:b/>
          <w:bCs/>
          <w:sz w:val="22"/>
          <w:szCs w:val="22"/>
        </w:rPr>
        <w:instrText>REF</w:instrText>
      </w:r>
      <w:r w:rsidR="00885429" w:rsidRPr="00885429">
        <w:rPr>
          <w:rFonts w:ascii="David" w:hAnsi="David" w:cs="David" w:hint="cs"/>
          <w:b/>
          <w:bCs/>
          <w:sz w:val="22"/>
          <w:szCs w:val="22"/>
          <w:rtl/>
        </w:rPr>
        <w:instrText xml:space="preserve"> _</w:instrText>
      </w:r>
      <w:r w:rsidR="00885429" w:rsidRPr="00885429">
        <w:rPr>
          <w:rFonts w:ascii="David" w:hAnsi="David" w:cs="David" w:hint="cs"/>
          <w:b/>
          <w:bCs/>
          <w:sz w:val="22"/>
          <w:szCs w:val="22"/>
        </w:rPr>
        <w:instrText>Ref89881373 \h</w:instrText>
      </w:r>
      <w:r w:rsidR="00885429" w:rsidRPr="00885429">
        <w:rPr>
          <w:rFonts w:ascii="David" w:hAnsi="David" w:cs="David"/>
          <w:b/>
          <w:bCs/>
          <w:sz w:val="22"/>
          <w:szCs w:val="22"/>
          <w:rtl/>
        </w:rPr>
        <w:instrText xml:space="preserve">  \* </w:instrText>
      </w:r>
      <w:r w:rsidR="00885429" w:rsidRPr="00885429">
        <w:rPr>
          <w:rFonts w:ascii="David" w:hAnsi="David" w:cs="David"/>
          <w:b/>
          <w:bCs/>
          <w:sz w:val="22"/>
          <w:szCs w:val="22"/>
        </w:rPr>
        <w:instrText>MERGEFORMAT</w:instrText>
      </w:r>
      <w:r w:rsidR="00885429" w:rsidRPr="00885429">
        <w:rPr>
          <w:rFonts w:ascii="David" w:hAnsi="David" w:cs="David"/>
          <w:b/>
          <w:bCs/>
          <w:sz w:val="22"/>
          <w:szCs w:val="22"/>
          <w:rtl/>
        </w:rPr>
        <w:instrText xml:space="preserve"> </w:instrText>
      </w:r>
      <w:r w:rsidR="00885429" w:rsidRPr="00885429">
        <w:rPr>
          <w:rFonts w:ascii="David" w:hAnsi="David" w:cs="David"/>
          <w:b/>
          <w:bCs/>
          <w:sz w:val="22"/>
          <w:szCs w:val="22"/>
          <w:rtl/>
        </w:rPr>
      </w:r>
      <w:r w:rsidR="00885429" w:rsidRPr="00885429">
        <w:rPr>
          <w:rFonts w:ascii="David" w:hAnsi="David" w:cs="David"/>
          <w:b/>
          <w:bCs/>
          <w:sz w:val="22"/>
          <w:szCs w:val="22"/>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ב</w:t>
      </w:r>
      <w:r w:rsidR="009C3386" w:rsidRPr="00447AA6">
        <w:rPr>
          <w:rFonts w:ascii="David" w:hAnsi="David" w:cs="David"/>
          <w:b/>
          <w:bCs/>
          <w:sz w:val="22"/>
          <w:szCs w:val="22"/>
          <w:u w:val="single"/>
          <w:rtl/>
        </w:rPr>
        <w:t xml:space="preserve">'2 – תצהיר בדבר היעדר הרשעות </w:t>
      </w:r>
      <w:r w:rsidR="009C3386" w:rsidRPr="00447AA6">
        <w:rPr>
          <w:rFonts w:ascii="David" w:hAnsi="David" w:cs="David" w:hint="eastAsia"/>
          <w:b/>
          <w:bCs/>
          <w:sz w:val="22"/>
          <w:szCs w:val="22"/>
          <w:u w:val="single"/>
          <w:rtl/>
        </w:rPr>
        <w:t>לפי</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חוק</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עסקאות</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גופים</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ציבוריים</w:t>
      </w:r>
      <w:r w:rsidR="00885429" w:rsidRPr="00885429">
        <w:rPr>
          <w:rFonts w:ascii="David" w:hAnsi="David" w:cs="David"/>
          <w:b/>
          <w:bCs/>
          <w:sz w:val="22"/>
          <w:szCs w:val="22"/>
          <w:rtl/>
        </w:rPr>
        <w:fldChar w:fldCharType="end"/>
      </w:r>
      <w:r w:rsidRPr="00885429">
        <w:rPr>
          <w:rFonts w:ascii="David" w:hAnsi="David" w:cs="David" w:hint="cs"/>
          <w:b/>
          <w:bCs/>
          <w:sz w:val="22"/>
          <w:szCs w:val="22"/>
          <w:rtl/>
        </w:rPr>
        <w:t xml:space="preserve"> לפרק</w:t>
      </w:r>
      <w:r w:rsidRPr="008806DF">
        <w:rPr>
          <w:rFonts w:ascii="David" w:hAnsi="David" w:cs="David" w:hint="cs"/>
          <w:b/>
          <w:bCs/>
          <w:sz w:val="22"/>
          <w:szCs w:val="22"/>
          <w:rtl/>
        </w:rPr>
        <w:t xml:space="preserve"> זה.</w:t>
      </w:r>
    </w:p>
    <w:bookmarkEnd w:id="403"/>
    <w:p w14:paraId="65B05D14" w14:textId="77777777" w:rsidR="00E372FF" w:rsidRPr="00842087" w:rsidRDefault="00E372FF" w:rsidP="00842087">
      <w:pPr>
        <w:pStyle w:val="a7"/>
        <w:rPr>
          <w:b w:val="0"/>
          <w:bCs/>
        </w:rPr>
      </w:pPr>
      <w:r w:rsidRPr="00842087">
        <w:rPr>
          <w:b w:val="0"/>
          <w:bCs/>
          <w:rtl/>
        </w:rPr>
        <w:t xml:space="preserve">עצמאות המציע ממציעים אחרים </w:t>
      </w:r>
      <w:r w:rsidR="008C4316" w:rsidRPr="00842087">
        <w:rPr>
          <w:rFonts w:hint="cs"/>
          <w:b w:val="0"/>
          <w:bCs/>
          <w:rtl/>
        </w:rPr>
        <w:t>באשכול</w:t>
      </w:r>
    </w:p>
    <w:p w14:paraId="39EFA494" w14:textId="77777777" w:rsidR="00E372FF" w:rsidRPr="00E31385" w:rsidRDefault="00E372FF" w:rsidP="00F77267">
      <w:pPr>
        <w:pStyle w:val="a8"/>
        <w:rPr>
          <w:rtl/>
        </w:rPr>
      </w:pPr>
      <w:r w:rsidRPr="00E31385">
        <w:rPr>
          <w:rFonts w:hint="cs"/>
          <w:rtl/>
        </w:rPr>
        <w:t xml:space="preserve">המציע מצהיר כי הוא עומד </w:t>
      </w:r>
      <w:r w:rsidRPr="00E31385">
        <w:rPr>
          <w:rFonts w:hint="eastAsia"/>
          <w:rtl/>
        </w:rPr>
        <w:t>בשני</w:t>
      </w:r>
      <w:r w:rsidRPr="00E31385">
        <w:rPr>
          <w:rFonts w:hint="cs"/>
          <w:rtl/>
        </w:rPr>
        <w:t xml:space="preserve"> התנאים הבאים:</w:t>
      </w:r>
    </w:p>
    <w:p w14:paraId="39899337" w14:textId="088A94C6" w:rsidR="00E372FF" w:rsidRPr="00E31385" w:rsidRDefault="00E372FF" w:rsidP="008C4316">
      <w:pPr>
        <w:pStyle w:val="a9"/>
        <w:rPr>
          <w:rtl/>
        </w:rPr>
      </w:pPr>
      <w:r w:rsidRPr="00E31385">
        <w:rPr>
          <w:rtl/>
        </w:rPr>
        <w:lastRenderedPageBreak/>
        <w:t xml:space="preserve">הוא אינו מחזיק או מוחזק על ידי מציע אחר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tl/>
        </w:rPr>
        <w:t xml:space="preserve"> (החזקה לעניין זה – החזקה במישרין או בעקיפין ב-25% או יותר מאמצעי שליטה, כהגדרתו בחוק ניירות ערך</w:t>
      </w:r>
      <w:del w:id="404" w:author="מיכל פלטי [2]" w:date="2024-09-11T09:22:00Z">
        <w:r w:rsidRPr="00E31385" w:rsidDel="007206E1">
          <w:rPr>
            <w:rtl/>
          </w:rPr>
          <w:delText xml:space="preserve">, </w:delText>
        </w:r>
        <w:r w:rsidRPr="00E31385" w:rsidDel="007206E1">
          <w:rPr>
            <w:rFonts w:hint="eastAsia"/>
            <w:rtl/>
          </w:rPr>
          <w:delText>התשכ</w:delText>
        </w:r>
        <w:r w:rsidRPr="00E31385" w:rsidDel="007206E1">
          <w:rPr>
            <w:rtl/>
          </w:rPr>
          <w:delText>"ח-1968</w:delText>
        </w:r>
        <w:r w:rsidR="00D35274" w:rsidDel="007206E1">
          <w:rPr>
            <w:rFonts w:hint="cs"/>
            <w:rtl/>
          </w:rPr>
          <w:delText xml:space="preserve"> (להלן: "חוק ניירות ערך</w:delText>
        </w:r>
        <w:r w:rsidR="00BD6A52" w:rsidDel="007206E1">
          <w:rPr>
            <w:rFonts w:hint="cs"/>
            <w:rtl/>
          </w:rPr>
          <w:delText>"</w:delText>
        </w:r>
        <w:r w:rsidR="00D35274" w:rsidDel="007206E1">
          <w:rPr>
            <w:rFonts w:hint="cs"/>
            <w:rtl/>
          </w:rPr>
          <w:delText>)</w:delText>
        </w:r>
        <w:r w:rsidRPr="00E31385" w:rsidDel="007206E1">
          <w:rPr>
            <w:rtl/>
          </w:rPr>
          <w:delText>)</w:delText>
        </w:r>
      </w:del>
      <w:r w:rsidRPr="00E31385">
        <w:rPr>
          <w:rtl/>
        </w:rPr>
        <w:t>.</w:t>
      </w:r>
    </w:p>
    <w:p w14:paraId="6DE16976" w14:textId="77777777" w:rsidR="00E372FF" w:rsidRPr="00E31385" w:rsidRDefault="00E372FF" w:rsidP="008C4316">
      <w:pPr>
        <w:pStyle w:val="a9"/>
        <w:rPr>
          <w:rtl/>
        </w:rPr>
      </w:pPr>
      <w:r w:rsidRPr="00E31385">
        <w:rPr>
          <w:rtl/>
        </w:rPr>
        <w:t xml:space="preserve">גורם אחד אינו מחזיק ב-25% או יותר בו ובמציע נוסף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Fonts w:hint="cs"/>
          <w:rtl/>
        </w:rPr>
        <w:t xml:space="preserve"> והוא </w:t>
      </w:r>
      <w:r w:rsidRPr="00E31385">
        <w:rPr>
          <w:rtl/>
        </w:rPr>
        <w:t xml:space="preserve">אינו קבלן משנה של מציע אחר </w:t>
      </w:r>
      <w:r w:rsidR="008C4316">
        <w:rPr>
          <w:rFonts w:hint="cs"/>
          <w:rtl/>
        </w:rPr>
        <w:t xml:space="preserve">באשכולות </w:t>
      </w:r>
      <w:r>
        <w:rPr>
          <w:rFonts w:hint="cs"/>
          <w:rtl/>
        </w:rPr>
        <w:t>כאמור</w:t>
      </w:r>
      <w:r w:rsidRPr="00E31385">
        <w:rPr>
          <w:rtl/>
        </w:rPr>
        <w:t>, בקשר עם ביצוע השירותים במכרז זה.</w:t>
      </w:r>
    </w:p>
    <w:p w14:paraId="7B97D4D1" w14:textId="77777777" w:rsidR="00E372FF" w:rsidRPr="0041727E" w:rsidRDefault="00E372FF" w:rsidP="00842087">
      <w:pPr>
        <w:pStyle w:val="a7"/>
        <w:rPr>
          <w:bCs/>
          <w:rtl/>
        </w:rPr>
      </w:pPr>
      <w:r w:rsidRPr="0041727E">
        <w:rPr>
          <w:bCs/>
          <w:rtl/>
        </w:rPr>
        <w:t xml:space="preserve">ייצוג </w:t>
      </w:r>
      <w:r w:rsidRPr="00842087">
        <w:rPr>
          <w:b w:val="0"/>
          <w:bCs/>
          <w:rtl/>
        </w:rPr>
        <w:t xml:space="preserve">הולם </w:t>
      </w:r>
      <w:r w:rsidRPr="0041727E">
        <w:rPr>
          <w:rtl/>
        </w:rPr>
        <w:t xml:space="preserve">(יש לסמן ב- </w:t>
      </w:r>
      <w:r w:rsidRPr="0041727E">
        <w:t>X</w:t>
      </w:r>
      <w:r w:rsidRPr="0041727E">
        <w:rPr>
          <w:rtl/>
        </w:rPr>
        <w:t xml:space="preserve"> את </w:t>
      </w:r>
      <w:r w:rsidRPr="0041727E">
        <w:rPr>
          <w:rFonts w:hint="cs"/>
          <w:rtl/>
        </w:rPr>
        <w:t>אחת מ</w:t>
      </w:r>
      <w:r w:rsidRPr="0041727E">
        <w:rPr>
          <w:rtl/>
        </w:rPr>
        <w:t>האפשרו</w:t>
      </w:r>
      <w:r w:rsidRPr="0041727E">
        <w:rPr>
          <w:rFonts w:hint="cs"/>
          <w:rtl/>
        </w:rPr>
        <w:t>יו</w:t>
      </w:r>
      <w:r w:rsidRPr="0041727E">
        <w:rPr>
          <w:rtl/>
        </w:rPr>
        <w:t>ת)</w:t>
      </w:r>
    </w:p>
    <w:p w14:paraId="0ACC46FF" w14:textId="77777777" w:rsidR="00E372FF" w:rsidRPr="00780937" w:rsidRDefault="00E372FF" w:rsidP="00E372FF">
      <w:pPr>
        <w:pStyle w:val="afa"/>
        <w:numPr>
          <w:ilvl w:val="0"/>
          <w:numId w:val="350"/>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14:paraId="59CC5BDC" w14:textId="77777777" w:rsidR="00E372FF" w:rsidRPr="00780937" w:rsidRDefault="00E372FF" w:rsidP="00E372FF">
      <w:pPr>
        <w:pStyle w:val="afa"/>
        <w:numPr>
          <w:ilvl w:val="0"/>
          <w:numId w:val="350"/>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14:paraId="0FECDBBE" w14:textId="77777777" w:rsidR="00E372FF" w:rsidRPr="00E31385" w:rsidRDefault="00E372FF" w:rsidP="00F77267">
      <w:pPr>
        <w:pStyle w:val="a8"/>
      </w:pPr>
      <w:r w:rsidRPr="00E31385">
        <w:rPr>
          <w:rtl/>
        </w:rPr>
        <w:t xml:space="preserve">במקרה שהוראות סעיף 9 לחוק שוויון זכויות לאנשים עם מוגבלות </w:t>
      </w:r>
      <w:r w:rsidRPr="00E31385">
        <w:rPr>
          <w:bCs/>
          <w:rtl/>
        </w:rPr>
        <w:t>חלות</w:t>
      </w:r>
      <w:r w:rsidRPr="00E31385">
        <w:rPr>
          <w:rtl/>
        </w:rPr>
        <w:t xml:space="preserve"> על המציע נדרש </w:t>
      </w:r>
      <w:r w:rsidRPr="00E31385">
        <w:rPr>
          <w:rFonts w:hint="cs"/>
          <w:rtl/>
        </w:rPr>
        <w:t>לפר</w:t>
      </w:r>
      <w:r>
        <w:rPr>
          <w:rFonts w:hint="cs"/>
          <w:rtl/>
        </w:rPr>
        <w:t>ט את אופן עמידתו בדרישות החוק.</w:t>
      </w:r>
    </w:p>
    <w:p w14:paraId="0CB6D32E" w14:textId="77777777" w:rsidR="00E372FF" w:rsidRPr="00E3750B" w:rsidRDefault="00E372FF" w:rsidP="0005704A">
      <w:pPr>
        <w:pStyle w:val="2"/>
        <w:numPr>
          <w:ilvl w:val="0"/>
          <w:numId w:val="0"/>
        </w:numPr>
        <w:bidi/>
        <w:ind w:left="2261" w:firstLine="43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14:paraId="5CD0464E" w14:textId="77777777" w:rsidR="00E372FF" w:rsidRPr="00780937" w:rsidRDefault="00E372FF" w:rsidP="0005704A">
      <w:pPr>
        <w:numPr>
          <w:ilvl w:val="4"/>
          <w:numId w:val="351"/>
        </w:numPr>
        <w:tabs>
          <w:tab w:val="clear" w:pos="2880"/>
        </w:tabs>
        <w:spacing w:line="360" w:lineRule="auto"/>
        <w:ind w:left="3117" w:right="360"/>
        <w:jc w:val="both"/>
        <w:rPr>
          <w:rFonts w:ascii="David" w:hAnsi="David" w:cs="David"/>
          <w:rtl/>
        </w:rPr>
      </w:pPr>
      <w:r w:rsidRPr="00780937">
        <w:rPr>
          <w:rFonts w:ascii="David" w:hAnsi="David" w:cs="David"/>
          <w:rtl/>
        </w:rPr>
        <w:t>המציע מעסיק פחות מ-100 עובדים.</w:t>
      </w:r>
    </w:p>
    <w:p w14:paraId="3D25F9D3" w14:textId="77777777" w:rsidR="00E372FF" w:rsidRPr="00780937"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המציע מעסיק 100 עובדים או יותר.</w:t>
      </w:r>
    </w:p>
    <w:p w14:paraId="74EDE52C" w14:textId="77777777" w:rsidR="00E372FF" w:rsidRPr="00E31385" w:rsidRDefault="00E372FF" w:rsidP="0005704A">
      <w:pPr>
        <w:pStyle w:val="a9"/>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Pr="006E32F4">
        <w:rPr>
          <w:rFonts w:hint="eastAsia"/>
          <w:sz w:val="20"/>
          <w:szCs w:val="20"/>
          <w:rtl/>
        </w:rPr>
        <w:t>אחת</w:t>
      </w:r>
      <w:r w:rsidRPr="006E32F4">
        <w:rPr>
          <w:sz w:val="20"/>
          <w:szCs w:val="20"/>
          <w:rtl/>
        </w:rPr>
        <w:t xml:space="preserve"> </w:t>
      </w:r>
      <w:r w:rsidRPr="006E32F4">
        <w:rPr>
          <w:rFonts w:hint="eastAsia"/>
          <w:sz w:val="20"/>
          <w:szCs w:val="20"/>
          <w:rtl/>
        </w:rPr>
        <w:t>מהאפשרויות</w:t>
      </w:r>
      <w:r w:rsidRPr="006E32F4">
        <w:rPr>
          <w:sz w:val="20"/>
          <w:szCs w:val="20"/>
          <w:rtl/>
        </w:rPr>
        <w:t>)</w:t>
      </w:r>
      <w:r w:rsidRPr="00E31385">
        <w:rPr>
          <w:rtl/>
        </w:rPr>
        <w:t>:</w:t>
      </w:r>
    </w:p>
    <w:p w14:paraId="657DBACC" w14:textId="77777777" w:rsidR="00E372FF" w:rsidRPr="00780937" w:rsidRDefault="00E372FF" w:rsidP="0005704A">
      <w:pPr>
        <w:numPr>
          <w:ilvl w:val="4"/>
          <w:numId w:val="351"/>
        </w:numPr>
        <w:tabs>
          <w:tab w:val="clear" w:pos="2880"/>
        </w:tabs>
        <w:spacing w:line="360" w:lineRule="auto"/>
        <w:ind w:left="311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00BD6A52">
        <w:rPr>
          <w:rFonts w:ascii="David" w:hAnsi="David" w:cs="David" w:hint="cs"/>
          <w:rtl/>
        </w:rPr>
        <w:t xml:space="preserve"> </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3742104" w14:textId="77777777" w:rsidR="00E372FF"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3923686D" w14:textId="62A45F88" w:rsidR="00FA2FBC" w:rsidRPr="0041727E" w:rsidRDefault="00FA2FBC" w:rsidP="00893261">
      <w:pPr>
        <w:pStyle w:val="a6"/>
        <w:rPr>
          <w:u w:val="single"/>
          <w:rtl/>
        </w:rPr>
      </w:pPr>
      <w:r w:rsidRPr="0041727E">
        <w:rPr>
          <w:rFonts w:hint="eastAsia"/>
          <w:u w:val="single"/>
          <w:rtl/>
        </w:rPr>
        <w:t>תנאי</w:t>
      </w:r>
      <w:r w:rsidRPr="0041727E">
        <w:rPr>
          <w:u w:val="single"/>
          <w:rtl/>
        </w:rPr>
        <w:t xml:space="preserve"> </w:t>
      </w:r>
      <w:r w:rsidRPr="0041727E">
        <w:rPr>
          <w:rFonts w:hint="eastAsia"/>
          <w:u w:val="single"/>
          <w:rtl/>
        </w:rPr>
        <w:t>סף</w:t>
      </w:r>
      <w:r w:rsidRPr="0041727E">
        <w:rPr>
          <w:u w:val="single"/>
          <w:rtl/>
        </w:rPr>
        <w:t xml:space="preserve"> </w:t>
      </w:r>
      <w:r w:rsidRPr="0041727E">
        <w:rPr>
          <w:rFonts w:hint="eastAsia"/>
          <w:u w:val="single"/>
          <w:rtl/>
        </w:rPr>
        <w:t>מקצועיים</w:t>
      </w:r>
      <w:r w:rsidR="00E372FF" w:rsidRPr="0041727E">
        <w:rPr>
          <w:rFonts w:hint="cs"/>
          <w:rtl/>
        </w:rPr>
        <w:t xml:space="preserve"> </w:t>
      </w:r>
      <w:r w:rsidR="00E372FF" w:rsidRPr="0041727E">
        <w:rPr>
          <w:rtl/>
        </w:rPr>
        <w:t xml:space="preserve">(יש לסמן ב- </w:t>
      </w:r>
      <w:r w:rsidR="00E372FF" w:rsidRPr="0041727E">
        <w:t>X</w:t>
      </w:r>
      <w:r w:rsidR="00E372FF" w:rsidRPr="0041727E">
        <w:rPr>
          <w:rtl/>
        </w:rPr>
        <w:t xml:space="preserve"> את </w:t>
      </w:r>
      <w:r w:rsidR="00E372FF" w:rsidRPr="0041727E">
        <w:rPr>
          <w:rFonts w:hint="eastAsia"/>
          <w:rtl/>
        </w:rPr>
        <w:t>ה</w:t>
      </w:r>
      <w:r w:rsidR="00E372FF" w:rsidRPr="0041727E">
        <w:rPr>
          <w:rFonts w:hint="cs"/>
          <w:rtl/>
        </w:rPr>
        <w:t>אשכולות אליהם מוגשת הצעה</w:t>
      </w:r>
      <w:r w:rsidR="00032744">
        <w:rPr>
          <w:rFonts w:hint="cs"/>
          <w:rtl/>
        </w:rPr>
        <w:t xml:space="preserve"> </w:t>
      </w:r>
      <w:r w:rsidR="00893261">
        <w:rPr>
          <w:rFonts w:hint="cs"/>
          <w:rtl/>
        </w:rPr>
        <w:t xml:space="preserve">בטבלה </w:t>
      </w:r>
      <w:r w:rsidR="00032744">
        <w:rPr>
          <w:rFonts w:hint="cs"/>
          <w:rtl/>
        </w:rPr>
        <w:t xml:space="preserve">בסעיף </w:t>
      </w:r>
      <w:r w:rsidR="00032744">
        <w:rPr>
          <w:rtl/>
        </w:rPr>
        <w:fldChar w:fldCharType="begin"/>
      </w:r>
      <w:r w:rsidR="00032744">
        <w:rPr>
          <w:rtl/>
        </w:rPr>
        <w:instrText xml:space="preserve"> </w:instrText>
      </w:r>
      <w:r w:rsidR="00032744">
        <w:rPr>
          <w:rFonts w:hint="cs"/>
        </w:rPr>
        <w:instrText>REF</w:instrText>
      </w:r>
      <w:r w:rsidR="00032744">
        <w:rPr>
          <w:rFonts w:hint="cs"/>
          <w:rtl/>
        </w:rPr>
        <w:instrText xml:space="preserve"> _</w:instrText>
      </w:r>
      <w:r w:rsidR="00032744">
        <w:rPr>
          <w:rFonts w:hint="cs"/>
        </w:rPr>
        <w:instrText>Ref154494978 \r \h</w:instrText>
      </w:r>
      <w:r w:rsidR="00032744">
        <w:rPr>
          <w:rtl/>
        </w:rPr>
        <w:instrText xml:space="preserve"> </w:instrText>
      </w:r>
      <w:r w:rsidR="00032744">
        <w:rPr>
          <w:rtl/>
        </w:rPr>
      </w:r>
      <w:r w:rsidR="00032744">
        <w:rPr>
          <w:rtl/>
        </w:rPr>
        <w:fldChar w:fldCharType="separate"/>
      </w:r>
      <w:r w:rsidR="00032744">
        <w:rPr>
          <w:cs/>
        </w:rPr>
        <w:t>‎</w:t>
      </w:r>
      <w:r w:rsidR="00032744">
        <w:t>2.3.2</w:t>
      </w:r>
      <w:r w:rsidR="00032744">
        <w:rPr>
          <w:rtl/>
        </w:rPr>
        <w:fldChar w:fldCharType="end"/>
      </w:r>
      <w:r w:rsidR="00E372FF" w:rsidRPr="0041727E">
        <w:rPr>
          <w:rtl/>
        </w:rPr>
        <w:t>)</w:t>
      </w:r>
      <w:r w:rsidR="001C3547" w:rsidRPr="0041727E">
        <w:rPr>
          <w:rFonts w:hint="cs"/>
          <w:rtl/>
        </w:rPr>
        <w:t>:</w:t>
      </w:r>
    </w:p>
    <w:p w14:paraId="1E69EC80" w14:textId="59D19189" w:rsidR="00FA2FBC" w:rsidRPr="00A855F9" w:rsidRDefault="00C10E17" w:rsidP="00353468">
      <w:pPr>
        <w:pStyle w:val="a7"/>
        <w:rPr>
          <w:rtl/>
        </w:rPr>
      </w:pPr>
      <w:r w:rsidRPr="00A855F9">
        <w:rPr>
          <w:rFonts w:hint="cs"/>
          <w:rtl/>
        </w:rPr>
        <w:t>אשכול</w:t>
      </w:r>
      <w:r w:rsidR="009D529B" w:rsidRPr="00A855F9">
        <w:rPr>
          <w:rFonts w:hint="cs"/>
          <w:rtl/>
        </w:rPr>
        <w:t xml:space="preserve"> 1 </w:t>
      </w:r>
      <w:r w:rsidR="009D529B" w:rsidRPr="00A855F9">
        <w:rPr>
          <w:rtl/>
        </w:rPr>
        <w:t>–</w:t>
      </w:r>
      <w:r w:rsidRPr="00A855F9">
        <w:rPr>
          <w:rFonts w:hint="cs"/>
          <w:rtl/>
        </w:rPr>
        <w:t xml:space="preserve"> ניהול</w:t>
      </w:r>
    </w:p>
    <w:p w14:paraId="60A2A83D" w14:textId="5BBD34BE" w:rsidR="00FA2FBC" w:rsidRPr="00E372FF" w:rsidRDefault="00E372FF" w:rsidP="00FA4741">
      <w:pPr>
        <w:pStyle w:val="a8"/>
      </w:pPr>
      <w:bookmarkStart w:id="405" w:name="_Ref158560193"/>
      <w:r w:rsidRPr="00E31385">
        <w:rPr>
          <w:rFonts w:hint="cs"/>
          <w:b/>
          <w:rtl/>
        </w:rPr>
        <w:t xml:space="preserve">המציע מצהיר כי הוא </w:t>
      </w:r>
      <w:r w:rsidRPr="00E372FF">
        <w:rPr>
          <w:rFonts w:hint="cs"/>
          <w:rtl/>
        </w:rPr>
        <w:t xml:space="preserve">בעל </w:t>
      </w:r>
      <w:bookmarkStart w:id="406" w:name="OLE_LINK1"/>
      <w:r w:rsidR="00A95021" w:rsidRPr="00E372FF">
        <w:rPr>
          <w:rFonts w:hint="eastAsia"/>
          <w:rtl/>
        </w:rPr>
        <w:t>ניסיון</w:t>
      </w:r>
      <w:r w:rsidR="00A95021" w:rsidRPr="00E372FF">
        <w:rPr>
          <w:rtl/>
        </w:rPr>
        <w:t xml:space="preserve"> </w:t>
      </w:r>
      <w:r w:rsidR="00A95021" w:rsidRPr="00E372FF">
        <w:rPr>
          <w:rFonts w:hint="eastAsia"/>
          <w:rtl/>
        </w:rPr>
        <w:t>באספקת</w:t>
      </w:r>
      <w:r w:rsidR="00A95021" w:rsidRPr="00E372FF">
        <w:rPr>
          <w:rtl/>
        </w:rPr>
        <w:t xml:space="preserve"> </w:t>
      </w:r>
      <w:r w:rsidR="00A95021" w:rsidRPr="00E372FF">
        <w:rPr>
          <w:rFonts w:hint="eastAsia"/>
          <w:rtl/>
        </w:rPr>
        <w:t>שירותי</w:t>
      </w:r>
      <w:r w:rsidR="00A95021" w:rsidRPr="00E372FF">
        <w:rPr>
          <w:rtl/>
        </w:rPr>
        <w:t xml:space="preserve"> </w:t>
      </w:r>
      <w:r w:rsidR="00A95021" w:rsidRPr="00E372FF">
        <w:rPr>
          <w:rFonts w:hint="eastAsia"/>
          <w:rtl/>
        </w:rPr>
        <w:t>מחשוב</w:t>
      </w:r>
      <w:r w:rsidR="00A95021" w:rsidRPr="00E372FF">
        <w:rPr>
          <w:rtl/>
        </w:rPr>
        <w:t xml:space="preserve"> </w:t>
      </w:r>
      <w:r w:rsidR="00A95021" w:rsidRPr="00E372FF">
        <w:rPr>
          <w:rFonts w:hint="eastAsia"/>
          <w:rtl/>
        </w:rPr>
        <w:t>ל</w:t>
      </w:r>
      <w:r w:rsidR="00A95021" w:rsidRPr="00E372FF">
        <w:rPr>
          <w:rtl/>
        </w:rPr>
        <w:t>-</w:t>
      </w:r>
      <w:r w:rsidR="00FA4741">
        <w:rPr>
          <w:rFonts w:hint="cs"/>
          <w:rtl/>
        </w:rPr>
        <w:t>4</w:t>
      </w:r>
      <w:r w:rsidR="00A95021" w:rsidRPr="00E372FF">
        <w:rPr>
          <w:rtl/>
        </w:rPr>
        <w:t xml:space="preserve"> </w:t>
      </w:r>
      <w:r w:rsidR="00A95021" w:rsidRPr="00E372FF">
        <w:rPr>
          <w:rFonts w:hint="eastAsia"/>
          <w:rtl/>
        </w:rPr>
        <w:t>לקוחות</w:t>
      </w:r>
      <w:r w:rsidR="00A95021" w:rsidRPr="00E372FF">
        <w:rPr>
          <w:rtl/>
        </w:rPr>
        <w:t xml:space="preserve"> </w:t>
      </w:r>
      <w:r w:rsidR="00A95021" w:rsidRPr="00E372FF">
        <w:rPr>
          <w:rFonts w:hint="eastAsia"/>
          <w:rtl/>
        </w:rPr>
        <w:t>בו</w:t>
      </w:r>
      <w:r w:rsidR="00A95021" w:rsidRPr="00E372FF">
        <w:rPr>
          <w:rtl/>
        </w:rPr>
        <w:t xml:space="preserve"> </w:t>
      </w:r>
      <w:r w:rsidR="00A95021" w:rsidRPr="00E372FF">
        <w:rPr>
          <w:rFonts w:hint="eastAsia"/>
          <w:rtl/>
        </w:rPr>
        <w:t>זמנית</w:t>
      </w:r>
      <w:r w:rsidR="00A95021" w:rsidRPr="00E372FF">
        <w:rPr>
          <w:rtl/>
        </w:rPr>
        <w:t xml:space="preserve"> </w:t>
      </w:r>
      <w:r w:rsidR="00A507AD" w:rsidRPr="00A507AD">
        <w:rPr>
          <w:rtl/>
        </w:rPr>
        <w:t>ב-3 מתוך 4 השנים</w:t>
      </w:r>
      <w:bookmarkEnd w:id="406"/>
      <w:r w:rsidR="00A507AD" w:rsidRPr="00A507AD">
        <w:rPr>
          <w:rtl/>
        </w:rPr>
        <w:t xml:space="preserve"> האחרונות (</w:t>
      </w:r>
      <w:r w:rsidR="00FA4741">
        <w:rPr>
          <w:rFonts w:hint="cs"/>
          <w:rtl/>
        </w:rPr>
        <w:t>2020-2023</w:t>
      </w:r>
      <w:r w:rsidR="00A507AD" w:rsidRPr="00A507AD">
        <w:rPr>
          <w:rtl/>
        </w:rPr>
        <w:t>)</w:t>
      </w:r>
      <w:r w:rsidR="002231AD">
        <w:rPr>
          <w:rFonts w:hint="cs"/>
          <w:rtl/>
        </w:rPr>
        <w:t>, כאשר אספקת השירותים היא בעלת כל</w:t>
      </w:r>
      <w:r w:rsidR="00356B87" w:rsidRPr="00E372FF">
        <w:rPr>
          <w:rFonts w:hint="cs"/>
          <w:rtl/>
        </w:rPr>
        <w:t xml:space="preserve"> </w:t>
      </w:r>
      <w:r w:rsidR="00A95021" w:rsidRPr="00E372FF">
        <w:rPr>
          <w:rFonts w:hint="eastAsia"/>
          <w:rtl/>
        </w:rPr>
        <w:t>המאפיינים</w:t>
      </w:r>
      <w:r w:rsidR="00A95021" w:rsidRPr="00E372FF">
        <w:rPr>
          <w:rtl/>
        </w:rPr>
        <w:t xml:space="preserve"> </w:t>
      </w:r>
      <w:r w:rsidR="00A95021" w:rsidRPr="00E372FF">
        <w:rPr>
          <w:rFonts w:hint="eastAsia"/>
          <w:rtl/>
        </w:rPr>
        <w:t>הבאים</w:t>
      </w:r>
      <w:r w:rsidR="00A95021" w:rsidRPr="00E372FF">
        <w:rPr>
          <w:rFonts w:hint="cs"/>
          <w:rtl/>
        </w:rPr>
        <w:t>:</w:t>
      </w:r>
      <w:bookmarkEnd w:id="405"/>
    </w:p>
    <w:p w14:paraId="5B1D1FC6" w14:textId="1B774DCA" w:rsidR="002E25DD" w:rsidRPr="00A855F9" w:rsidRDefault="002E25DD" w:rsidP="0005704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00FB6638">
        <w:rPr>
          <w:rFonts w:hint="cs"/>
          <w:rtl/>
        </w:rPr>
        <w:t xml:space="preserve">בתשומות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0758D330" w14:textId="77777777" w:rsidR="00FD0420" w:rsidRDefault="002E25DD" w:rsidP="0005704A">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75AA8D42" w14:textId="77777777" w:rsidR="0083610B" w:rsidRPr="00A855F9" w:rsidRDefault="0083610B" w:rsidP="00353468">
      <w:pPr>
        <w:pStyle w:val="a9"/>
        <w:rPr>
          <w:rtl/>
        </w:rPr>
      </w:pPr>
      <w:r>
        <w:rPr>
          <w:rFonts w:hint="cs"/>
          <w:rtl/>
        </w:rPr>
        <w:t xml:space="preserve">תקופת </w:t>
      </w:r>
      <w:r w:rsidR="00353468">
        <w:rPr>
          <w:rFonts w:hint="cs"/>
          <w:rtl/>
        </w:rPr>
        <w:t>החפיפה בין מתן השירות ללקוחות נמשכה לפחות חודש</w:t>
      </w:r>
      <w:r>
        <w:rPr>
          <w:rFonts w:hint="cs"/>
          <w:rtl/>
        </w:rPr>
        <w:t xml:space="preserve">. </w:t>
      </w:r>
    </w:p>
    <w:p w14:paraId="2AFA1F5A" w14:textId="1F09658E" w:rsidR="009930C7" w:rsidRDefault="002E25DD" w:rsidP="00FA4741">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FA4741">
        <w:rPr>
          <w:rFonts w:hint="cs"/>
          <w:rtl/>
        </w:rPr>
        <w:t>8</w:t>
      </w:r>
      <w:r w:rsidR="00FA4741"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Pr>
          <w:rFonts w:hint="cs"/>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5E2B7CA8" w14:textId="057E8ACE" w:rsidR="00E86C48" w:rsidRPr="00A855F9" w:rsidRDefault="00E86C48" w:rsidP="00BC209E">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instrText>REF</w:instrText>
      </w:r>
      <w:r>
        <w:rPr>
          <w:rtl/>
        </w:rPr>
        <w:instrText xml:space="preserve"> _</w:instrText>
      </w:r>
      <w:r>
        <w:instrText>Ref158562189 \h</w:instrText>
      </w:r>
      <w:r>
        <w:rPr>
          <w:rtl/>
        </w:rPr>
        <w:instrText xml:space="preserve"> </w:instrText>
      </w:r>
      <w:r>
        <w:rPr>
          <w:rtl/>
        </w:rPr>
      </w:r>
      <w:r>
        <w:rPr>
          <w:rtl/>
        </w:rPr>
        <w:fldChar w:fldCharType="separate"/>
      </w:r>
      <w:r w:rsidRPr="00027327">
        <w:rPr>
          <w:rFonts w:hint="cs"/>
          <w:u w:val="single"/>
          <w:rtl/>
        </w:rPr>
        <w:t xml:space="preserve">נספח ב'3 – </w:t>
      </w:r>
      <w:r w:rsidRPr="00027327">
        <w:rPr>
          <w:u w:val="single"/>
          <w:rtl/>
        </w:rPr>
        <w:t xml:space="preserve">תצהיר </w:t>
      </w:r>
      <w:r w:rsidRPr="00027327">
        <w:rPr>
          <w:rFonts w:hint="cs"/>
          <w:u w:val="single"/>
          <w:rtl/>
        </w:rPr>
        <w:t>בדבר לקוחות המציע</w:t>
      </w:r>
      <w:r>
        <w:rPr>
          <w:rtl/>
        </w:rPr>
        <w:fldChar w:fldCharType="end"/>
      </w:r>
      <w:r>
        <w:rPr>
          <w:rFonts w:hint="cs"/>
          <w:rtl/>
        </w:rPr>
        <w:t>.</w:t>
      </w:r>
    </w:p>
    <w:p w14:paraId="58919BA2" w14:textId="1883417E" w:rsidR="00556B11" w:rsidRDefault="00A507AD" w:rsidP="00D625E5">
      <w:pPr>
        <w:pStyle w:val="a8"/>
      </w:pPr>
      <w:bookmarkStart w:id="407" w:name="_Ref178007644"/>
      <w:r w:rsidRPr="00A507AD">
        <w:rPr>
          <w:rtl/>
        </w:rPr>
        <w:t>ב-3 מתוך 4 השנים האחרונות (</w:t>
      </w:r>
      <w:r w:rsidR="00FA4741">
        <w:rPr>
          <w:rFonts w:hint="cs"/>
          <w:rtl/>
        </w:rPr>
        <w:t>2020-2023</w:t>
      </w:r>
      <w:r w:rsidRPr="00A507AD">
        <w:rPr>
          <w:rtl/>
        </w:rPr>
        <w:t xml:space="preserve">) </w:t>
      </w:r>
      <w:r w:rsidR="00AB1E68" w:rsidRPr="00E372FF">
        <w:rPr>
          <w:rFonts w:hint="cs"/>
          <w:rtl/>
        </w:rPr>
        <w:t xml:space="preserve">המציע סיפק שירותי </w:t>
      </w:r>
      <w:r w:rsidR="00353468">
        <w:rPr>
          <w:rFonts w:hint="cs"/>
          <w:rtl/>
        </w:rPr>
        <w:t xml:space="preserve">מחשוב </w:t>
      </w:r>
      <w:r w:rsidR="00D625E5">
        <w:rPr>
          <w:rFonts w:hint="cs"/>
          <w:rtl/>
        </w:rPr>
        <w:t>ב</w:t>
      </w:r>
      <w:r w:rsidR="00AC2E45">
        <w:rPr>
          <w:rFonts w:hint="cs"/>
          <w:rtl/>
        </w:rPr>
        <w:t xml:space="preserve">תצורת </w:t>
      </w:r>
      <w:r w:rsidR="00D625E5">
        <w:rPr>
          <w:rFonts w:hint="cs"/>
          <w:rtl/>
        </w:rPr>
        <w:t xml:space="preserve">פרויקטים באחריות </w:t>
      </w:r>
      <w:r w:rsidR="00AB1E68" w:rsidRPr="00E372FF">
        <w:rPr>
          <w:rFonts w:hint="cs"/>
          <w:rtl/>
        </w:rPr>
        <w:t xml:space="preserve">ל-2 לקוחות לפחות </w:t>
      </w:r>
      <w:r w:rsidR="0083610B">
        <w:rPr>
          <w:rFonts w:hint="cs"/>
          <w:rtl/>
        </w:rPr>
        <w:t xml:space="preserve">בו זמנית </w:t>
      </w:r>
      <w:r w:rsidR="00AB1E68" w:rsidRPr="00E372FF">
        <w:rPr>
          <w:rFonts w:hint="cs"/>
          <w:rtl/>
        </w:rPr>
        <w:t>באמצעות עובדי המציע</w:t>
      </w:r>
      <w:r w:rsidR="00885429">
        <w:rPr>
          <w:rFonts w:hint="cs"/>
          <w:rtl/>
        </w:rPr>
        <w:t>.</w:t>
      </w:r>
      <w:bookmarkEnd w:id="407"/>
    </w:p>
    <w:p w14:paraId="624F798C" w14:textId="4C75CB21" w:rsidR="00E86C48" w:rsidRPr="00E372FF" w:rsidRDefault="00E86C48" w:rsidP="00BC209E">
      <w:pPr>
        <w:pStyle w:val="a8"/>
        <w:numPr>
          <w:ilvl w:val="0"/>
          <w:numId w:val="0"/>
        </w:numPr>
        <w:ind w:left="3114"/>
        <w:rPr>
          <w:rtl/>
        </w:rPr>
      </w:pPr>
      <w:r>
        <w:rPr>
          <w:rFonts w:hint="cs"/>
          <w:rtl/>
        </w:rPr>
        <w:t xml:space="preserve">לצורך הוכחת עמידה בתנאי סף זה, יש לצרף את </w:t>
      </w:r>
      <w:ins w:id="408" w:author="מיכל פלטי [2]" w:date="2024-07-21T10:59:00Z">
        <w:r w:rsidR="00E008F6">
          <w:rPr>
            <w:rtl/>
          </w:rPr>
          <w:fldChar w:fldCharType="begin"/>
        </w:r>
        <w:r w:rsidR="00E008F6">
          <w:rPr>
            <w:rtl/>
          </w:rPr>
          <w:instrText xml:space="preserve"> </w:instrText>
        </w:r>
        <w:r w:rsidR="00E008F6">
          <w:instrText>REF</w:instrText>
        </w:r>
        <w:r w:rsidR="00E008F6">
          <w:rPr>
            <w:rtl/>
          </w:rPr>
          <w:instrText xml:space="preserve"> _</w:instrText>
        </w:r>
        <w:r w:rsidR="00E008F6">
          <w:instrText>Ref158562189 \h</w:instrText>
        </w:r>
        <w:r w:rsidR="00E008F6">
          <w:rPr>
            <w:rtl/>
          </w:rPr>
          <w:instrText xml:space="preserve"> </w:instrText>
        </w:r>
      </w:ins>
      <w:r w:rsidR="00E008F6">
        <w:rPr>
          <w:rtl/>
        </w:rPr>
      </w:r>
      <w:ins w:id="409" w:author="מיכל פלטי [2]" w:date="2024-07-21T10:59:00Z">
        <w:r w:rsidR="00E008F6">
          <w:rPr>
            <w:rtl/>
          </w:rPr>
          <w:fldChar w:fldCharType="separate"/>
        </w:r>
        <w:r w:rsidR="00E008F6" w:rsidRPr="00027327">
          <w:rPr>
            <w:rFonts w:hint="cs"/>
            <w:u w:val="single"/>
            <w:rtl/>
          </w:rPr>
          <w:t xml:space="preserve">נספח ב'3 – </w:t>
        </w:r>
        <w:r w:rsidR="00E008F6" w:rsidRPr="00027327">
          <w:rPr>
            <w:u w:val="single"/>
            <w:rtl/>
          </w:rPr>
          <w:t xml:space="preserve">תצהיר </w:t>
        </w:r>
        <w:r w:rsidR="00E008F6" w:rsidRPr="00027327">
          <w:rPr>
            <w:rFonts w:hint="cs"/>
            <w:u w:val="single"/>
            <w:rtl/>
          </w:rPr>
          <w:t>בדבר לקוחות המציע</w:t>
        </w:r>
        <w:r w:rsidR="00E008F6">
          <w:rPr>
            <w:rtl/>
          </w:rPr>
          <w:fldChar w:fldCharType="end"/>
        </w:r>
      </w:ins>
      <w:del w:id="410" w:author="מיכל פלטי [2]" w:date="2024-07-21T10:59:00Z">
        <w:r w:rsidDel="00E008F6">
          <w:rPr>
            <w:rtl/>
          </w:rPr>
          <w:fldChar w:fldCharType="begin"/>
        </w:r>
        <w:r w:rsidDel="00E008F6">
          <w:rPr>
            <w:rtl/>
          </w:rPr>
          <w:delInstrText xml:space="preserve"> </w:delInstrText>
        </w:r>
        <w:r w:rsidDel="00E008F6">
          <w:delInstrText>REF</w:delInstrText>
        </w:r>
        <w:r w:rsidDel="00E008F6">
          <w:rPr>
            <w:rtl/>
          </w:rPr>
          <w:delInstrText xml:space="preserve"> _</w:delInstrText>
        </w:r>
        <w:r w:rsidDel="00E008F6">
          <w:delInstrText>Ref90201203 \h</w:delInstrText>
        </w:r>
        <w:r w:rsidDel="00E008F6">
          <w:rPr>
            <w:rtl/>
          </w:rPr>
          <w:delInstrText xml:space="preserve"> </w:delInstrText>
        </w:r>
        <w:r w:rsidDel="00E008F6">
          <w:rPr>
            <w:rtl/>
          </w:rPr>
        </w:r>
        <w:r w:rsidDel="00E008F6">
          <w:rPr>
            <w:rtl/>
          </w:rPr>
          <w:fldChar w:fldCharType="separate"/>
        </w:r>
        <w:r w:rsidRPr="00E85C30" w:rsidDel="00E008F6">
          <w:rPr>
            <w:rFonts w:hint="cs"/>
            <w:u w:val="single"/>
            <w:rtl/>
          </w:rPr>
          <w:delText xml:space="preserve">נספח </w:delText>
        </w:r>
        <w:r w:rsidDel="00E008F6">
          <w:rPr>
            <w:rFonts w:hint="cs"/>
            <w:u w:val="single"/>
            <w:rtl/>
          </w:rPr>
          <w:delText>ב'7</w:delText>
        </w:r>
        <w:r w:rsidRPr="00E85C30" w:rsidDel="00E008F6">
          <w:rPr>
            <w:rFonts w:hint="cs"/>
            <w:u w:val="single"/>
            <w:rtl/>
          </w:rPr>
          <w:delText xml:space="preserve"> </w:delText>
        </w:r>
        <w:r w:rsidRPr="00E85C30" w:rsidDel="00E008F6">
          <w:rPr>
            <w:u w:val="single"/>
            <w:rtl/>
          </w:rPr>
          <w:delText>–</w:delText>
        </w:r>
        <w:r w:rsidRPr="00E85C30" w:rsidDel="00E008F6">
          <w:rPr>
            <w:rFonts w:hint="cs"/>
            <w:u w:val="single"/>
            <w:rtl/>
          </w:rPr>
          <w:delText xml:space="preserve"> אישור רו"ח בדבר היקף פרויקטים והיחס בין הכנסות מפרויקטים לשירותי מחשוב</w:delText>
        </w:r>
        <w:r w:rsidDel="00E008F6">
          <w:rPr>
            <w:rtl/>
          </w:rPr>
          <w:fldChar w:fldCharType="end"/>
        </w:r>
      </w:del>
      <w:r>
        <w:rPr>
          <w:rFonts w:hint="cs"/>
          <w:rtl/>
        </w:rPr>
        <w:t>.</w:t>
      </w:r>
    </w:p>
    <w:p w14:paraId="650C6AD1" w14:textId="31AD488C" w:rsidR="00FA2FBC" w:rsidRDefault="004A1D08" w:rsidP="00FA4741">
      <w:pPr>
        <w:pStyle w:val="a8"/>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FA4741">
        <w:rPr>
          <w:rFonts w:hint="cs"/>
          <w:rtl/>
        </w:rPr>
        <w:t>10</w:t>
      </w:r>
      <w:r w:rsidR="00FA4741"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00FA4741">
        <w:rPr>
          <w:rFonts w:hint="cs"/>
          <w:rtl/>
        </w:rPr>
        <w:t>בממוצע</w:t>
      </w:r>
      <w:r w:rsidR="00FA4741" w:rsidRPr="00E372FF">
        <w:rPr>
          <w:rtl/>
        </w:rPr>
        <w:t xml:space="preserve"> </w:t>
      </w:r>
      <w:r w:rsidR="009A1BE4">
        <w:rPr>
          <w:rFonts w:hint="cs"/>
          <w:rtl/>
        </w:rPr>
        <w:t xml:space="preserve">(לא כולל מע"מ) </w:t>
      </w:r>
      <w:r w:rsidR="00A507AD" w:rsidRPr="00A507AD">
        <w:rPr>
          <w:rtl/>
        </w:rPr>
        <w:t>ב-3 מתוך 4 השנים האחרונות (</w:t>
      </w:r>
      <w:r w:rsidR="00FA4741">
        <w:rPr>
          <w:rFonts w:hint="cs"/>
          <w:rtl/>
        </w:rPr>
        <w:t>2020-2023</w:t>
      </w:r>
      <w:r w:rsidR="00A507AD" w:rsidRPr="00A507AD">
        <w:rPr>
          <w:rtl/>
        </w:rPr>
        <w:t xml:space="preserve">) </w:t>
      </w:r>
      <w:r w:rsidRPr="00E372FF">
        <w:rPr>
          <w:rFonts w:hint="eastAsia"/>
          <w:rtl/>
        </w:rPr>
        <w:t>הנובע</w:t>
      </w:r>
      <w:r w:rsidRPr="00E372FF">
        <w:rPr>
          <w:rtl/>
        </w:rPr>
        <w:t xml:space="preserve"> </w:t>
      </w:r>
      <w:r w:rsidRPr="00E372FF">
        <w:rPr>
          <w:rFonts w:hint="eastAsia"/>
          <w:rtl/>
        </w:rPr>
        <w:t>מ</w:t>
      </w:r>
      <w:r w:rsidR="009A1BE4">
        <w:rPr>
          <w:rFonts w:hint="cs"/>
          <w:rtl/>
        </w:rPr>
        <w:t xml:space="preserve">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76A9BE9C" w14:textId="6E1A534D" w:rsidR="00E86C48" w:rsidRPr="00E372FF" w:rsidRDefault="00E86C48" w:rsidP="00BC209E">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286AD361" w14:textId="7CC88D3C" w:rsidR="00401661" w:rsidRDefault="00401661" w:rsidP="00754460">
      <w:pPr>
        <w:pStyle w:val="a8"/>
      </w:pPr>
      <w:r w:rsidRPr="00E372FF">
        <w:rPr>
          <w:rtl/>
        </w:rPr>
        <w:t>המציע העביר</w:t>
      </w:r>
      <w:r w:rsidR="009A1BE4">
        <w:rPr>
          <w:rFonts w:hint="cs"/>
          <w:rtl/>
        </w:rPr>
        <w:t xml:space="preserve"> לעובדיו </w:t>
      </w:r>
      <w:r w:rsidR="00754460">
        <w:rPr>
          <w:rFonts w:hint="cs"/>
          <w:rtl/>
        </w:rPr>
        <w:t xml:space="preserve">העוסקים </w:t>
      </w:r>
      <w:r w:rsidR="009A1BE4">
        <w:rPr>
          <w:rFonts w:hint="cs"/>
          <w:rtl/>
        </w:rPr>
        <w:t xml:space="preserve">בתחום שירותי מחשוב </w:t>
      </w:r>
      <w:r w:rsidR="00B0355D" w:rsidRPr="00E372FF">
        <w:rPr>
          <w:rtl/>
        </w:rPr>
        <w:t>(בין אם בעצמו ובין אם באמצעות מי מטעמו)</w:t>
      </w:r>
      <w:r w:rsidRPr="00E372FF">
        <w:rPr>
          <w:rtl/>
        </w:rPr>
        <w:t xml:space="preserve"> לפחות 3 ימי הדרכה </w:t>
      </w:r>
      <w:r w:rsidR="009A1BE4">
        <w:rPr>
          <w:rFonts w:hint="cs"/>
          <w:rtl/>
        </w:rPr>
        <w:t>בממוצע</w:t>
      </w:r>
      <w:r w:rsidR="002231AD">
        <w:rPr>
          <w:rFonts w:hint="cs"/>
          <w:rtl/>
        </w:rPr>
        <w:t xml:space="preserve"> בשנה</w:t>
      </w:r>
      <w:r w:rsidR="009A1BE4">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ש</w:t>
      </w:r>
      <w:r w:rsidR="00353468">
        <w:rPr>
          <w:rFonts w:hint="cs"/>
          <w:rtl/>
        </w:rPr>
        <w:t>עות לימוד</w:t>
      </w:r>
      <w:r w:rsidRPr="00E372FF">
        <w:rPr>
          <w:rtl/>
        </w:rPr>
        <w:t xml:space="preserve"> </w:t>
      </w:r>
      <w:r w:rsidR="009A1BE4">
        <w:rPr>
          <w:rFonts w:hint="cs"/>
          <w:rtl/>
        </w:rPr>
        <w:t xml:space="preserve">שנתיות, </w:t>
      </w:r>
      <w:r w:rsidRPr="00E372FF">
        <w:rPr>
          <w:rtl/>
        </w:rPr>
        <w:t xml:space="preserve">וזאת </w:t>
      </w:r>
      <w:r w:rsidR="00A507AD" w:rsidRPr="00A507AD">
        <w:rPr>
          <w:rtl/>
        </w:rPr>
        <w:t>ב-3 מתוך 4 השנים האחרונות (</w:t>
      </w:r>
      <w:r w:rsidR="00FA4741">
        <w:rPr>
          <w:rFonts w:hint="cs"/>
          <w:rtl/>
        </w:rPr>
        <w:t>2020-2023</w:t>
      </w:r>
      <w:r w:rsidR="00A507AD" w:rsidRPr="00A507AD">
        <w:rPr>
          <w:rtl/>
        </w:rPr>
        <w:t>)</w:t>
      </w:r>
      <w:r w:rsidRPr="00E372FF">
        <w:rPr>
          <w:rFonts w:hint="cs"/>
          <w:rtl/>
        </w:rPr>
        <w:t xml:space="preserve">. </w:t>
      </w:r>
    </w:p>
    <w:p w14:paraId="06FDF886" w14:textId="522E77CC" w:rsidR="00E86C48" w:rsidRDefault="00E86C48" w:rsidP="00BC209E">
      <w:pPr>
        <w:pStyle w:val="a8"/>
        <w:numPr>
          <w:ilvl w:val="0"/>
          <w:numId w:val="0"/>
        </w:numPr>
        <w:ind w:left="3114"/>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253C08F5" w14:textId="700646EC" w:rsidR="00EA5DBA" w:rsidRPr="00A855F9" w:rsidRDefault="00EA5DBA" w:rsidP="0040122A">
      <w:pPr>
        <w:pStyle w:val="a7"/>
        <w:rPr>
          <w:rtl/>
        </w:rPr>
      </w:pPr>
      <w:r w:rsidRPr="00A855F9">
        <w:rPr>
          <w:rFonts w:hint="cs"/>
          <w:rtl/>
        </w:rPr>
        <w:t xml:space="preserve">אשכול </w:t>
      </w:r>
      <w:r>
        <w:rPr>
          <w:rFonts w:hint="cs"/>
          <w:rtl/>
        </w:rPr>
        <w:t>2</w:t>
      </w:r>
      <w:r w:rsidRPr="00A855F9">
        <w:rPr>
          <w:rFonts w:hint="cs"/>
          <w:rtl/>
        </w:rPr>
        <w:t xml:space="preserve"> </w:t>
      </w:r>
      <w:r w:rsidRPr="00A855F9">
        <w:rPr>
          <w:rtl/>
        </w:rPr>
        <w:t>–</w:t>
      </w:r>
      <w:r w:rsidRPr="00A855F9">
        <w:rPr>
          <w:rFonts w:hint="cs"/>
          <w:rtl/>
        </w:rPr>
        <w:t xml:space="preserve"> </w:t>
      </w:r>
      <w:r w:rsidR="0040122A">
        <w:rPr>
          <w:rFonts w:hint="cs"/>
          <w:rtl/>
        </w:rPr>
        <w:t>מערכות מידע</w:t>
      </w:r>
      <w:r w:rsidRPr="00A855F9">
        <w:rPr>
          <w:rtl/>
        </w:rPr>
        <w:t xml:space="preserve"> </w:t>
      </w:r>
    </w:p>
    <w:p w14:paraId="0B3054E2" w14:textId="382C2D89" w:rsidR="00EA5DBA" w:rsidRPr="00E372FF" w:rsidRDefault="00EA5DBA" w:rsidP="00FA4741">
      <w:pPr>
        <w:pStyle w:val="a8"/>
      </w:pPr>
      <w:bookmarkStart w:id="411" w:name="_Ref178007690"/>
      <w:r w:rsidRPr="00E31385">
        <w:rPr>
          <w:rFonts w:hint="cs"/>
          <w:b/>
          <w:rtl/>
        </w:rPr>
        <w:t xml:space="preserve">המציע מצהיר כי הוא </w:t>
      </w:r>
      <w:r w:rsidRPr="00E372FF">
        <w:rPr>
          <w:rFonts w:hint="cs"/>
          <w:rtl/>
        </w:rPr>
        <w:t xml:space="preserve">בעל </w:t>
      </w:r>
      <w:r w:rsidRPr="00E372FF">
        <w:rPr>
          <w:rFonts w:hint="eastAsia"/>
          <w:rtl/>
        </w:rPr>
        <w:t>ניסיון</w:t>
      </w:r>
      <w:r w:rsidRPr="00E372FF">
        <w:rPr>
          <w:rtl/>
        </w:rPr>
        <w:t xml:space="preserve"> </w:t>
      </w:r>
      <w:r w:rsidRPr="00E372FF">
        <w:rPr>
          <w:rFonts w:hint="eastAsia"/>
          <w:rtl/>
        </w:rPr>
        <w:t>באספקת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tl/>
        </w:rPr>
        <w:t xml:space="preserve"> </w:t>
      </w:r>
      <w:r w:rsidRPr="00E372FF">
        <w:rPr>
          <w:rFonts w:hint="eastAsia"/>
          <w:rtl/>
        </w:rPr>
        <w:t>ל</w:t>
      </w:r>
      <w:r w:rsidRPr="00E372FF">
        <w:rPr>
          <w:rtl/>
        </w:rPr>
        <w:t>-</w:t>
      </w:r>
      <w:r w:rsidR="00FA4741">
        <w:rPr>
          <w:rFonts w:hint="cs"/>
          <w:rtl/>
        </w:rPr>
        <w:t>4</w:t>
      </w:r>
      <w:r w:rsidR="00FA4741" w:rsidRPr="00E372FF">
        <w:rPr>
          <w:rtl/>
        </w:rPr>
        <w:t xml:space="preserve"> </w:t>
      </w:r>
      <w:r w:rsidRPr="00E372FF">
        <w:rPr>
          <w:rFonts w:hint="eastAsia"/>
          <w:rtl/>
        </w:rPr>
        <w:t>לקוחות</w:t>
      </w:r>
      <w:r w:rsidRPr="00E372FF">
        <w:rPr>
          <w:rtl/>
        </w:rPr>
        <w:t xml:space="preserve"> </w:t>
      </w:r>
      <w:r w:rsidRPr="00E372FF">
        <w:rPr>
          <w:rFonts w:hint="eastAsia"/>
          <w:rtl/>
        </w:rPr>
        <w:t>בו</w:t>
      </w:r>
      <w:r w:rsidRPr="00E372FF">
        <w:rPr>
          <w:rtl/>
        </w:rPr>
        <w:t xml:space="preserve"> </w:t>
      </w:r>
      <w:r w:rsidRPr="00E372FF">
        <w:rPr>
          <w:rFonts w:hint="eastAsia"/>
          <w:rtl/>
        </w:rPr>
        <w:t>זמנית</w:t>
      </w:r>
      <w:r w:rsidRPr="00E372FF">
        <w:rPr>
          <w:rtl/>
        </w:rPr>
        <w:t xml:space="preserve"> </w:t>
      </w:r>
      <w:r w:rsidRPr="00A507AD">
        <w:rPr>
          <w:rtl/>
        </w:rPr>
        <w:t>ב-3 מתוך 4 השנים האחרונות (</w:t>
      </w:r>
      <w:r w:rsidR="00FA4741">
        <w:rPr>
          <w:rFonts w:hint="cs"/>
          <w:rtl/>
        </w:rPr>
        <w:t>2020-2023</w:t>
      </w:r>
      <w:r w:rsidRPr="00A507AD">
        <w:rPr>
          <w:rtl/>
        </w:rPr>
        <w:t>)</w:t>
      </w:r>
      <w:r w:rsidR="00E64790">
        <w:rPr>
          <w:rFonts w:hint="cs"/>
          <w:rtl/>
        </w:rPr>
        <w:t>, כאשר אספקת השירותים היא בעלת</w:t>
      </w:r>
      <w:r w:rsidRPr="00E372FF">
        <w:rPr>
          <w:rtl/>
        </w:rPr>
        <w:t xml:space="preserve"> </w:t>
      </w:r>
      <w:r w:rsidRPr="00E372FF">
        <w:rPr>
          <w:rFonts w:hint="cs"/>
          <w:rtl/>
        </w:rPr>
        <w:t xml:space="preserve">כל </w:t>
      </w:r>
      <w:r w:rsidRPr="00E372FF">
        <w:rPr>
          <w:rFonts w:hint="eastAsia"/>
          <w:rtl/>
        </w:rPr>
        <w:t>המאפיינים</w:t>
      </w:r>
      <w:r w:rsidRPr="00E372FF">
        <w:rPr>
          <w:rtl/>
        </w:rPr>
        <w:t xml:space="preserve"> </w:t>
      </w:r>
      <w:r w:rsidRPr="00E372FF">
        <w:rPr>
          <w:rFonts w:hint="eastAsia"/>
          <w:rtl/>
        </w:rPr>
        <w:t>הבאים</w:t>
      </w:r>
      <w:r w:rsidRPr="00E372FF">
        <w:rPr>
          <w:rFonts w:hint="cs"/>
          <w:rtl/>
        </w:rPr>
        <w:t>:</w:t>
      </w:r>
      <w:bookmarkEnd w:id="411"/>
    </w:p>
    <w:p w14:paraId="58350637" w14:textId="1409CFB0" w:rsidR="00EA5DBA" w:rsidRPr="00A855F9" w:rsidRDefault="00EA5DBA" w:rsidP="00EA5DB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00FB6638">
        <w:rPr>
          <w:rFonts w:hint="cs"/>
          <w:rtl/>
        </w:rPr>
        <w:t xml:space="preserve"> בתשומות</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053C5AF4" w14:textId="77777777" w:rsidR="00EA5DBA" w:rsidRPr="00A855F9" w:rsidRDefault="00EA5DBA" w:rsidP="00EA5DBA">
      <w:pPr>
        <w:pStyle w:val="a9"/>
        <w:rPr>
          <w:rtl/>
        </w:rPr>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7779F67D" w14:textId="77777777" w:rsidR="00353468" w:rsidRDefault="00353468" w:rsidP="00217E6C">
      <w:pPr>
        <w:pStyle w:val="a9"/>
      </w:pPr>
      <w:r>
        <w:rPr>
          <w:rFonts w:hint="cs"/>
          <w:rtl/>
        </w:rPr>
        <w:t>תקופת החפיפה בין מתן השירות ללקוחות נמשכה לפחות חודש.</w:t>
      </w:r>
    </w:p>
    <w:p w14:paraId="1CF20DED" w14:textId="3279680A" w:rsidR="00EA5DBA" w:rsidRDefault="00EA5DBA" w:rsidP="00FA4741">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FA4741">
        <w:rPr>
          <w:rFonts w:hint="cs"/>
          <w:rtl/>
        </w:rPr>
        <w:t>8</w:t>
      </w:r>
      <w:r w:rsidR="00FA4741"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sidRPr="00217E6C">
        <w:rPr>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72420FC1" w14:textId="4EFECCA6" w:rsidR="00E86C48" w:rsidRPr="00A855F9" w:rsidRDefault="00E86C48" w:rsidP="00BC209E">
      <w:pPr>
        <w:pStyle w:val="a9"/>
        <w:numPr>
          <w:ilvl w:val="0"/>
          <w:numId w:val="0"/>
        </w:numPr>
        <w:ind w:left="3259"/>
        <w:rPr>
          <w:rtl/>
        </w:rPr>
      </w:pPr>
      <w:r w:rsidRPr="00E86C48">
        <w:rPr>
          <w:rtl/>
        </w:rPr>
        <w:t xml:space="preserve">לצורך הוכחת עמידה בתנאי סף זה, יש לצרף את </w:t>
      </w:r>
      <w:r w:rsidRPr="00BC209E">
        <w:rPr>
          <w:u w:val="single"/>
          <w:rtl/>
        </w:rPr>
        <w:t>נספח ב'3 – תצהיר בדבר לקוחות המציע</w:t>
      </w:r>
      <w:r w:rsidRPr="00E86C48">
        <w:rPr>
          <w:rtl/>
        </w:rPr>
        <w:t>.</w:t>
      </w:r>
    </w:p>
    <w:p w14:paraId="0D0D01F6" w14:textId="269A2540" w:rsidR="00EA5DBA" w:rsidRDefault="00EA5DBA" w:rsidP="00D625E5">
      <w:pPr>
        <w:pStyle w:val="a8"/>
      </w:pPr>
      <w:bookmarkStart w:id="412" w:name="_Ref178007668"/>
      <w:r w:rsidRPr="00A507AD">
        <w:rPr>
          <w:rtl/>
        </w:rPr>
        <w:t>ב-3 מתוך 4 השנים האחרונות (</w:t>
      </w:r>
      <w:r w:rsidR="00FA4741">
        <w:rPr>
          <w:rFonts w:hint="cs"/>
          <w:rtl/>
        </w:rPr>
        <w:t>2020-2023</w:t>
      </w:r>
      <w:r w:rsidRPr="00A507AD">
        <w:rPr>
          <w:rtl/>
        </w:rPr>
        <w:t xml:space="preserve">) </w:t>
      </w:r>
      <w:r w:rsidRPr="00E372FF">
        <w:rPr>
          <w:rFonts w:hint="cs"/>
          <w:rtl/>
        </w:rPr>
        <w:t xml:space="preserve">המציע סיפק שירותי </w:t>
      </w:r>
      <w:r w:rsidR="00353468">
        <w:rPr>
          <w:rFonts w:hint="cs"/>
          <w:rtl/>
        </w:rPr>
        <w:t xml:space="preserve">מחשוב </w:t>
      </w:r>
      <w:r w:rsidR="00D625E5">
        <w:rPr>
          <w:rFonts w:hint="cs"/>
          <w:rtl/>
        </w:rPr>
        <w:t xml:space="preserve">בפרויקטים באחריות </w:t>
      </w:r>
      <w:r w:rsidR="00353468">
        <w:rPr>
          <w:rFonts w:hint="cs"/>
          <w:rtl/>
        </w:rPr>
        <w:t xml:space="preserve">ל-2 לקוחות </w:t>
      </w:r>
      <w:r w:rsidRPr="00E372FF">
        <w:rPr>
          <w:rFonts w:hint="cs"/>
          <w:rtl/>
        </w:rPr>
        <w:t xml:space="preserve">לפחות </w:t>
      </w:r>
      <w:r w:rsidR="00353468">
        <w:rPr>
          <w:rFonts w:hint="cs"/>
          <w:rtl/>
        </w:rPr>
        <w:t xml:space="preserve">בו זמנית </w:t>
      </w:r>
      <w:r w:rsidRPr="00E372FF">
        <w:rPr>
          <w:rFonts w:hint="cs"/>
          <w:rtl/>
        </w:rPr>
        <w:t>באמצעות עובדי המציע</w:t>
      </w:r>
      <w:r>
        <w:rPr>
          <w:rFonts w:hint="cs"/>
          <w:rtl/>
        </w:rPr>
        <w:t>.</w:t>
      </w:r>
      <w:bookmarkEnd w:id="412"/>
    </w:p>
    <w:p w14:paraId="61EA59A3" w14:textId="322CFA16" w:rsidR="00E86C48" w:rsidRPr="00E372FF" w:rsidRDefault="00E86C48" w:rsidP="00BC209E">
      <w:pPr>
        <w:pStyle w:val="a8"/>
        <w:numPr>
          <w:ilvl w:val="0"/>
          <w:numId w:val="0"/>
        </w:numPr>
        <w:ind w:left="3114"/>
        <w:rPr>
          <w:rtl/>
        </w:rPr>
      </w:pPr>
      <w:r>
        <w:rPr>
          <w:rFonts w:hint="cs"/>
          <w:rtl/>
        </w:rPr>
        <w:t xml:space="preserve">לצורך הוכחת עמידה בתנאי סף זה, יש לצרף את </w:t>
      </w:r>
      <w:ins w:id="413" w:author="מיכל פלטי [2]" w:date="2024-07-21T10:59:00Z">
        <w:r w:rsidR="00E008F6">
          <w:rPr>
            <w:rtl/>
          </w:rPr>
          <w:fldChar w:fldCharType="begin"/>
        </w:r>
        <w:r w:rsidR="00E008F6">
          <w:rPr>
            <w:rtl/>
          </w:rPr>
          <w:instrText xml:space="preserve"> </w:instrText>
        </w:r>
        <w:r w:rsidR="00E008F6">
          <w:rPr>
            <w:rFonts w:hint="cs"/>
          </w:rPr>
          <w:instrText>REF</w:instrText>
        </w:r>
        <w:r w:rsidR="00E008F6">
          <w:rPr>
            <w:rFonts w:hint="cs"/>
            <w:rtl/>
          </w:rPr>
          <w:instrText xml:space="preserve"> _</w:instrText>
        </w:r>
        <w:r w:rsidR="00E008F6">
          <w:rPr>
            <w:rFonts w:hint="cs"/>
          </w:rPr>
          <w:instrText>Ref158111609 \h</w:instrText>
        </w:r>
        <w:r w:rsidR="00E008F6">
          <w:rPr>
            <w:rtl/>
          </w:rPr>
          <w:instrText xml:space="preserve"> </w:instrText>
        </w:r>
      </w:ins>
      <w:r w:rsidR="00E008F6">
        <w:rPr>
          <w:rtl/>
        </w:rPr>
      </w:r>
      <w:ins w:id="414" w:author="מיכל פלטי [2]" w:date="2024-07-21T10:59:00Z">
        <w:r w:rsidR="00E008F6">
          <w:rPr>
            <w:rtl/>
          </w:rPr>
          <w:fldChar w:fldCharType="separate"/>
        </w:r>
        <w:r w:rsidR="00E008F6" w:rsidRPr="00027327">
          <w:rPr>
            <w:rFonts w:hint="cs"/>
            <w:u w:val="single"/>
            <w:rtl/>
          </w:rPr>
          <w:t xml:space="preserve">נספח ב'3 – </w:t>
        </w:r>
        <w:r w:rsidR="00E008F6" w:rsidRPr="00027327">
          <w:rPr>
            <w:u w:val="single"/>
            <w:rtl/>
          </w:rPr>
          <w:t xml:space="preserve">תצהיר </w:t>
        </w:r>
        <w:r w:rsidR="00E008F6" w:rsidRPr="00027327">
          <w:rPr>
            <w:rFonts w:hint="cs"/>
            <w:u w:val="single"/>
            <w:rtl/>
          </w:rPr>
          <w:t>בדבר לקוחות המציע</w:t>
        </w:r>
        <w:r w:rsidR="00E008F6">
          <w:rPr>
            <w:rtl/>
          </w:rPr>
          <w:fldChar w:fldCharType="end"/>
        </w:r>
      </w:ins>
      <w:del w:id="415" w:author="מיכל פלטי [2]" w:date="2024-07-21T10:59:00Z">
        <w:r w:rsidDel="00E008F6">
          <w:rPr>
            <w:rtl/>
          </w:rPr>
          <w:fldChar w:fldCharType="begin"/>
        </w:r>
        <w:r w:rsidDel="00E008F6">
          <w:rPr>
            <w:rtl/>
          </w:rPr>
          <w:delInstrText xml:space="preserve"> </w:delInstrText>
        </w:r>
        <w:r w:rsidDel="00E008F6">
          <w:delInstrText>REF</w:delInstrText>
        </w:r>
        <w:r w:rsidDel="00E008F6">
          <w:rPr>
            <w:rtl/>
          </w:rPr>
          <w:delInstrText xml:space="preserve"> _</w:delInstrText>
        </w:r>
        <w:r w:rsidDel="00E008F6">
          <w:delInstrText>Ref90201203 \h</w:delInstrText>
        </w:r>
        <w:r w:rsidDel="00E008F6">
          <w:rPr>
            <w:rtl/>
          </w:rPr>
          <w:delInstrText xml:space="preserve"> </w:delInstrText>
        </w:r>
        <w:r w:rsidDel="00E008F6">
          <w:rPr>
            <w:rtl/>
          </w:rPr>
        </w:r>
        <w:r w:rsidDel="00E008F6">
          <w:rPr>
            <w:rtl/>
          </w:rPr>
          <w:fldChar w:fldCharType="separate"/>
        </w:r>
        <w:r w:rsidRPr="00E85C30" w:rsidDel="00E008F6">
          <w:rPr>
            <w:rFonts w:hint="cs"/>
            <w:u w:val="single"/>
            <w:rtl/>
          </w:rPr>
          <w:delText xml:space="preserve">נספח </w:delText>
        </w:r>
        <w:r w:rsidDel="00E008F6">
          <w:rPr>
            <w:rFonts w:hint="cs"/>
            <w:u w:val="single"/>
            <w:rtl/>
          </w:rPr>
          <w:delText>ב'7</w:delText>
        </w:r>
        <w:r w:rsidRPr="00E85C30" w:rsidDel="00E008F6">
          <w:rPr>
            <w:rFonts w:hint="cs"/>
            <w:u w:val="single"/>
            <w:rtl/>
          </w:rPr>
          <w:delText xml:space="preserve"> </w:delText>
        </w:r>
        <w:r w:rsidRPr="00E85C30" w:rsidDel="00E008F6">
          <w:rPr>
            <w:u w:val="single"/>
            <w:rtl/>
          </w:rPr>
          <w:delText>–</w:delText>
        </w:r>
        <w:r w:rsidRPr="00E85C30" w:rsidDel="00E008F6">
          <w:rPr>
            <w:rFonts w:hint="cs"/>
            <w:u w:val="single"/>
            <w:rtl/>
          </w:rPr>
          <w:delText xml:space="preserve"> אישור רו"ח בדבר היקף פרויקטים והיחס בין הכנסות מפרויקטים לשירותי מחשוב</w:delText>
        </w:r>
        <w:r w:rsidDel="00E008F6">
          <w:rPr>
            <w:rtl/>
          </w:rPr>
          <w:fldChar w:fldCharType="end"/>
        </w:r>
      </w:del>
      <w:r>
        <w:rPr>
          <w:rFonts w:hint="cs"/>
          <w:rtl/>
        </w:rPr>
        <w:t>.</w:t>
      </w:r>
    </w:p>
    <w:p w14:paraId="4710EB12" w14:textId="529B6B6C" w:rsidR="00EA5DBA" w:rsidRDefault="00EA5DBA" w:rsidP="00FA4741">
      <w:pPr>
        <w:pStyle w:val="a8"/>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FA4741">
        <w:rPr>
          <w:rFonts w:hint="cs"/>
          <w:rtl/>
        </w:rPr>
        <w:t>10</w:t>
      </w:r>
      <w:r w:rsidR="00FA4741"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00FA4741">
        <w:rPr>
          <w:rFonts w:hint="cs"/>
          <w:rtl/>
        </w:rPr>
        <w:t>בממוצע</w:t>
      </w:r>
      <w:r w:rsidR="00FA4741" w:rsidRPr="00E372FF">
        <w:rPr>
          <w:rtl/>
        </w:rPr>
        <w:t xml:space="preserve"> </w:t>
      </w:r>
      <w:r w:rsidR="00353468">
        <w:rPr>
          <w:rFonts w:hint="cs"/>
          <w:rtl/>
        </w:rPr>
        <w:t xml:space="preserve">(לא כולל מע"מ) </w:t>
      </w:r>
      <w:r w:rsidRPr="00A507AD">
        <w:rPr>
          <w:rtl/>
        </w:rPr>
        <w:t>ב-3 מתוך 4 השנים האחרונות (</w:t>
      </w:r>
      <w:r w:rsidR="00FA4741">
        <w:rPr>
          <w:rFonts w:hint="cs"/>
          <w:rtl/>
        </w:rPr>
        <w:t>2020-2023</w:t>
      </w:r>
      <w:r w:rsidRPr="00A507AD">
        <w:rPr>
          <w:rtl/>
        </w:rPr>
        <w:t xml:space="preserve">) </w:t>
      </w:r>
      <w:r w:rsidRPr="00E372FF">
        <w:rPr>
          <w:rFonts w:hint="eastAsia"/>
          <w:rtl/>
        </w:rPr>
        <w:t>הנובע</w:t>
      </w:r>
      <w:r w:rsidRPr="00E372FF">
        <w:rPr>
          <w:rtl/>
        </w:rPr>
        <w:t xml:space="preserve"> </w:t>
      </w:r>
      <w:r w:rsidR="00353468">
        <w:rPr>
          <w:rFonts w:hint="cs"/>
          <w:rtl/>
        </w:rPr>
        <w:t xml:space="preserve">מפעילותו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052733BD" w14:textId="4C57FE5B" w:rsidR="00E86C48" w:rsidRPr="00E372FF" w:rsidRDefault="00E86C48" w:rsidP="00BC209E">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6F16EDEC" w14:textId="34456393" w:rsidR="00EA5DBA" w:rsidRDefault="00EA5DBA" w:rsidP="00754460">
      <w:pPr>
        <w:pStyle w:val="a8"/>
      </w:pPr>
      <w:r w:rsidRPr="00E372FF">
        <w:rPr>
          <w:rtl/>
        </w:rPr>
        <w:t>המציע העביר</w:t>
      </w:r>
      <w:r w:rsidR="00353468">
        <w:rPr>
          <w:rFonts w:hint="cs"/>
          <w:rtl/>
        </w:rPr>
        <w:t xml:space="preserve"> לעובדיו </w:t>
      </w:r>
      <w:r w:rsidR="00754460">
        <w:rPr>
          <w:rFonts w:hint="cs"/>
          <w:rtl/>
        </w:rPr>
        <w:t xml:space="preserve">העוסקים </w:t>
      </w:r>
      <w:r w:rsidR="00353468">
        <w:rPr>
          <w:rFonts w:hint="cs"/>
          <w:rtl/>
        </w:rPr>
        <w:t>בתחום שירותי מחשוב</w:t>
      </w:r>
      <w:r w:rsidRPr="00E372FF">
        <w:rPr>
          <w:rFonts w:hint="cs"/>
          <w:rtl/>
        </w:rPr>
        <w:t xml:space="preserve"> </w:t>
      </w:r>
      <w:r w:rsidRPr="00E372FF">
        <w:rPr>
          <w:rtl/>
        </w:rPr>
        <w:t xml:space="preserve">(בין אם בעצמו ובין אם באמצעות מי מטעמו) לפחות 3 ימי הדרכה </w:t>
      </w:r>
      <w:r w:rsidR="00353468">
        <w:rPr>
          <w:rFonts w:hint="cs"/>
          <w:rtl/>
        </w:rPr>
        <w:t>בממוצע</w:t>
      </w:r>
      <w:r w:rsidR="00E64790">
        <w:rPr>
          <w:rFonts w:hint="cs"/>
          <w:rtl/>
        </w:rPr>
        <w:t xml:space="preserve"> בשנה</w:t>
      </w:r>
      <w:r w:rsidR="00353468">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w:t>
      </w:r>
      <w:r w:rsidR="00353468">
        <w:rPr>
          <w:rFonts w:hint="cs"/>
          <w:rtl/>
        </w:rPr>
        <w:t>שעות לימוד</w:t>
      </w:r>
      <w:r w:rsidR="00353468" w:rsidRPr="00E372FF">
        <w:rPr>
          <w:rtl/>
        </w:rPr>
        <w:t xml:space="preserve"> </w:t>
      </w:r>
      <w:r w:rsidR="00353468">
        <w:rPr>
          <w:rFonts w:hint="cs"/>
          <w:rtl/>
        </w:rPr>
        <w:t xml:space="preserve">שנתיות, </w:t>
      </w:r>
      <w:r w:rsidRPr="00E372FF">
        <w:rPr>
          <w:rtl/>
        </w:rPr>
        <w:t xml:space="preserve">וזאת </w:t>
      </w:r>
      <w:r w:rsidRPr="00A507AD">
        <w:rPr>
          <w:rtl/>
        </w:rPr>
        <w:t>ב-3 מתוך 4 השנים האחרונות (</w:t>
      </w:r>
      <w:r w:rsidR="00FA4741">
        <w:rPr>
          <w:rFonts w:hint="cs"/>
          <w:rtl/>
        </w:rPr>
        <w:t>2020-2023</w:t>
      </w:r>
      <w:r w:rsidRPr="00A507AD">
        <w:rPr>
          <w:rtl/>
        </w:rPr>
        <w:t>)</w:t>
      </w:r>
      <w:r w:rsidRPr="00E372FF">
        <w:rPr>
          <w:rFonts w:hint="cs"/>
          <w:rtl/>
        </w:rPr>
        <w:t xml:space="preserve">. </w:t>
      </w:r>
    </w:p>
    <w:p w14:paraId="01D4A667" w14:textId="6BF8DCED" w:rsidR="00E86C48" w:rsidRPr="00E372FF" w:rsidRDefault="00E86C48" w:rsidP="00BC209E">
      <w:pPr>
        <w:pStyle w:val="a8"/>
        <w:numPr>
          <w:ilvl w:val="0"/>
          <w:numId w:val="0"/>
        </w:numPr>
        <w:ind w:left="3114"/>
        <w:rPr>
          <w:rtl/>
        </w:rPr>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5DB27583" w14:textId="4301F37E" w:rsidR="00FA2FBC" w:rsidRPr="00A855F9" w:rsidRDefault="009D529B" w:rsidP="00842087">
      <w:pPr>
        <w:pStyle w:val="a7"/>
        <w:rPr>
          <w:rtl/>
        </w:rPr>
      </w:pPr>
      <w:r w:rsidRPr="00A855F9">
        <w:rPr>
          <w:rFonts w:hint="cs"/>
          <w:rtl/>
        </w:rPr>
        <w:t xml:space="preserve">אשכול 6 </w:t>
      </w:r>
      <w:r w:rsidRPr="00A855F9">
        <w:rPr>
          <w:rtl/>
        </w:rPr>
        <w:t>–</w:t>
      </w:r>
      <w:r w:rsidRPr="00A855F9">
        <w:rPr>
          <w:rFonts w:hint="cs"/>
          <w:rtl/>
        </w:rPr>
        <w:t xml:space="preserve"> </w:t>
      </w:r>
      <w:r w:rsidR="004A1D08" w:rsidRPr="0088073D">
        <w:rPr>
          <w:rFonts w:hint="cs"/>
          <w:rtl/>
        </w:rPr>
        <w:t>אשכול שירותי אבטחת מידע וסייבר</w:t>
      </w:r>
    </w:p>
    <w:p w14:paraId="52936F4A" w14:textId="054513BF" w:rsidR="008A5B0A" w:rsidRDefault="00893261" w:rsidP="00FC0442">
      <w:pPr>
        <w:pStyle w:val="a8"/>
      </w:pPr>
      <w:bookmarkStart w:id="416" w:name="_Ref178007726"/>
      <w:r>
        <w:rPr>
          <w:rFonts w:hint="cs"/>
          <w:rtl/>
        </w:rPr>
        <w:t>המציע מצהיר כי הוא בעל</w:t>
      </w:r>
      <w:r w:rsidR="00DD7A4F" w:rsidRPr="0088073D">
        <w:rPr>
          <w:rtl/>
        </w:rPr>
        <w:t xml:space="preserve"> ניסיון באספקת שירותי אבטחת מידע וסייבר ל-</w:t>
      </w:r>
      <w:r w:rsidR="00520922">
        <w:rPr>
          <w:rFonts w:hint="cs"/>
          <w:rtl/>
        </w:rPr>
        <w:t>15</w:t>
      </w:r>
      <w:r w:rsidR="00DD7A4F" w:rsidRPr="0088073D">
        <w:rPr>
          <w:rFonts w:hint="cs"/>
          <w:rtl/>
        </w:rPr>
        <w:t xml:space="preserve"> </w:t>
      </w:r>
      <w:r w:rsidR="00DD7A4F" w:rsidRPr="0088073D">
        <w:rPr>
          <w:rtl/>
        </w:rPr>
        <w:t xml:space="preserve">לקוחות במצטבר </w:t>
      </w:r>
      <w:r w:rsidR="00A507AD" w:rsidRPr="00A507AD">
        <w:rPr>
          <w:rtl/>
        </w:rPr>
        <w:t>ב</w:t>
      </w:r>
      <w:r w:rsidR="002A6A7F">
        <w:rPr>
          <w:rFonts w:hint="cs"/>
          <w:rtl/>
        </w:rPr>
        <w:t>-</w:t>
      </w:r>
      <w:r w:rsidR="00A507AD" w:rsidRPr="00A507AD">
        <w:rPr>
          <w:rtl/>
        </w:rPr>
        <w:t>4 השנים האחרונות (</w:t>
      </w:r>
      <w:r w:rsidR="00FA4741">
        <w:rPr>
          <w:rFonts w:hint="cs"/>
          <w:rtl/>
        </w:rPr>
        <w:t>2020-2023</w:t>
      </w:r>
      <w:r w:rsidR="00A507AD" w:rsidRPr="00A507AD">
        <w:rPr>
          <w:rtl/>
        </w:rPr>
        <w:t>)</w:t>
      </w:r>
      <w:r w:rsidR="00905C99">
        <w:rPr>
          <w:rFonts w:hint="cs"/>
          <w:rtl/>
        </w:rPr>
        <w:t xml:space="preserve"> כאשר כל </w:t>
      </w:r>
      <w:r w:rsidR="00E23730" w:rsidRPr="00A855F9">
        <w:rPr>
          <w:rFonts w:hint="eastAsia"/>
          <w:rtl/>
        </w:rPr>
        <w:t>לקוח</w:t>
      </w:r>
      <w:r w:rsidR="00E23730" w:rsidRPr="00A855F9">
        <w:rPr>
          <w:rtl/>
        </w:rPr>
        <w:t xml:space="preserve"> </w:t>
      </w:r>
      <w:r w:rsidR="00E23730" w:rsidRPr="00A855F9">
        <w:rPr>
          <w:rFonts w:hint="eastAsia"/>
          <w:rtl/>
        </w:rPr>
        <w:t>לו</w:t>
      </w:r>
      <w:r w:rsidR="00E23730" w:rsidRPr="00A855F9">
        <w:rPr>
          <w:rtl/>
        </w:rPr>
        <w:t xml:space="preserve"> </w:t>
      </w:r>
      <w:r w:rsidR="00E23730" w:rsidRPr="00A855F9">
        <w:rPr>
          <w:rFonts w:hint="eastAsia"/>
          <w:rtl/>
        </w:rPr>
        <w:t>ניתנו</w:t>
      </w:r>
      <w:r w:rsidR="00E23730" w:rsidRPr="00A855F9">
        <w:rPr>
          <w:rtl/>
        </w:rPr>
        <w:t xml:space="preserve"> </w:t>
      </w:r>
      <w:r w:rsidR="00E23730" w:rsidRPr="00A855F9">
        <w:rPr>
          <w:rFonts w:hint="eastAsia"/>
          <w:rtl/>
        </w:rPr>
        <w:t>שירותי</w:t>
      </w:r>
      <w:r w:rsidR="00E23730" w:rsidRPr="00A855F9">
        <w:rPr>
          <w:rtl/>
        </w:rPr>
        <w:t xml:space="preserve"> </w:t>
      </w:r>
      <w:r w:rsidR="00E23730" w:rsidRPr="00A855F9">
        <w:rPr>
          <w:rFonts w:hint="cs"/>
          <w:rtl/>
        </w:rPr>
        <w:t>אבטחת מידע ו</w:t>
      </w:r>
      <w:r w:rsidR="00E23730" w:rsidRPr="00A855F9">
        <w:rPr>
          <w:rFonts w:hint="eastAsia"/>
          <w:rtl/>
        </w:rPr>
        <w:t>סייבר</w:t>
      </w:r>
      <w:r w:rsidR="00E23730" w:rsidRPr="00A855F9">
        <w:rPr>
          <w:rtl/>
        </w:rPr>
        <w:t xml:space="preserve"> </w:t>
      </w:r>
      <w:r w:rsidR="00E23730" w:rsidRPr="00A855F9">
        <w:rPr>
          <w:rFonts w:hint="eastAsia"/>
          <w:rtl/>
        </w:rPr>
        <w:t>הוא</w:t>
      </w:r>
      <w:r w:rsidR="00E23730" w:rsidRPr="00A855F9">
        <w:rPr>
          <w:rtl/>
        </w:rPr>
        <w:t xml:space="preserve"> </w:t>
      </w:r>
      <w:r w:rsidR="00E23730" w:rsidRPr="00A855F9">
        <w:rPr>
          <w:rFonts w:hint="eastAsia"/>
          <w:rtl/>
        </w:rPr>
        <w:t>ארגון</w:t>
      </w:r>
      <w:r w:rsidR="00E23730" w:rsidRPr="00A855F9">
        <w:rPr>
          <w:rtl/>
        </w:rPr>
        <w:t xml:space="preserve"> </w:t>
      </w:r>
      <w:r w:rsidR="00E23730" w:rsidRPr="00A855F9">
        <w:rPr>
          <w:rFonts w:hint="eastAsia"/>
          <w:rtl/>
        </w:rPr>
        <w:t>המונה</w:t>
      </w:r>
      <w:r w:rsidR="00E23730" w:rsidRPr="00A855F9">
        <w:rPr>
          <w:rtl/>
        </w:rPr>
        <w:t xml:space="preserve"> </w:t>
      </w:r>
      <w:r w:rsidR="00E23730" w:rsidRPr="00A855F9">
        <w:t>100</w:t>
      </w:r>
      <w:r w:rsidR="00E23730" w:rsidRPr="00A855F9">
        <w:rPr>
          <w:rtl/>
        </w:rPr>
        <w:t xml:space="preserve"> </w:t>
      </w:r>
      <w:r w:rsidR="00E23730" w:rsidRPr="00A855F9">
        <w:rPr>
          <w:rFonts w:hint="eastAsia"/>
          <w:rtl/>
        </w:rPr>
        <w:t>עובדים</w:t>
      </w:r>
      <w:r w:rsidR="00E23730" w:rsidRPr="00A855F9">
        <w:rPr>
          <w:rtl/>
        </w:rPr>
        <w:t xml:space="preserve"> </w:t>
      </w:r>
      <w:r w:rsidR="00E23730" w:rsidRPr="00A855F9">
        <w:rPr>
          <w:rFonts w:hint="eastAsia"/>
          <w:rtl/>
        </w:rPr>
        <w:t>לפחות</w:t>
      </w:r>
      <w:r w:rsidR="00E23730" w:rsidRPr="00A855F9">
        <w:rPr>
          <w:rtl/>
        </w:rPr>
        <w:t>.</w:t>
      </w:r>
      <w:bookmarkEnd w:id="416"/>
      <w:r w:rsidR="00FC0442">
        <w:rPr>
          <w:rFonts w:hint="cs"/>
          <w:rtl/>
        </w:rPr>
        <w:t xml:space="preserve"> </w:t>
      </w:r>
    </w:p>
    <w:p w14:paraId="22530952" w14:textId="69BF6F0B" w:rsidR="0088073D" w:rsidRDefault="00FC0442" w:rsidP="00BC209E">
      <w:pPr>
        <w:pStyle w:val="a8"/>
        <w:numPr>
          <w:ilvl w:val="0"/>
          <w:numId w:val="0"/>
        </w:numPr>
        <w:ind w:left="3114"/>
      </w:pPr>
      <w:r>
        <w:rPr>
          <w:rFonts w:hint="cs"/>
          <w:rtl/>
        </w:rPr>
        <w:lastRenderedPageBreak/>
        <w:t>לצורך הוכחת עמידה בתנאי סף זה יש לצרף את</w:t>
      </w:r>
      <w:r w:rsidR="008A5B0A">
        <w:rPr>
          <w:rFonts w:hint="cs"/>
          <w:rtl/>
        </w:rPr>
        <w:t xml:space="preserve"> </w:t>
      </w:r>
      <w:r w:rsidR="008A5B0A">
        <w:rPr>
          <w:rtl/>
        </w:rPr>
        <w:fldChar w:fldCharType="begin"/>
      </w:r>
      <w:r w:rsidR="008A5B0A">
        <w:rPr>
          <w:rtl/>
        </w:rPr>
        <w:instrText xml:space="preserve"> </w:instrText>
      </w:r>
      <w:r w:rsidR="008A5B0A">
        <w:rPr>
          <w:rFonts w:hint="cs"/>
        </w:rPr>
        <w:instrText>REF</w:instrText>
      </w:r>
      <w:r w:rsidR="008A5B0A">
        <w:rPr>
          <w:rFonts w:hint="cs"/>
          <w:rtl/>
        </w:rPr>
        <w:instrText xml:space="preserve"> _</w:instrText>
      </w:r>
      <w:r w:rsidR="008A5B0A">
        <w:rPr>
          <w:rFonts w:hint="cs"/>
        </w:rPr>
        <w:instrText>Ref158111609 \h</w:instrText>
      </w:r>
      <w:r w:rsidR="008A5B0A">
        <w:rPr>
          <w:rtl/>
        </w:rPr>
        <w:instrText xml:space="preserve"> </w:instrText>
      </w:r>
      <w:r w:rsidR="008A5B0A">
        <w:rPr>
          <w:rtl/>
        </w:rPr>
      </w:r>
      <w:r w:rsidR="008A5B0A">
        <w:rPr>
          <w:rtl/>
        </w:rPr>
        <w:fldChar w:fldCharType="separate"/>
      </w:r>
      <w:r w:rsidR="008A5B0A" w:rsidRPr="00027327">
        <w:rPr>
          <w:rFonts w:hint="cs"/>
          <w:u w:val="single"/>
          <w:rtl/>
        </w:rPr>
        <w:t xml:space="preserve">נספח ב'3 – </w:t>
      </w:r>
      <w:r w:rsidR="008A5B0A" w:rsidRPr="00027327">
        <w:rPr>
          <w:u w:val="single"/>
          <w:rtl/>
        </w:rPr>
        <w:t xml:space="preserve">תצהיר </w:t>
      </w:r>
      <w:r w:rsidR="008A5B0A" w:rsidRPr="00027327">
        <w:rPr>
          <w:rFonts w:hint="cs"/>
          <w:u w:val="single"/>
          <w:rtl/>
        </w:rPr>
        <w:t>בדבר לקוחות המציע</w:t>
      </w:r>
      <w:r w:rsidR="008A5B0A">
        <w:rPr>
          <w:rtl/>
        </w:rPr>
        <w:fldChar w:fldCharType="end"/>
      </w:r>
      <w:r>
        <w:rPr>
          <w:rFonts w:hint="cs"/>
          <w:rtl/>
        </w:rPr>
        <w:t>.</w:t>
      </w:r>
    </w:p>
    <w:p w14:paraId="66994363" w14:textId="7013E0EB" w:rsidR="004A1D08" w:rsidRDefault="00F53DD5" w:rsidP="00FA4741">
      <w:pPr>
        <w:pStyle w:val="a8"/>
      </w:pPr>
      <w:r>
        <w:rPr>
          <w:rFonts w:hint="cs"/>
          <w:rtl/>
        </w:rPr>
        <w:t>למציע ניסיון בתחום אספקת שירותי אבטחת מידע וסייבר ב-4 השנים האחרונות (</w:t>
      </w:r>
      <w:r w:rsidR="00FA4741">
        <w:rPr>
          <w:rFonts w:hint="cs"/>
          <w:rtl/>
        </w:rPr>
        <w:t>2020-2023</w:t>
      </w:r>
      <w:r>
        <w:rPr>
          <w:rFonts w:hint="cs"/>
          <w:rtl/>
        </w:rPr>
        <w:t xml:space="preserve">) בביצוע פרויקטים, בתשומות או בתפוקות, בהיקף כספי מצטבר של 25 מיליון </w:t>
      </w:r>
      <w:r w:rsidR="00A7215A">
        <w:rPr>
          <w:rFonts w:hint="cs"/>
          <w:rtl/>
        </w:rPr>
        <w:t>ש"ח</w:t>
      </w:r>
      <w:r>
        <w:rPr>
          <w:rFonts w:hint="cs"/>
          <w:rtl/>
        </w:rPr>
        <w:t xml:space="preserve"> (לא כולל מע"מ) ומעלה. </w:t>
      </w:r>
    </w:p>
    <w:p w14:paraId="20BB1A70" w14:textId="2AAD079A" w:rsidR="00F53DD5" w:rsidRDefault="00F53DD5" w:rsidP="00F53DD5">
      <w:pPr>
        <w:pStyle w:val="a8"/>
        <w:numPr>
          <w:ilvl w:val="0"/>
          <w:numId w:val="0"/>
        </w:numPr>
        <w:ind w:left="3114"/>
        <w:rPr>
          <w:rtl/>
        </w:rPr>
      </w:pPr>
      <w:r>
        <w:rPr>
          <w:rFonts w:hint="cs"/>
          <w:rtl/>
        </w:rPr>
        <w:t>לעניין תנאי סף זה, יש לקחת בחשבון שירותים שניתנו בפועל ולא לכלול מכירות (של מוצרים, תוכנות או מערכות).</w:t>
      </w:r>
    </w:p>
    <w:p w14:paraId="4B097064" w14:textId="5507E664" w:rsidR="008A5B0A" w:rsidRDefault="008A5B0A" w:rsidP="00F53DD5">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44F1FCA0" w14:textId="3829243A" w:rsidR="00022073" w:rsidRDefault="00F53DD5" w:rsidP="00ED4A7C">
      <w:pPr>
        <w:pStyle w:val="a8"/>
      </w:pPr>
      <w:bookmarkStart w:id="417" w:name="_Ref158561054"/>
      <w:r>
        <w:rPr>
          <w:rFonts w:hint="cs"/>
          <w:rtl/>
        </w:rPr>
        <w:t xml:space="preserve">בעת ההגשה למכרז </w:t>
      </w:r>
      <w:r w:rsidR="000125E2" w:rsidRPr="0088073D">
        <w:rPr>
          <w:rtl/>
        </w:rPr>
        <w:t xml:space="preserve">המציע מעסיק אצלו לפחות </w:t>
      </w:r>
      <w:r w:rsidR="000125E2" w:rsidRPr="0088073D">
        <w:rPr>
          <w:rFonts w:hint="cs"/>
          <w:rtl/>
        </w:rPr>
        <w:t xml:space="preserve">10 </w:t>
      </w:r>
      <w:r w:rsidR="000125E2" w:rsidRPr="0088073D">
        <w:rPr>
          <w:rtl/>
        </w:rPr>
        <w:t xml:space="preserve">עובדים </w:t>
      </w:r>
      <w:r>
        <w:rPr>
          <w:rFonts w:hint="cs"/>
          <w:rtl/>
        </w:rPr>
        <w:t xml:space="preserve">מקצועיים </w:t>
      </w:r>
      <w:r w:rsidR="0039497C" w:rsidRPr="00A855F9">
        <w:rPr>
          <w:rtl/>
        </w:rPr>
        <w:t>(</w:t>
      </w:r>
      <w:r w:rsidR="0039497C">
        <w:rPr>
          <w:rFonts w:hint="cs"/>
          <w:rtl/>
        </w:rPr>
        <w:t xml:space="preserve">מתוכם לפחות 5 </w:t>
      </w:r>
      <w:r w:rsidR="0039497C" w:rsidRPr="00A855F9">
        <w:rPr>
          <w:rtl/>
        </w:rPr>
        <w:t>ביחסי עובד-</w:t>
      </w:r>
      <w:r>
        <w:rPr>
          <w:rFonts w:hint="cs"/>
          <w:rtl/>
        </w:rPr>
        <w:t>מעביד</w:t>
      </w:r>
      <w:r w:rsidR="0039497C" w:rsidRPr="00A855F9">
        <w:rPr>
          <w:rtl/>
        </w:rPr>
        <w:t>)</w:t>
      </w:r>
      <w:r>
        <w:rPr>
          <w:rFonts w:hint="cs"/>
          <w:rtl/>
        </w:rPr>
        <w:t xml:space="preserve">, עם ותק של שנה לפחות, בעלי </w:t>
      </w:r>
      <w:r w:rsidR="000125E2" w:rsidRPr="0088073D">
        <w:rPr>
          <w:rtl/>
        </w:rPr>
        <w:t>מומחיות בסייבר (חוקר</w:t>
      </w:r>
      <w:r w:rsidR="00ED4A7C">
        <w:rPr>
          <w:rFonts w:hint="cs"/>
          <w:rtl/>
        </w:rPr>
        <w:t xml:space="preserve"> </w:t>
      </w:r>
      <w:r w:rsidR="000125E2" w:rsidRPr="0088073D">
        <w:rPr>
          <w:rtl/>
        </w:rPr>
        <w:t xml:space="preserve">או מומחה </w:t>
      </w:r>
      <w:r w:rsidR="000125E2" w:rsidRPr="0088073D">
        <w:t>PT</w:t>
      </w:r>
      <w:r w:rsidR="00ED4A7C">
        <w:rPr>
          <w:rtl/>
        </w:rPr>
        <w:t xml:space="preserve"> או מיישם </w:t>
      </w:r>
      <w:r w:rsidR="000125E2" w:rsidRPr="0088073D">
        <w:rPr>
          <w:rtl/>
        </w:rPr>
        <w:t>או מתודולוג</w:t>
      </w:r>
      <w:r w:rsidR="000125E2" w:rsidRPr="0088073D">
        <w:rPr>
          <w:rFonts w:hint="cs"/>
          <w:rtl/>
        </w:rPr>
        <w:t xml:space="preserve"> </w:t>
      </w:r>
      <w:r w:rsidR="000125E2" w:rsidRPr="0088073D">
        <w:rPr>
          <w:rtl/>
        </w:rPr>
        <w:t xml:space="preserve">או </w:t>
      </w:r>
      <w:r w:rsidR="0065679F" w:rsidRPr="0088073D">
        <w:rPr>
          <w:rFonts w:hint="cs"/>
          <w:rtl/>
        </w:rPr>
        <w:t>טכנולוג</w:t>
      </w:r>
      <w:r w:rsidR="00ED4A7C">
        <w:rPr>
          <w:rFonts w:hint="cs"/>
          <w:rtl/>
        </w:rPr>
        <w:t xml:space="preserve"> או במשולב</w:t>
      </w:r>
      <w:r w:rsidR="000125E2" w:rsidRPr="0088073D">
        <w:rPr>
          <w:rtl/>
        </w:rPr>
        <w:t>)</w:t>
      </w:r>
      <w:r w:rsidR="00BF711E" w:rsidRPr="0088073D">
        <w:rPr>
          <w:rFonts w:hint="cs"/>
          <w:rtl/>
        </w:rPr>
        <w:t>.</w:t>
      </w:r>
      <w:bookmarkEnd w:id="417"/>
    </w:p>
    <w:p w14:paraId="1D5F8A15" w14:textId="37DF4CF5" w:rsidR="008A5B0A" w:rsidRPr="0088073D" w:rsidRDefault="008A5B0A" w:rsidP="00BC209E">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127559F9" w14:textId="3DBA2FA4" w:rsidR="00FA2FBC" w:rsidRDefault="00E92FE1" w:rsidP="005E5DC7">
      <w:pPr>
        <w:pStyle w:val="a8"/>
      </w:pPr>
      <w:r w:rsidRPr="0088073D">
        <w:rPr>
          <w:rFonts w:hint="eastAsia"/>
          <w:rtl/>
        </w:rPr>
        <w:t>למציע</w:t>
      </w:r>
      <w:r w:rsidRPr="0088073D">
        <w:rPr>
          <w:rtl/>
        </w:rPr>
        <w:t xml:space="preserve"> </w:t>
      </w:r>
      <w:r w:rsidRPr="0088073D">
        <w:rPr>
          <w:rFonts w:hint="eastAsia"/>
          <w:rtl/>
        </w:rPr>
        <w:t>מחזור</w:t>
      </w:r>
      <w:r w:rsidRPr="0088073D">
        <w:rPr>
          <w:rtl/>
        </w:rPr>
        <w:t xml:space="preserve"> </w:t>
      </w:r>
      <w:r w:rsidRPr="0088073D">
        <w:rPr>
          <w:rFonts w:hint="eastAsia"/>
          <w:rtl/>
        </w:rPr>
        <w:t>כספי</w:t>
      </w:r>
      <w:r w:rsidRPr="0088073D">
        <w:rPr>
          <w:rtl/>
        </w:rPr>
        <w:t xml:space="preserve"> </w:t>
      </w:r>
      <w:r w:rsidRPr="0088073D">
        <w:rPr>
          <w:rFonts w:hint="eastAsia"/>
          <w:rtl/>
        </w:rPr>
        <w:t>שנתי</w:t>
      </w:r>
      <w:r w:rsidRPr="0088073D">
        <w:rPr>
          <w:rtl/>
        </w:rPr>
        <w:t xml:space="preserve"> </w:t>
      </w:r>
      <w:r w:rsidRPr="0088073D">
        <w:rPr>
          <w:rFonts w:hint="eastAsia"/>
          <w:rtl/>
        </w:rPr>
        <w:t>של</w:t>
      </w:r>
      <w:r w:rsidRPr="0088073D">
        <w:rPr>
          <w:rtl/>
        </w:rPr>
        <w:t xml:space="preserve"> </w:t>
      </w:r>
      <w:r w:rsidR="005E5DC7">
        <w:t>10</w:t>
      </w:r>
      <w:r w:rsidR="005E5DC7" w:rsidRPr="0088073D">
        <w:rPr>
          <w:rtl/>
        </w:rPr>
        <w:t xml:space="preserve"> </w:t>
      </w:r>
      <w:r w:rsidR="002231AD">
        <w:rPr>
          <w:rFonts w:hint="eastAsia"/>
          <w:rtl/>
        </w:rPr>
        <w:t>מיליון ש</w:t>
      </w:r>
      <w:r w:rsidR="002231AD">
        <w:rPr>
          <w:rtl/>
        </w:rPr>
        <w:t>"</w:t>
      </w:r>
      <w:r w:rsidR="002231AD">
        <w:rPr>
          <w:rFonts w:hint="eastAsia"/>
          <w:rtl/>
        </w:rPr>
        <w:t>ח</w:t>
      </w:r>
      <w:r w:rsidRPr="0088073D">
        <w:rPr>
          <w:rtl/>
        </w:rPr>
        <w:t xml:space="preserve"> </w:t>
      </w:r>
      <w:r w:rsidRPr="0088073D">
        <w:rPr>
          <w:rFonts w:hint="eastAsia"/>
          <w:rtl/>
        </w:rPr>
        <w:t>לפחות</w:t>
      </w:r>
      <w:r w:rsidR="00F53DD5">
        <w:rPr>
          <w:rFonts w:hint="cs"/>
          <w:rtl/>
        </w:rPr>
        <w:t xml:space="preserve"> (לא כולל מע"מ) ב-3 מתוך 4 השנים האחרונות (</w:t>
      </w:r>
      <w:r w:rsidR="00FA4741">
        <w:rPr>
          <w:rFonts w:hint="cs"/>
          <w:rtl/>
        </w:rPr>
        <w:t>2020-2023</w:t>
      </w:r>
      <w:r w:rsidR="00F53DD5">
        <w:rPr>
          <w:rFonts w:hint="cs"/>
          <w:rtl/>
        </w:rPr>
        <w:t>)</w:t>
      </w:r>
      <w:r w:rsidR="00410805" w:rsidRPr="0088073D">
        <w:rPr>
          <w:rFonts w:hint="cs"/>
          <w:rtl/>
        </w:rPr>
        <w:t xml:space="preserve"> </w:t>
      </w:r>
      <w:r w:rsidRPr="0088073D">
        <w:rPr>
          <w:rFonts w:hint="eastAsia"/>
          <w:rtl/>
        </w:rPr>
        <w:t>הנובע</w:t>
      </w:r>
      <w:r w:rsidRPr="0088073D">
        <w:rPr>
          <w:rtl/>
        </w:rPr>
        <w:t xml:space="preserve"> </w:t>
      </w:r>
      <w:r w:rsidR="0071686E">
        <w:rPr>
          <w:rFonts w:hint="cs"/>
          <w:rtl/>
        </w:rPr>
        <w:t xml:space="preserve">מפעילותו בתחום </w:t>
      </w:r>
      <w:r w:rsidRPr="0088073D">
        <w:rPr>
          <w:rFonts w:hint="eastAsia"/>
          <w:rtl/>
        </w:rPr>
        <w:t>אספקת</w:t>
      </w:r>
      <w:r w:rsidRPr="0088073D">
        <w:rPr>
          <w:rtl/>
        </w:rPr>
        <w:t xml:space="preserve"> </w:t>
      </w:r>
      <w:r w:rsidRPr="0088073D">
        <w:rPr>
          <w:rFonts w:hint="eastAsia"/>
          <w:rtl/>
        </w:rPr>
        <w:t>שירותי</w:t>
      </w:r>
      <w:r w:rsidRPr="0088073D">
        <w:rPr>
          <w:rtl/>
        </w:rPr>
        <w:t xml:space="preserve"> </w:t>
      </w:r>
      <w:r w:rsidRPr="0088073D">
        <w:rPr>
          <w:rFonts w:hint="cs"/>
          <w:rtl/>
        </w:rPr>
        <w:t>אבטחת מידע וסייבר.</w:t>
      </w:r>
    </w:p>
    <w:p w14:paraId="46061D03" w14:textId="6294A9A7" w:rsidR="008A5B0A" w:rsidRPr="0088073D" w:rsidRDefault="008A5B0A" w:rsidP="00BC209E">
      <w:pPr>
        <w:pStyle w:val="a8"/>
        <w:numPr>
          <w:ilvl w:val="0"/>
          <w:numId w:val="0"/>
        </w:numPr>
        <w:ind w:left="3114"/>
        <w:rPr>
          <w:rtl/>
        </w:rPr>
      </w:pPr>
      <w:r w:rsidRPr="00B03FF9">
        <w:rPr>
          <w:rtl/>
        </w:rPr>
        <w:t xml:space="preserve">לצורך הוכחת עמידה בתנאי סף זה, יש לצרף את </w:t>
      </w:r>
      <w:r w:rsidRPr="00A23E76">
        <w:rPr>
          <w:u w:val="single"/>
          <w:rtl/>
        </w:rPr>
        <w:t>נספח ב'4 –  אישור רו"ח בדבר היקף הפעילות של המציע</w:t>
      </w:r>
      <w:r>
        <w:rPr>
          <w:rFonts w:hint="cs"/>
          <w:rtl/>
        </w:rPr>
        <w:t>.</w:t>
      </w:r>
    </w:p>
    <w:p w14:paraId="3B0962C0" w14:textId="2AC286B6" w:rsidR="00E92FE1" w:rsidRDefault="00AE2892" w:rsidP="00FA4741">
      <w:pPr>
        <w:pStyle w:val="a8"/>
      </w:pPr>
      <w:r w:rsidRPr="0088073D">
        <w:rPr>
          <w:rtl/>
        </w:rPr>
        <w:t>המציע העביר</w:t>
      </w:r>
      <w:r w:rsidR="00344B22" w:rsidRPr="0088073D">
        <w:rPr>
          <w:rFonts w:hint="cs"/>
          <w:rtl/>
        </w:rPr>
        <w:t xml:space="preserve"> </w:t>
      </w:r>
      <w:r w:rsidR="00E074B1">
        <w:rPr>
          <w:rFonts w:hint="cs"/>
          <w:rtl/>
        </w:rPr>
        <w:t xml:space="preserve">לעובדיו במקצועות הסייבר </w:t>
      </w:r>
      <w:r w:rsidR="00344B22" w:rsidRPr="0088073D">
        <w:rPr>
          <w:rtl/>
        </w:rPr>
        <w:t>(בין אם בעצמו ובין אם באמצעות מי מטעמו)</w:t>
      </w:r>
      <w:r w:rsidRPr="0088073D">
        <w:rPr>
          <w:rtl/>
        </w:rPr>
        <w:t xml:space="preserve"> לפחות </w:t>
      </w:r>
      <w:r w:rsidRPr="0088073D">
        <w:rPr>
          <w:rFonts w:hint="cs"/>
          <w:rtl/>
        </w:rPr>
        <w:t>3</w:t>
      </w:r>
      <w:r w:rsidRPr="0088073D">
        <w:rPr>
          <w:rtl/>
        </w:rPr>
        <w:t xml:space="preserve"> ימי הדרכה </w:t>
      </w:r>
      <w:r w:rsidR="00E074B1">
        <w:rPr>
          <w:rFonts w:hint="cs"/>
          <w:rtl/>
        </w:rPr>
        <w:t>בממוצע</w:t>
      </w:r>
      <w:r w:rsidR="00A7215A">
        <w:rPr>
          <w:rFonts w:hint="cs"/>
          <w:rtl/>
        </w:rPr>
        <w:t xml:space="preserve"> בשנה</w:t>
      </w:r>
      <w:r w:rsidR="00E074B1">
        <w:rPr>
          <w:rFonts w:hint="cs"/>
          <w:rtl/>
        </w:rPr>
        <w:t xml:space="preserve"> </w:t>
      </w:r>
      <w:r w:rsidR="00E074B1">
        <w:rPr>
          <w:rtl/>
        </w:rPr>
        <w:t xml:space="preserve">בנושאים הקשורים לשירותי </w:t>
      </w:r>
      <w:r w:rsidRPr="0088073D">
        <w:rPr>
          <w:rtl/>
        </w:rPr>
        <w:t xml:space="preserve">מחשוב </w:t>
      </w:r>
      <w:r w:rsidR="00E074B1">
        <w:rPr>
          <w:rFonts w:hint="cs"/>
          <w:rtl/>
        </w:rPr>
        <w:t>ושירותי אבטחת מידע</w:t>
      </w:r>
      <w:r w:rsidR="00A7215A">
        <w:rPr>
          <w:rFonts w:hint="cs"/>
          <w:rtl/>
        </w:rPr>
        <w:t xml:space="preserve"> וסייבר</w:t>
      </w:r>
      <w:r w:rsidR="00E074B1">
        <w:rPr>
          <w:rFonts w:hint="cs"/>
          <w:rtl/>
        </w:rPr>
        <w:t xml:space="preserve"> </w:t>
      </w:r>
      <w:r w:rsidRPr="0088073D">
        <w:rPr>
          <w:rtl/>
        </w:rPr>
        <w:t xml:space="preserve">בהיקף </w:t>
      </w:r>
      <w:r w:rsidRPr="0088073D">
        <w:rPr>
          <w:rFonts w:hint="cs"/>
          <w:rtl/>
        </w:rPr>
        <w:t>של</w:t>
      </w:r>
      <w:r w:rsidR="00A7215A">
        <w:rPr>
          <w:rFonts w:hint="cs"/>
          <w:rtl/>
        </w:rPr>
        <w:t xml:space="preserve"> לפחות</w:t>
      </w:r>
      <w:r w:rsidRPr="0088073D">
        <w:rPr>
          <w:rtl/>
        </w:rPr>
        <w:t xml:space="preserve"> </w:t>
      </w:r>
      <w:r w:rsidRPr="0088073D">
        <w:rPr>
          <w:rFonts w:hint="cs"/>
          <w:rtl/>
        </w:rPr>
        <w:t>24</w:t>
      </w:r>
      <w:r w:rsidRPr="0088073D">
        <w:rPr>
          <w:rtl/>
        </w:rPr>
        <w:t xml:space="preserve"> </w:t>
      </w:r>
      <w:r w:rsidR="0071686E">
        <w:rPr>
          <w:rFonts w:hint="cs"/>
          <w:rtl/>
        </w:rPr>
        <w:t>שעות לימוד שנתיות</w:t>
      </w:r>
      <w:r w:rsidRPr="0088073D">
        <w:rPr>
          <w:rtl/>
        </w:rPr>
        <w:t xml:space="preserve"> </w:t>
      </w:r>
      <w:r w:rsidR="00E074B1">
        <w:rPr>
          <w:rFonts w:hint="cs"/>
          <w:rtl/>
        </w:rPr>
        <w:t>,</w:t>
      </w:r>
      <w:r w:rsidRPr="0088073D">
        <w:rPr>
          <w:rtl/>
        </w:rPr>
        <w:t xml:space="preserve"> וזאת </w:t>
      </w:r>
      <w:r w:rsidR="00A507AD" w:rsidRPr="00A507AD">
        <w:rPr>
          <w:rtl/>
        </w:rPr>
        <w:t>ב-3 מתוך 4 השנים האחרונות (</w:t>
      </w:r>
      <w:r w:rsidR="00FA4741">
        <w:rPr>
          <w:rFonts w:hint="cs"/>
          <w:rtl/>
        </w:rPr>
        <w:t>2020-2023</w:t>
      </w:r>
      <w:r w:rsidR="00A507AD" w:rsidRPr="00A507AD">
        <w:rPr>
          <w:rtl/>
        </w:rPr>
        <w:t>)</w:t>
      </w:r>
      <w:r w:rsidR="00032952" w:rsidRPr="00032952">
        <w:rPr>
          <w:rtl/>
        </w:rPr>
        <w:t xml:space="preserve">. </w:t>
      </w:r>
    </w:p>
    <w:p w14:paraId="457F37C8" w14:textId="2F4C38F1" w:rsidR="008A5B0A" w:rsidRDefault="008A5B0A" w:rsidP="00BC209E">
      <w:pPr>
        <w:pStyle w:val="a8"/>
        <w:numPr>
          <w:ilvl w:val="0"/>
          <w:numId w:val="0"/>
        </w:numPr>
        <w:ind w:left="3114"/>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721E298D" w14:textId="1FF8C7F7" w:rsidR="00FA2FBC" w:rsidRPr="00A855F9" w:rsidRDefault="00FA2FBC" w:rsidP="00BC209E">
      <w:pPr>
        <w:pStyle w:val="a6"/>
        <w:numPr>
          <w:ilvl w:val="0"/>
          <w:numId w:val="0"/>
        </w:numPr>
        <w:ind w:left="1300"/>
      </w:pPr>
    </w:p>
    <w:p w14:paraId="0A2D0335" w14:textId="12DA02CB" w:rsidR="00FA2FBC" w:rsidRDefault="00FA2FBC" w:rsidP="00842087">
      <w:pPr>
        <w:pStyle w:val="a6"/>
      </w:pPr>
      <w:r w:rsidRPr="00A855F9">
        <w:rPr>
          <w:rFonts w:hint="cs"/>
          <w:rtl/>
        </w:rPr>
        <w:t xml:space="preserve">ככל שהמציע מבקש להכיר בניסיון של יישות משפטית שונה לצורך עמידה בתנאי הסף הרלוונטיים, בהתאם לתנאים המפורטים במכרז, עליו לפרט את כלל הפרטים הרלוונטיים </w:t>
      </w:r>
      <w:r w:rsidRPr="00A855F9">
        <w:rPr>
          <w:rFonts w:hint="cs"/>
          <w:rtl/>
        </w:rPr>
        <w:lastRenderedPageBreak/>
        <w:t xml:space="preserve">לצורך הכרה כאמור, ולצרף כל מסמך שיכול להוכיח על השינוי המבני, ועל השתלבות הפעילות העסקית הרלוונטית בעסקיו. </w:t>
      </w:r>
    </w:p>
    <w:p w14:paraId="50A9F445" w14:textId="232EB829" w:rsidR="004C0F2E" w:rsidRPr="00A855F9" w:rsidRDefault="006710AE" w:rsidP="004C0F2E">
      <w:pPr>
        <w:pStyle w:val="a6"/>
        <w:rPr>
          <w:rtl/>
        </w:rPr>
      </w:pPr>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p>
    <w:p w14:paraId="7BE0BAD4" w14:textId="77777777" w:rsidR="00FA2FBC" w:rsidRPr="00A855F9" w:rsidRDefault="00FA2FBC" w:rsidP="0005704A">
      <w:pPr>
        <w:pStyle w:val="a5"/>
      </w:pPr>
      <w:bookmarkStart w:id="418" w:name="_Toc13162593"/>
      <w:bookmarkStart w:id="419" w:name="_Toc144754519"/>
      <w:r w:rsidRPr="00A855F9">
        <w:rPr>
          <w:rFonts w:hint="cs"/>
          <w:rtl/>
        </w:rPr>
        <w:t>התחייבויות נוספות של המציע</w:t>
      </w:r>
      <w:bookmarkEnd w:id="418"/>
      <w:bookmarkEnd w:id="419"/>
    </w:p>
    <w:p w14:paraId="776C4828" w14:textId="77777777" w:rsidR="00FA2FBC" w:rsidRPr="00A855F9" w:rsidRDefault="00FA2FBC" w:rsidP="00FA2FBC">
      <w:pPr>
        <w:spacing w:line="360" w:lineRule="auto"/>
        <w:ind w:left="-181" w:right="-181" w:firstLine="181"/>
        <w:rPr>
          <w:rFonts w:ascii="David" w:hAnsi="David" w:cs="David"/>
          <w:u w:val="single"/>
          <w:rtl/>
        </w:rPr>
      </w:pPr>
      <w:r w:rsidRPr="00A855F9">
        <w:rPr>
          <w:rFonts w:ascii="David" w:hAnsi="David" w:cs="David"/>
          <w:u w:val="single"/>
          <w:rtl/>
        </w:rPr>
        <w:t xml:space="preserve">הצהרות המציע </w:t>
      </w:r>
      <w:r w:rsidRPr="00A855F9">
        <w:rPr>
          <w:rFonts w:ascii="David" w:hAnsi="David" w:cs="David" w:hint="cs"/>
          <w:u w:val="single"/>
          <w:rtl/>
        </w:rPr>
        <w:t xml:space="preserve">בעת הגשת </w:t>
      </w:r>
      <w:r w:rsidRPr="00A855F9">
        <w:rPr>
          <w:rFonts w:ascii="David" w:hAnsi="David" w:cs="David"/>
          <w:u w:val="single"/>
          <w:rtl/>
        </w:rPr>
        <w:t>ההצעה</w:t>
      </w:r>
    </w:p>
    <w:p w14:paraId="10190B2A" w14:textId="77777777" w:rsidR="00FA2FBC" w:rsidRPr="00842087" w:rsidRDefault="00FA2FBC" w:rsidP="00842087">
      <w:pPr>
        <w:pStyle w:val="a6"/>
      </w:pPr>
      <w:r w:rsidRPr="00842087">
        <w:rPr>
          <w:rFonts w:hint="cs"/>
          <w:rtl/>
        </w:rPr>
        <w:t xml:space="preserve">המציע </w:t>
      </w:r>
      <w:r w:rsidRPr="00842087">
        <w:rPr>
          <w:rtl/>
        </w:rPr>
        <w:t>קרא בעיון רב את מסמכי המכרז על כל</w:t>
      </w:r>
      <w:r w:rsidRPr="00842087">
        <w:rPr>
          <w:rFonts w:hint="cs"/>
          <w:rtl/>
        </w:rPr>
        <w:t xml:space="preserve"> פרקיו,</w:t>
      </w:r>
      <w:r w:rsidRPr="00842087">
        <w:rPr>
          <w:rtl/>
        </w:rPr>
        <w:t xml:space="preserve"> נספחיו, תנאיו וחלקיו, לרבות כל ההבהרות שפורסמו על ידי עורך המכרז באתר האינטרנט, </w:t>
      </w:r>
      <w:r w:rsidRPr="00842087">
        <w:rPr>
          <w:rFonts w:hint="cs"/>
          <w:rtl/>
        </w:rPr>
        <w:t>הוא הבין</w:t>
      </w:r>
      <w:r w:rsidRPr="00842087">
        <w:rPr>
          <w:rtl/>
        </w:rPr>
        <w:t xml:space="preserve"> את כל האמור בהם</w:t>
      </w:r>
      <w:r w:rsidRPr="00842087">
        <w:rPr>
          <w:rFonts w:hint="cs"/>
          <w:rtl/>
        </w:rPr>
        <w:t>, ומסכים להם</w:t>
      </w:r>
      <w:r w:rsidRPr="00842087">
        <w:rPr>
          <w:rtl/>
        </w:rPr>
        <w:t>.</w:t>
      </w:r>
    </w:p>
    <w:p w14:paraId="2BCDFBA3" w14:textId="77777777" w:rsidR="00FA2FBC" w:rsidRPr="00A855F9" w:rsidRDefault="00FA2FBC" w:rsidP="00185BA6">
      <w:pPr>
        <w:pStyle w:val="a6"/>
      </w:pPr>
      <w:r w:rsidRPr="00A855F9">
        <w:rPr>
          <w:rtl/>
        </w:rPr>
        <w:t>נכון ליום מתן תצהיר</w:t>
      </w:r>
      <w:r w:rsidRPr="00A855F9">
        <w:rPr>
          <w:rFonts w:hint="cs"/>
          <w:rtl/>
        </w:rPr>
        <w:t xml:space="preserve"> </w:t>
      </w:r>
      <w:r w:rsidRPr="00A855F9">
        <w:rPr>
          <w:rtl/>
        </w:rPr>
        <w:t xml:space="preserve">זה המציע אינו מצוי בהליכי </w:t>
      </w:r>
      <w:r w:rsidR="00185BA6">
        <w:rPr>
          <w:rFonts w:hint="cs"/>
          <w:rtl/>
        </w:rPr>
        <w:t>חדלות פירעון</w:t>
      </w:r>
      <w:r w:rsidRPr="00A855F9">
        <w:rPr>
          <w:rtl/>
        </w:rPr>
        <w:t xml:space="preserve"> או פירוק ולא מתנהלות נגד המציע תביעות מהותיות, שעלולים לפגוע בתפקודו ככל שיזכה במכרז</w:t>
      </w:r>
      <w:r w:rsidRPr="00A855F9">
        <w:rPr>
          <w:rFonts w:hint="cs"/>
          <w:rtl/>
        </w:rPr>
        <w:t>.</w:t>
      </w:r>
    </w:p>
    <w:p w14:paraId="183B6A98" w14:textId="77777777" w:rsidR="00BC4ADA" w:rsidRPr="00A855F9" w:rsidRDefault="000D3C8B" w:rsidP="00185BA6">
      <w:pPr>
        <w:pStyle w:val="a6"/>
      </w:pPr>
      <w:r>
        <w:rPr>
          <w:rFonts w:hint="cs"/>
          <w:rtl/>
        </w:rPr>
        <w:t xml:space="preserve">המציע מצהיר ומאשר </w:t>
      </w:r>
      <w:r w:rsidR="00BC4ADA" w:rsidRPr="00A855F9">
        <w:rPr>
          <w:rFonts w:hint="eastAsia"/>
          <w:rtl/>
        </w:rPr>
        <w:t>שנושא</w:t>
      </w:r>
      <w:r w:rsidR="00BC4ADA" w:rsidRPr="00A855F9">
        <w:rPr>
          <w:rtl/>
        </w:rPr>
        <w:t xml:space="preserve"> </w:t>
      </w:r>
      <w:r w:rsidR="00BC4ADA" w:rsidRPr="00A855F9">
        <w:rPr>
          <w:rFonts w:hint="eastAsia"/>
          <w:rtl/>
        </w:rPr>
        <w:t>הצעה</w:t>
      </w:r>
      <w:r w:rsidR="00BC4ADA" w:rsidRPr="00A855F9">
        <w:rPr>
          <w:rtl/>
        </w:rPr>
        <w:t xml:space="preserve"> </w:t>
      </w:r>
      <w:r w:rsidR="00BC4ADA" w:rsidRPr="00A855F9">
        <w:rPr>
          <w:rFonts w:hint="eastAsia"/>
          <w:rtl/>
        </w:rPr>
        <w:t>ז</w:t>
      </w:r>
      <w:r>
        <w:rPr>
          <w:rFonts w:hint="cs"/>
          <w:rtl/>
        </w:rPr>
        <w:t>ו</w:t>
      </w:r>
      <w:r w:rsidR="00BC4ADA" w:rsidRPr="00A855F9">
        <w:rPr>
          <w:rtl/>
        </w:rPr>
        <w:t xml:space="preserve"> </w:t>
      </w:r>
      <w:r w:rsidR="00BC4ADA" w:rsidRPr="00A855F9">
        <w:rPr>
          <w:rFonts w:hint="eastAsia"/>
          <w:rtl/>
        </w:rPr>
        <w:t>והתנאים</w:t>
      </w:r>
      <w:r w:rsidR="00BC4ADA" w:rsidRPr="00A855F9">
        <w:rPr>
          <w:rtl/>
        </w:rPr>
        <w:t xml:space="preserve"> </w:t>
      </w:r>
      <w:r w:rsidR="00BC4ADA" w:rsidRPr="00A855F9">
        <w:rPr>
          <w:rFonts w:hint="eastAsia"/>
          <w:rtl/>
        </w:rPr>
        <w:t>לביצועה</w:t>
      </w:r>
      <w:r w:rsidR="00BC4ADA" w:rsidRPr="00A855F9">
        <w:rPr>
          <w:rtl/>
        </w:rPr>
        <w:t xml:space="preserve"> </w:t>
      </w:r>
      <w:r w:rsidR="00BC4ADA" w:rsidRPr="00A855F9">
        <w:rPr>
          <w:rFonts w:hint="eastAsia"/>
          <w:rtl/>
        </w:rPr>
        <w:t>ובכללם</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הגורמים</w:t>
      </w:r>
      <w:r w:rsidR="00BC4ADA" w:rsidRPr="00A855F9">
        <w:rPr>
          <w:rtl/>
        </w:rPr>
        <w:t xml:space="preserve"> </w:t>
      </w:r>
      <w:r w:rsidR="00BC4ADA" w:rsidRPr="00A855F9">
        <w:rPr>
          <w:rFonts w:hint="eastAsia"/>
          <w:rtl/>
        </w:rPr>
        <w:t>המשפיעים</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העשויים</w:t>
      </w:r>
      <w:r w:rsidR="00BC4ADA" w:rsidRPr="00A855F9">
        <w:rPr>
          <w:rtl/>
        </w:rPr>
        <w:t xml:space="preserve"> </w:t>
      </w:r>
      <w:r w:rsidR="00BC4ADA" w:rsidRPr="00A855F9">
        <w:rPr>
          <w:rFonts w:hint="eastAsia"/>
          <w:rtl/>
        </w:rPr>
        <w:t>להשפיע</w:t>
      </w:r>
      <w:r w:rsidR="00BC4ADA" w:rsidRPr="00A855F9">
        <w:rPr>
          <w:rtl/>
        </w:rPr>
        <w:t xml:space="preserve"> </w:t>
      </w:r>
      <w:r w:rsidR="00BC4ADA" w:rsidRPr="00A855F9">
        <w:rPr>
          <w:rFonts w:hint="eastAsia"/>
          <w:rtl/>
        </w:rPr>
        <w:t>על</w:t>
      </w:r>
      <w:r w:rsidR="00BC4ADA" w:rsidRPr="00A855F9">
        <w:rPr>
          <w:rtl/>
        </w:rPr>
        <w:t xml:space="preserve"> </w:t>
      </w:r>
      <w:r w:rsidR="00BC4ADA" w:rsidRPr="00A855F9">
        <w:rPr>
          <w:rFonts w:hint="cs"/>
          <w:rtl/>
        </w:rPr>
        <w:t>אספקת השירותים</w:t>
      </w:r>
      <w:r w:rsidR="00BC4ADA" w:rsidRPr="00A855F9">
        <w:rPr>
          <w:rtl/>
        </w:rPr>
        <w:t xml:space="preserve"> </w:t>
      </w:r>
      <w:r w:rsidR="00BC4ADA" w:rsidRPr="00A855F9">
        <w:rPr>
          <w:rFonts w:hint="eastAsia"/>
          <w:rtl/>
        </w:rPr>
        <w:t>מוכרים</w:t>
      </w:r>
      <w:r w:rsidR="00BC4ADA" w:rsidRPr="00A855F9">
        <w:rPr>
          <w:rtl/>
        </w:rPr>
        <w:t xml:space="preserve"> </w:t>
      </w:r>
      <w:r w:rsidR="00BC4ADA" w:rsidRPr="00A855F9">
        <w:rPr>
          <w:rFonts w:hint="eastAsia"/>
          <w:rtl/>
        </w:rPr>
        <w:t>למציע</w:t>
      </w:r>
      <w:r w:rsidR="00BC4ADA" w:rsidRPr="00A855F9">
        <w:rPr>
          <w:rtl/>
        </w:rPr>
        <w:t xml:space="preserve"> </w:t>
      </w:r>
      <w:r w:rsidR="00BC4ADA" w:rsidRPr="00A855F9">
        <w:rPr>
          <w:rFonts w:hint="eastAsia"/>
          <w:rtl/>
        </w:rPr>
        <w:t>ולא</w:t>
      </w:r>
      <w:r w:rsidR="00BC4ADA" w:rsidRPr="00A855F9">
        <w:rPr>
          <w:rtl/>
        </w:rPr>
        <w:t xml:space="preserve"> </w:t>
      </w:r>
      <w:r w:rsidR="00BC4ADA" w:rsidRPr="00A855F9">
        <w:rPr>
          <w:rFonts w:hint="eastAsia"/>
          <w:rtl/>
        </w:rPr>
        <w:t>יהיו</w:t>
      </w:r>
      <w:r w:rsidR="00BC4ADA" w:rsidRPr="00A855F9">
        <w:rPr>
          <w:rtl/>
        </w:rPr>
        <w:t xml:space="preserve"> </w:t>
      </w:r>
      <w:r w:rsidR="00BC4ADA" w:rsidRPr="00A855F9">
        <w:rPr>
          <w:rFonts w:hint="eastAsia"/>
          <w:rtl/>
        </w:rPr>
        <w:t>לו</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תביעות</w:t>
      </w:r>
      <w:r w:rsidR="00185BA6">
        <w:rPr>
          <w:rFonts w:hint="cs"/>
          <w:rtl/>
        </w:rPr>
        <w:t>,</w:t>
      </w:r>
      <w:r w:rsidR="00BC4ADA" w:rsidRPr="00A855F9">
        <w:rPr>
          <w:rtl/>
        </w:rPr>
        <w:t xml:space="preserve"> </w:t>
      </w:r>
      <w:r w:rsidR="00BC4ADA" w:rsidRPr="00A855F9">
        <w:rPr>
          <w:rFonts w:hint="eastAsia"/>
          <w:rtl/>
        </w:rPr>
        <w:t>דרישות</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טענות</w:t>
      </w:r>
      <w:r w:rsidR="00BC4ADA" w:rsidRPr="00A855F9">
        <w:rPr>
          <w:rtl/>
        </w:rPr>
        <w:t xml:space="preserve"> </w:t>
      </w:r>
      <w:r w:rsidR="00BC4ADA" w:rsidRPr="00A855F9">
        <w:rPr>
          <w:rFonts w:hint="eastAsia"/>
          <w:rtl/>
        </w:rPr>
        <w:t>הנובעות</w:t>
      </w:r>
      <w:r w:rsidR="00BC4ADA" w:rsidRPr="00A855F9">
        <w:rPr>
          <w:rtl/>
        </w:rPr>
        <w:t xml:space="preserve"> </w:t>
      </w:r>
      <w:r w:rsidR="00BC4ADA" w:rsidRPr="00A855F9">
        <w:rPr>
          <w:rFonts w:hint="eastAsia"/>
          <w:rtl/>
        </w:rPr>
        <w:t>מאי</w:t>
      </w:r>
      <w:r w:rsidR="00BC4ADA" w:rsidRPr="00A855F9">
        <w:rPr>
          <w:rtl/>
        </w:rPr>
        <w:t xml:space="preserve"> </w:t>
      </w:r>
      <w:r w:rsidR="00BC4ADA" w:rsidRPr="00A855F9">
        <w:rPr>
          <w:rFonts w:hint="eastAsia"/>
          <w:rtl/>
        </w:rPr>
        <w:t>הבנה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אי</w:t>
      </w:r>
      <w:r w:rsidR="00BC4ADA" w:rsidRPr="00A855F9">
        <w:rPr>
          <w:rtl/>
        </w:rPr>
        <w:t xml:space="preserve"> </w:t>
      </w:r>
      <w:r w:rsidR="00BC4ADA" w:rsidRPr="00A855F9">
        <w:rPr>
          <w:rFonts w:hint="eastAsia"/>
          <w:rtl/>
        </w:rPr>
        <w:t>ידיעה</w:t>
      </w:r>
      <w:r w:rsidR="00BC4ADA" w:rsidRPr="00A855F9">
        <w:rPr>
          <w:rtl/>
        </w:rPr>
        <w:t xml:space="preserve"> </w:t>
      </w:r>
      <w:r w:rsidR="00BC4ADA" w:rsidRPr="00A855F9">
        <w:rPr>
          <w:rFonts w:hint="eastAsia"/>
          <w:rtl/>
        </w:rPr>
        <w:t>כלשהן</w:t>
      </w:r>
      <w:r w:rsidR="00BC4ADA" w:rsidRPr="00A855F9">
        <w:rPr>
          <w:rtl/>
        </w:rPr>
        <w:t xml:space="preserve"> </w:t>
      </w:r>
      <w:r w:rsidR="00BC4ADA" w:rsidRPr="00A855F9">
        <w:rPr>
          <w:rFonts w:hint="eastAsia"/>
          <w:rtl/>
        </w:rPr>
        <w:t>של</w:t>
      </w:r>
      <w:r w:rsidR="00BC4ADA" w:rsidRPr="00A855F9">
        <w:rPr>
          <w:rtl/>
        </w:rPr>
        <w:t xml:space="preserve"> </w:t>
      </w:r>
      <w:r w:rsidR="00BC4ADA" w:rsidRPr="00A855F9">
        <w:rPr>
          <w:rFonts w:hint="eastAsia"/>
          <w:rtl/>
        </w:rPr>
        <w:t>איזשהו</w:t>
      </w:r>
      <w:r w:rsidR="00BC4ADA" w:rsidRPr="00A855F9">
        <w:rPr>
          <w:rtl/>
        </w:rPr>
        <w:t xml:space="preserve"> </w:t>
      </w:r>
      <w:r w:rsidR="00BC4ADA" w:rsidRPr="00A855F9">
        <w:rPr>
          <w:rFonts w:hint="eastAsia"/>
          <w:rtl/>
        </w:rPr>
        <w:t>פרט</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תנאי</w:t>
      </w:r>
      <w:r w:rsidR="00BC4ADA" w:rsidRPr="00A855F9">
        <w:rPr>
          <w:rtl/>
        </w:rPr>
        <w:t xml:space="preserve"> </w:t>
      </w:r>
      <w:r w:rsidR="00BC4ADA" w:rsidRPr="00A855F9">
        <w:rPr>
          <w:rFonts w:hint="eastAsia"/>
          <w:rtl/>
        </w:rPr>
        <w:t>הכלול</w:t>
      </w:r>
      <w:r w:rsidR="00BC4ADA" w:rsidRPr="00A855F9">
        <w:rPr>
          <w:rtl/>
        </w:rPr>
        <w:t xml:space="preserve"> </w:t>
      </w:r>
      <w:r w:rsidR="00BC4ADA" w:rsidRPr="00A855F9">
        <w:rPr>
          <w:rFonts w:hint="eastAsia"/>
          <w:rtl/>
        </w:rPr>
        <w:t>במסמכי</w:t>
      </w:r>
      <w:r w:rsidR="00BC4ADA" w:rsidRPr="00A855F9">
        <w:rPr>
          <w:rtl/>
        </w:rPr>
        <w:t xml:space="preserve"> </w:t>
      </w:r>
      <w:r w:rsidR="00BC4ADA" w:rsidRPr="00A855F9">
        <w:rPr>
          <w:rFonts w:hint="eastAsia"/>
          <w:rtl/>
        </w:rPr>
        <w:t>ההצעה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בהבהרות</w:t>
      </w:r>
      <w:r w:rsidR="00BC4ADA" w:rsidRPr="00A855F9">
        <w:rPr>
          <w:rtl/>
        </w:rPr>
        <w:t xml:space="preserve"> </w:t>
      </w:r>
      <w:r w:rsidR="00BC4ADA" w:rsidRPr="00A855F9">
        <w:rPr>
          <w:rFonts w:hint="eastAsia"/>
          <w:rtl/>
        </w:rPr>
        <w:t>שניתנו</w:t>
      </w:r>
      <w:r w:rsidR="00BC4ADA" w:rsidRPr="00A855F9">
        <w:rPr>
          <w:rtl/>
        </w:rPr>
        <w:t xml:space="preserve"> </w:t>
      </w:r>
      <w:r w:rsidR="002F3D15" w:rsidRPr="00A855F9">
        <w:rPr>
          <w:rFonts w:hint="eastAsia"/>
          <w:rtl/>
        </w:rPr>
        <w:t>ל</w:t>
      </w:r>
      <w:r w:rsidR="00BC4ADA" w:rsidRPr="00A855F9">
        <w:rPr>
          <w:rFonts w:hint="eastAsia"/>
          <w:rtl/>
        </w:rPr>
        <w:t>ו</w:t>
      </w:r>
      <w:r w:rsidR="002F3D15" w:rsidRPr="00A855F9">
        <w:rPr>
          <w:rFonts w:hint="cs"/>
          <w:rtl/>
        </w:rPr>
        <w:t>.</w:t>
      </w:r>
    </w:p>
    <w:p w14:paraId="3A74FC8C" w14:textId="6B00E688" w:rsidR="00ED2451" w:rsidRPr="00A855F9" w:rsidRDefault="000D3C8B" w:rsidP="00842087">
      <w:pPr>
        <w:pStyle w:val="a6"/>
      </w:pPr>
      <w:r>
        <w:rPr>
          <w:rFonts w:hint="cs"/>
          <w:rtl/>
        </w:rPr>
        <w:t>המציע מסכים</w:t>
      </w:r>
      <w:r w:rsidR="00ED2451" w:rsidRPr="00A855F9">
        <w:rPr>
          <w:rtl/>
        </w:rPr>
        <w:t xml:space="preserve"> </w:t>
      </w:r>
      <w:r w:rsidR="00ED2451" w:rsidRPr="00A855F9">
        <w:rPr>
          <w:rFonts w:hint="eastAsia"/>
          <w:rtl/>
        </w:rPr>
        <w:t>לכל</w:t>
      </w:r>
      <w:r w:rsidR="00ED2451" w:rsidRPr="00A855F9">
        <w:rPr>
          <w:rtl/>
        </w:rPr>
        <w:t xml:space="preserve"> </w:t>
      </w:r>
      <w:r w:rsidR="00ED2451" w:rsidRPr="00A855F9">
        <w:rPr>
          <w:rFonts w:hint="eastAsia"/>
          <w:rtl/>
        </w:rPr>
        <w:t>תנאי</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לרבות</w:t>
      </w:r>
      <w:r w:rsidR="00ED2451" w:rsidRPr="00A855F9">
        <w:rPr>
          <w:rtl/>
        </w:rPr>
        <w:t xml:space="preserve"> </w:t>
      </w:r>
      <w:r w:rsidR="00ED2451" w:rsidRPr="00A855F9">
        <w:rPr>
          <w:rFonts w:hint="eastAsia"/>
          <w:rtl/>
        </w:rPr>
        <w:t>נוסח</w:t>
      </w:r>
      <w:r w:rsidR="00ED2451" w:rsidRPr="00A855F9">
        <w:rPr>
          <w:rtl/>
        </w:rPr>
        <w:t xml:space="preserve"> </w:t>
      </w:r>
      <w:r w:rsidR="00ED2451" w:rsidRPr="00A855F9">
        <w:rPr>
          <w:rFonts w:hint="eastAsia"/>
          <w:rtl/>
        </w:rPr>
        <w:t>הסכם</w:t>
      </w:r>
      <w:r w:rsidR="00ED2451" w:rsidRPr="00A855F9">
        <w:rPr>
          <w:rtl/>
        </w:rPr>
        <w:t xml:space="preserve"> </w:t>
      </w:r>
      <w:r w:rsidR="00ED2451" w:rsidRPr="00A855F9">
        <w:rPr>
          <w:rFonts w:hint="eastAsia"/>
          <w:rtl/>
        </w:rPr>
        <w:t>ההתקשרות</w:t>
      </w:r>
      <w:r w:rsidR="00ED2451" w:rsidRPr="00A855F9">
        <w:rPr>
          <w:rtl/>
        </w:rPr>
        <w:t xml:space="preserve"> (</w:t>
      </w:r>
      <w:r w:rsidR="00ED2451" w:rsidRPr="00A855F9">
        <w:rPr>
          <w:rFonts w:hint="eastAsia"/>
          <w:rtl/>
        </w:rPr>
        <w:t>ככל</w:t>
      </w:r>
      <w:r w:rsidR="00ED2451" w:rsidRPr="00A855F9">
        <w:rPr>
          <w:rtl/>
        </w:rPr>
        <w:t xml:space="preserve"> </w:t>
      </w:r>
      <w:r>
        <w:rPr>
          <w:rFonts w:hint="cs"/>
          <w:rtl/>
        </w:rPr>
        <w:t>שיזכה</w:t>
      </w:r>
      <w:r w:rsidR="00ED2451" w:rsidRPr="00A855F9">
        <w:rPr>
          <w:rtl/>
        </w:rPr>
        <w:t xml:space="preserve">), </w:t>
      </w:r>
      <w:r>
        <w:rPr>
          <w:rFonts w:hint="cs"/>
          <w:rtl/>
        </w:rPr>
        <w:t xml:space="preserve">ומתחייב </w:t>
      </w:r>
      <w:r w:rsidR="00ED2451" w:rsidRPr="00A855F9">
        <w:rPr>
          <w:rFonts w:hint="eastAsia"/>
          <w:rtl/>
        </w:rPr>
        <w:t>למלא</w:t>
      </w:r>
      <w:r w:rsidR="00ED2451" w:rsidRPr="00A855F9">
        <w:rPr>
          <w:rtl/>
        </w:rPr>
        <w:t xml:space="preserve"> </w:t>
      </w:r>
      <w:r w:rsidR="00ED2451" w:rsidRPr="00A855F9">
        <w:rPr>
          <w:rFonts w:hint="eastAsia"/>
          <w:rtl/>
        </w:rPr>
        <w:t>את</w:t>
      </w:r>
      <w:r w:rsidR="00ED2451" w:rsidRPr="00A855F9">
        <w:rPr>
          <w:rtl/>
        </w:rPr>
        <w:t xml:space="preserve"> </w:t>
      </w:r>
      <w:r w:rsidR="00ED2451" w:rsidRPr="00A855F9">
        <w:rPr>
          <w:rFonts w:hint="eastAsia"/>
          <w:rtl/>
        </w:rPr>
        <w:t>כל</w:t>
      </w:r>
      <w:r w:rsidR="00ED2451" w:rsidRPr="00A855F9">
        <w:rPr>
          <w:rtl/>
        </w:rPr>
        <w:t xml:space="preserve"> </w:t>
      </w:r>
      <w:r w:rsidR="00ED2451" w:rsidRPr="00A855F9">
        <w:rPr>
          <w:rFonts w:hint="eastAsia"/>
          <w:rtl/>
        </w:rPr>
        <w:t>דרישות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ההצעה</w:t>
      </w:r>
      <w:r w:rsidR="00ED2451" w:rsidRPr="00A855F9">
        <w:rPr>
          <w:rtl/>
        </w:rPr>
        <w:t xml:space="preserve"> </w:t>
      </w:r>
      <w:r w:rsidR="00ED2451" w:rsidRPr="00A855F9">
        <w:rPr>
          <w:rFonts w:hint="eastAsia"/>
          <w:rtl/>
        </w:rPr>
        <w:t>וההסכם</w:t>
      </w:r>
      <w:r w:rsidR="00ED2451" w:rsidRPr="00A855F9">
        <w:rPr>
          <w:rtl/>
        </w:rPr>
        <w:t xml:space="preserve"> </w:t>
      </w:r>
      <w:r w:rsidR="00ED2451" w:rsidRPr="00A855F9">
        <w:rPr>
          <w:rFonts w:hint="eastAsia"/>
          <w:rtl/>
        </w:rPr>
        <w:t>בדייקנות</w:t>
      </w:r>
      <w:r w:rsidR="00ED2451" w:rsidRPr="00A855F9">
        <w:rPr>
          <w:rtl/>
        </w:rPr>
        <w:t xml:space="preserve">, </w:t>
      </w:r>
      <w:r w:rsidR="00ED2451" w:rsidRPr="00A855F9">
        <w:rPr>
          <w:rFonts w:hint="eastAsia"/>
          <w:rtl/>
        </w:rPr>
        <w:t>ביעילות</w:t>
      </w:r>
      <w:r w:rsidR="00ED2451" w:rsidRPr="00A855F9">
        <w:rPr>
          <w:rtl/>
        </w:rPr>
        <w:t xml:space="preserve">, </w:t>
      </w:r>
      <w:r w:rsidR="00ED2451" w:rsidRPr="00A855F9">
        <w:rPr>
          <w:rFonts w:hint="eastAsia"/>
          <w:rtl/>
        </w:rPr>
        <w:t>במומחיות</w:t>
      </w:r>
      <w:r w:rsidR="00ED2451" w:rsidRPr="00A855F9">
        <w:rPr>
          <w:rtl/>
        </w:rPr>
        <w:t xml:space="preserve"> </w:t>
      </w:r>
      <w:r w:rsidR="00ED2451" w:rsidRPr="00A855F9">
        <w:rPr>
          <w:rFonts w:hint="eastAsia"/>
          <w:rtl/>
        </w:rPr>
        <w:t>ובמיומנות</w:t>
      </w:r>
      <w:r w:rsidR="00ED2451" w:rsidRPr="00A855F9">
        <w:rPr>
          <w:rtl/>
        </w:rPr>
        <w:t xml:space="preserve">, </w:t>
      </w:r>
      <w:r w:rsidR="00ED2451" w:rsidRPr="00A855F9">
        <w:rPr>
          <w:rFonts w:hint="eastAsia"/>
          <w:rtl/>
        </w:rPr>
        <w:t>לשביעות</w:t>
      </w:r>
      <w:r w:rsidR="00ED2451" w:rsidRPr="00A855F9">
        <w:rPr>
          <w:rtl/>
        </w:rPr>
        <w:t xml:space="preserve"> </w:t>
      </w:r>
      <w:r w:rsidR="00ED2451" w:rsidRPr="00A855F9">
        <w:rPr>
          <w:rFonts w:hint="eastAsia"/>
          <w:rtl/>
        </w:rPr>
        <w:t>רצון</w:t>
      </w:r>
      <w:r w:rsidR="00ED2451" w:rsidRPr="00A855F9">
        <w:rPr>
          <w:rtl/>
        </w:rPr>
        <w:t xml:space="preserve"> </w:t>
      </w:r>
      <w:r w:rsidR="00ED2451" w:rsidRPr="00A855F9">
        <w:rPr>
          <w:rFonts w:hint="eastAsia"/>
          <w:rtl/>
        </w:rPr>
        <w:t>עורך</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ובמועדים</w:t>
      </w:r>
      <w:r w:rsidR="00ED2451" w:rsidRPr="00A855F9">
        <w:rPr>
          <w:rtl/>
        </w:rPr>
        <w:t xml:space="preserve"> </w:t>
      </w:r>
      <w:r w:rsidR="00ED2451" w:rsidRPr="00A855F9">
        <w:rPr>
          <w:rFonts w:hint="eastAsia"/>
          <w:rtl/>
        </w:rPr>
        <w:t>אשר</w:t>
      </w:r>
      <w:r w:rsidR="00ED2451" w:rsidRPr="00A855F9">
        <w:rPr>
          <w:rtl/>
        </w:rPr>
        <w:t xml:space="preserve"> </w:t>
      </w:r>
      <w:r w:rsidR="00ED2451" w:rsidRPr="00A855F9">
        <w:rPr>
          <w:rFonts w:hint="eastAsia"/>
          <w:rtl/>
        </w:rPr>
        <w:t>ייקבעו</w:t>
      </w:r>
      <w:r w:rsidR="00ED2451" w:rsidRPr="00A855F9">
        <w:rPr>
          <w:rtl/>
        </w:rPr>
        <w:t xml:space="preserve"> </w:t>
      </w:r>
      <w:r w:rsidR="00ED2451" w:rsidRPr="00A855F9">
        <w:rPr>
          <w:rFonts w:hint="eastAsia"/>
          <w:rtl/>
        </w:rPr>
        <w:t>על</w:t>
      </w:r>
      <w:r w:rsidR="00ED2451" w:rsidRPr="00A855F9">
        <w:rPr>
          <w:rtl/>
        </w:rPr>
        <w:t xml:space="preserve"> </w:t>
      </w:r>
      <w:r w:rsidR="00ED2451" w:rsidRPr="00A855F9">
        <w:rPr>
          <w:rFonts w:hint="eastAsia"/>
          <w:rtl/>
        </w:rPr>
        <w:t>ידו</w:t>
      </w:r>
      <w:r w:rsidR="00ED2451" w:rsidRPr="00A855F9">
        <w:rPr>
          <w:rtl/>
        </w:rPr>
        <w:t xml:space="preserve">, </w:t>
      </w:r>
      <w:r w:rsidR="00ED2451" w:rsidRPr="00A855F9">
        <w:rPr>
          <w:rFonts w:hint="eastAsia"/>
          <w:rtl/>
        </w:rPr>
        <w:t>והכל</w:t>
      </w:r>
      <w:r w:rsidR="00ED2451" w:rsidRPr="00A855F9">
        <w:rPr>
          <w:rtl/>
        </w:rPr>
        <w:t xml:space="preserve"> </w:t>
      </w:r>
      <w:r w:rsidR="00ED2451" w:rsidRPr="00A855F9">
        <w:rPr>
          <w:rFonts w:hint="eastAsia"/>
          <w:rtl/>
        </w:rPr>
        <w:t>בכפוף</w:t>
      </w:r>
      <w:r w:rsidR="00ED2451" w:rsidRPr="00A855F9">
        <w:rPr>
          <w:rtl/>
        </w:rPr>
        <w:t xml:space="preserve"> </w:t>
      </w:r>
      <w:r w:rsidR="00ED2451" w:rsidRPr="00A855F9">
        <w:rPr>
          <w:rFonts w:hint="eastAsia"/>
          <w:rtl/>
        </w:rPr>
        <w:t>להוראות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והסכם</w:t>
      </w:r>
      <w:r w:rsidR="00ED2451" w:rsidRPr="00A855F9">
        <w:rPr>
          <w:rtl/>
        </w:rPr>
        <w:t xml:space="preserve"> </w:t>
      </w:r>
      <w:r w:rsidR="00ED2451" w:rsidRPr="00A855F9">
        <w:rPr>
          <w:rFonts w:hint="eastAsia"/>
          <w:rtl/>
        </w:rPr>
        <w:t>ההתקשרות</w:t>
      </w:r>
      <w:r w:rsidR="00633BB8">
        <w:rPr>
          <w:rFonts w:hint="cs"/>
          <w:rtl/>
        </w:rPr>
        <w:t>.</w:t>
      </w:r>
    </w:p>
    <w:p w14:paraId="35094A98" w14:textId="77777777" w:rsidR="00FA2FBC" w:rsidRPr="00A855F9" w:rsidRDefault="00FA2FBC" w:rsidP="00842087">
      <w:pPr>
        <w:pStyle w:val="a6"/>
      </w:pPr>
      <w:r w:rsidRPr="00A855F9">
        <w:rPr>
          <w:rtl/>
        </w:rPr>
        <w:t>אין מניעה לפי כל דין להשתתפות המציע במכרז, ו</w:t>
      </w:r>
      <w:r w:rsidRPr="00A855F9">
        <w:rPr>
          <w:rFonts w:hint="cs"/>
          <w:rtl/>
        </w:rPr>
        <w:t xml:space="preserve">למיטב ידיעת המציע </w:t>
      </w:r>
      <w:r w:rsidRPr="00A855F9">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A855F9">
        <w:rPr>
          <w:rFonts w:hint="cs"/>
          <w:rtl/>
        </w:rPr>
        <w:t>יודיע המציע</w:t>
      </w:r>
      <w:r w:rsidRPr="00A855F9">
        <w:rPr>
          <w:rtl/>
        </w:rPr>
        <w:t xml:space="preserve"> על כך לעורך המכרז. </w:t>
      </w:r>
    </w:p>
    <w:p w14:paraId="407F8ADA" w14:textId="77777777" w:rsidR="00FA2FBC" w:rsidRPr="00A855F9" w:rsidRDefault="00FA2FBC" w:rsidP="00FA2FBC">
      <w:pPr>
        <w:pStyle w:val="afa"/>
        <w:spacing w:line="360" w:lineRule="auto"/>
        <w:ind w:left="58" w:right="-180"/>
        <w:contextualSpacing w:val="0"/>
        <w:jc w:val="both"/>
        <w:rPr>
          <w:rFonts w:ascii="David" w:hAnsi="David" w:cs="David"/>
          <w:u w:val="single"/>
        </w:rPr>
      </w:pPr>
      <w:r w:rsidRPr="00A855F9">
        <w:rPr>
          <w:rFonts w:ascii="David" w:hAnsi="David" w:cs="David"/>
          <w:u w:val="single"/>
          <w:rtl/>
        </w:rPr>
        <w:t xml:space="preserve">אי תיאום מכרז </w:t>
      </w:r>
    </w:p>
    <w:p w14:paraId="77FE9AAB" w14:textId="77777777" w:rsidR="00FA2FBC" w:rsidRPr="00842087" w:rsidRDefault="00FA2FBC" w:rsidP="00842087">
      <w:pPr>
        <w:pStyle w:val="a6"/>
        <w:rPr>
          <w:rtl/>
        </w:rPr>
      </w:pPr>
      <w:r w:rsidRPr="00842087">
        <w:rPr>
          <w:rtl/>
        </w:rPr>
        <w:t>ה</w:t>
      </w:r>
      <w:r w:rsidRPr="00842087">
        <w:rPr>
          <w:rFonts w:hint="cs"/>
          <w:rtl/>
        </w:rPr>
        <w:t>פרטים ה</w:t>
      </w:r>
      <w:r w:rsidRPr="00842087">
        <w:rPr>
          <w:rtl/>
        </w:rPr>
        <w:t xml:space="preserve">מופיעים בהצעה זו הוחלטו על ידי המציע באופן עצמאי, ללא התייעצות, הסדר או קשר עם מציע אחר. </w:t>
      </w:r>
    </w:p>
    <w:p w14:paraId="7D808B47" w14:textId="77777777" w:rsidR="00FA2FBC" w:rsidRPr="00842087" w:rsidRDefault="00FA2FBC" w:rsidP="00842087">
      <w:pPr>
        <w:pStyle w:val="a6"/>
        <w:rPr>
          <w:rtl/>
        </w:rPr>
      </w:pPr>
      <w:r w:rsidRPr="00842087">
        <w:rPr>
          <w:rFonts w:hint="cs"/>
          <w:rtl/>
        </w:rPr>
        <w:t>פרטי ההצעה</w:t>
      </w:r>
      <w:r w:rsidRPr="00842087">
        <w:rPr>
          <w:rtl/>
        </w:rPr>
        <w:t xml:space="preserve"> לא </w:t>
      </w:r>
      <w:r w:rsidRPr="00842087">
        <w:rPr>
          <w:rFonts w:hint="cs"/>
          <w:rtl/>
        </w:rPr>
        <w:t xml:space="preserve">הוצגו או יוצגו </w:t>
      </w:r>
      <w:r w:rsidRPr="00842087">
        <w:rPr>
          <w:rtl/>
        </w:rPr>
        <w:t xml:space="preserve">בפני כל אדם או תאגיד אשר מציע הצעות במכרז זה. </w:t>
      </w:r>
    </w:p>
    <w:p w14:paraId="476C180E" w14:textId="77777777" w:rsidR="00FA2FBC" w:rsidRPr="00842087" w:rsidRDefault="00FA2FBC" w:rsidP="00842087">
      <w:pPr>
        <w:pStyle w:val="a6"/>
        <w:rPr>
          <w:rtl/>
        </w:rPr>
      </w:pPr>
      <w:r w:rsidRPr="00842087">
        <w:rPr>
          <w:rtl/>
        </w:rPr>
        <w:t>המציע לא היה מעורב בניסיון להניא מתחרה אחר מלהגיש הצעות במכרז זה.</w:t>
      </w:r>
    </w:p>
    <w:p w14:paraId="18E3B545" w14:textId="77777777" w:rsidR="00FA2FBC" w:rsidRPr="00842087" w:rsidRDefault="00FA2FBC" w:rsidP="00842087">
      <w:pPr>
        <w:pStyle w:val="a6"/>
        <w:rPr>
          <w:rtl/>
        </w:rPr>
      </w:pPr>
      <w:r w:rsidRPr="00842087">
        <w:rPr>
          <w:rtl/>
        </w:rPr>
        <w:t>המציע לא היה</w:t>
      </w:r>
      <w:r w:rsidRPr="00842087">
        <w:rPr>
          <w:rFonts w:hint="cs"/>
          <w:rtl/>
        </w:rPr>
        <w:t>, ולא מתכוון להיות</w:t>
      </w:r>
      <w:r w:rsidRPr="00842087">
        <w:rPr>
          <w:rtl/>
        </w:rPr>
        <w:t xml:space="preserve"> מעורב בניסיון לגרום למתחרה אחר להגיש הצעה גבוהה או נמוכה יותר מהצעתו זו.</w:t>
      </w:r>
    </w:p>
    <w:p w14:paraId="72ADC5EB" w14:textId="77777777" w:rsidR="00FA2FBC" w:rsidRPr="00842087" w:rsidRDefault="00FA2FBC" w:rsidP="00842087">
      <w:pPr>
        <w:pStyle w:val="a6"/>
      </w:pPr>
      <w:r w:rsidRPr="00842087">
        <w:rPr>
          <w:rtl/>
        </w:rPr>
        <w:lastRenderedPageBreak/>
        <w:t>המציע לא היה מעורב בניסיון לגרום למתחרה להגיש הצעה בלתי תחרותית מכל סוג שהוא.</w:t>
      </w:r>
    </w:p>
    <w:p w14:paraId="0F8ECEDF" w14:textId="77777777" w:rsidR="00FA2FBC" w:rsidRPr="00842087" w:rsidRDefault="00FA2FBC" w:rsidP="00842087">
      <w:pPr>
        <w:pStyle w:val="a6"/>
        <w:rPr>
          <w:rtl/>
        </w:rPr>
      </w:pPr>
      <w:r w:rsidRPr="00842087">
        <w:rPr>
          <w:rtl/>
        </w:rPr>
        <w:t>הצעה זו מוגשת בתום לב.</w:t>
      </w:r>
    </w:p>
    <w:p w14:paraId="74A2F648" w14:textId="77777777" w:rsidR="00FA2FBC" w:rsidRPr="00A855F9" w:rsidRDefault="00FA2FBC" w:rsidP="00FA2FBC">
      <w:pPr>
        <w:spacing w:line="360" w:lineRule="auto"/>
        <w:ind w:right="-180"/>
        <w:jc w:val="both"/>
        <w:rPr>
          <w:rFonts w:ascii="David" w:hAnsi="David" w:cs="David"/>
          <w:u w:val="single"/>
        </w:rPr>
      </w:pPr>
      <w:r w:rsidRPr="00A855F9">
        <w:rPr>
          <w:rFonts w:ascii="David" w:hAnsi="David" w:cs="David"/>
          <w:u w:val="single"/>
          <w:rtl/>
        </w:rPr>
        <w:t>זמינות ה</w:t>
      </w:r>
      <w:r w:rsidRPr="00A855F9">
        <w:rPr>
          <w:rFonts w:ascii="David" w:hAnsi="David" w:cs="David" w:hint="cs"/>
          <w:u w:val="single"/>
          <w:rtl/>
        </w:rPr>
        <w:t>שירותים</w:t>
      </w:r>
      <w:r w:rsidRPr="00A855F9">
        <w:rPr>
          <w:rFonts w:ascii="David" w:hAnsi="David" w:cs="David"/>
          <w:u w:val="single"/>
          <w:rtl/>
        </w:rPr>
        <w:t xml:space="preserve"> וביצוע שינויים והתאמות</w:t>
      </w:r>
    </w:p>
    <w:p w14:paraId="2ACF2DFB" w14:textId="77777777" w:rsidR="00FA2FBC" w:rsidRPr="00A855F9" w:rsidRDefault="00FA2FBC" w:rsidP="00185BA6">
      <w:pPr>
        <w:pStyle w:val="a6"/>
      </w:pPr>
      <w:r w:rsidRPr="00A855F9">
        <w:rPr>
          <w:rtl/>
        </w:rPr>
        <w:t xml:space="preserve">המציע רשאי לפי כל דין או הסכם </w:t>
      </w:r>
      <w:r w:rsidR="00DB3E95" w:rsidRPr="00A855F9">
        <w:rPr>
          <w:rFonts w:hint="cs"/>
          <w:rtl/>
        </w:rPr>
        <w:t>לספק את השירותים המוצעים על ידו</w:t>
      </w:r>
      <w:r w:rsidRPr="00A855F9">
        <w:rPr>
          <w:rtl/>
        </w:rPr>
        <w:t xml:space="preserve"> </w:t>
      </w:r>
      <w:r w:rsidR="00DB3E95" w:rsidRPr="00A855F9">
        <w:rPr>
          <w:rFonts w:hint="cs"/>
          <w:rtl/>
        </w:rPr>
        <w:t>באשכול הרלוונטי</w:t>
      </w:r>
      <w:r w:rsidRPr="00A855F9">
        <w:rPr>
          <w:rtl/>
        </w:rPr>
        <w:t xml:space="preserve">, ואין בכך כל הפרה של זכויות </w:t>
      </w:r>
      <w:r w:rsidR="00DB3E95" w:rsidRPr="00A855F9">
        <w:rPr>
          <w:rFonts w:hint="cs"/>
          <w:rtl/>
        </w:rPr>
        <w:t>כלשהן</w:t>
      </w:r>
      <w:r w:rsidRPr="00A855F9">
        <w:rPr>
          <w:rtl/>
        </w:rPr>
        <w:t xml:space="preserve"> של צד שלישי כלשהו.</w:t>
      </w:r>
    </w:p>
    <w:p w14:paraId="6923B98B" w14:textId="67981F34" w:rsidR="00337E32" w:rsidRPr="00A855F9" w:rsidRDefault="00337E32" w:rsidP="00842087">
      <w:pPr>
        <w:pStyle w:val="a6"/>
        <w:rPr>
          <w:rtl/>
        </w:rPr>
      </w:pPr>
      <w:r w:rsidRPr="00A855F9">
        <w:rPr>
          <w:rFonts w:hint="cs"/>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לספק</w:t>
      </w:r>
      <w:r w:rsidRPr="00A855F9">
        <w:rPr>
          <w:rtl/>
        </w:rPr>
        <w:t xml:space="preserve"> </w:t>
      </w:r>
      <w:r w:rsidRPr="00A855F9">
        <w:rPr>
          <w:rFonts w:hint="eastAsia"/>
          <w:rtl/>
        </w:rPr>
        <w:t>את</w:t>
      </w:r>
      <w:r w:rsidRPr="00A855F9">
        <w:rPr>
          <w:rtl/>
        </w:rPr>
        <w:t xml:space="preserve"> </w:t>
      </w:r>
      <w:r w:rsidRPr="00A855F9">
        <w:rPr>
          <w:rFonts w:hint="eastAsia"/>
          <w:rtl/>
        </w:rPr>
        <w:t>השירותים</w:t>
      </w:r>
      <w:r w:rsidRPr="00A855F9">
        <w:rPr>
          <w:rtl/>
        </w:rPr>
        <w:t xml:space="preserve"> </w:t>
      </w:r>
      <w:r w:rsidRPr="00A855F9">
        <w:rPr>
          <w:rFonts w:hint="eastAsia"/>
          <w:rtl/>
        </w:rPr>
        <w:t>נשוא</w:t>
      </w:r>
      <w:r w:rsidRPr="00A855F9">
        <w:rPr>
          <w:rtl/>
        </w:rPr>
        <w:t xml:space="preserve"> </w:t>
      </w:r>
      <w:r w:rsidRPr="00A855F9">
        <w:rPr>
          <w:rFonts w:hint="eastAsia"/>
          <w:rtl/>
        </w:rPr>
        <w:t>המכרז</w:t>
      </w:r>
      <w:r w:rsidRPr="00A855F9">
        <w:rPr>
          <w:rtl/>
        </w:rPr>
        <w:t xml:space="preserve"> </w:t>
      </w:r>
      <w:r w:rsidRPr="00A855F9">
        <w:rPr>
          <w:rFonts w:hint="eastAsia"/>
          <w:rtl/>
        </w:rPr>
        <w:t>בכל</w:t>
      </w:r>
      <w:r w:rsidRPr="00A855F9">
        <w:rPr>
          <w:rtl/>
        </w:rPr>
        <w:t xml:space="preserve"> </w:t>
      </w:r>
      <w:r w:rsidRPr="00A855F9">
        <w:rPr>
          <w:rFonts w:hint="eastAsia"/>
          <w:rtl/>
        </w:rPr>
        <w:t>עת</w:t>
      </w:r>
      <w:r w:rsidRPr="00A855F9">
        <w:rPr>
          <w:rtl/>
        </w:rPr>
        <w:t xml:space="preserve">, </w:t>
      </w:r>
      <w:r w:rsidRPr="00A855F9">
        <w:rPr>
          <w:rFonts w:hint="eastAsia"/>
          <w:rtl/>
        </w:rPr>
        <w:t>לרבות</w:t>
      </w:r>
      <w:r w:rsidRPr="00A855F9">
        <w:rPr>
          <w:rtl/>
        </w:rPr>
        <w:t xml:space="preserve"> </w:t>
      </w:r>
      <w:r w:rsidRPr="00A855F9">
        <w:rPr>
          <w:rFonts w:hint="eastAsia"/>
          <w:rtl/>
        </w:rPr>
        <w:t>בשעת</w:t>
      </w:r>
      <w:r w:rsidRPr="00A855F9">
        <w:rPr>
          <w:rtl/>
        </w:rPr>
        <w:t xml:space="preserve"> </w:t>
      </w:r>
      <w:r w:rsidRPr="00A855F9">
        <w:rPr>
          <w:rFonts w:hint="eastAsia"/>
          <w:rtl/>
        </w:rPr>
        <w:t>חירום</w:t>
      </w:r>
      <w:r w:rsidRPr="00A855F9">
        <w:rPr>
          <w:rtl/>
        </w:rPr>
        <w:t xml:space="preserve">, </w:t>
      </w:r>
      <w:r w:rsidRPr="00A855F9">
        <w:rPr>
          <w:rFonts w:hint="eastAsia"/>
          <w:rtl/>
        </w:rPr>
        <w:t>בכפוף</w:t>
      </w:r>
      <w:r w:rsidRPr="00A855F9">
        <w:rPr>
          <w:rtl/>
        </w:rPr>
        <w:t xml:space="preserve"> </w:t>
      </w:r>
      <w:r w:rsidRPr="00A855F9">
        <w:rPr>
          <w:rFonts w:hint="eastAsia"/>
          <w:rtl/>
        </w:rPr>
        <w:t>לנסיבות</w:t>
      </w:r>
      <w:r w:rsidRPr="00A855F9">
        <w:rPr>
          <w:rtl/>
        </w:rPr>
        <w:t xml:space="preserve"> </w:t>
      </w:r>
      <w:r w:rsidRPr="00A855F9">
        <w:rPr>
          <w:rFonts w:hint="eastAsia"/>
          <w:rtl/>
        </w:rPr>
        <w:t>שעת</w:t>
      </w:r>
      <w:r w:rsidRPr="00A855F9">
        <w:rPr>
          <w:rtl/>
        </w:rPr>
        <w:t xml:space="preserve"> </w:t>
      </w:r>
      <w:r w:rsidRPr="00A855F9">
        <w:rPr>
          <w:rFonts w:hint="eastAsia"/>
          <w:rtl/>
        </w:rPr>
        <w:t>החירום</w:t>
      </w:r>
      <w:r w:rsidRPr="00A855F9">
        <w:rPr>
          <w:rtl/>
        </w:rPr>
        <w:t xml:space="preserve"> </w:t>
      </w:r>
      <w:r w:rsidRPr="00A855F9">
        <w:rPr>
          <w:rFonts w:hint="eastAsia"/>
          <w:rtl/>
        </w:rPr>
        <w:t>ובתיאום</w:t>
      </w:r>
      <w:r w:rsidRPr="00A855F9">
        <w:rPr>
          <w:rtl/>
        </w:rPr>
        <w:t xml:space="preserve"> </w:t>
      </w:r>
      <w:r w:rsidRPr="00A855F9">
        <w:rPr>
          <w:rFonts w:hint="eastAsia"/>
          <w:rtl/>
        </w:rPr>
        <w:t>עם</w:t>
      </w:r>
      <w:r w:rsidR="004B6A6D">
        <w:rPr>
          <w:rFonts w:hint="cs"/>
          <w:rtl/>
        </w:rPr>
        <w:t xml:space="preserve"> המזמינים או</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004B6A6D">
        <w:rPr>
          <w:rFonts w:hint="cs"/>
          <w:rtl/>
        </w:rPr>
        <w:t xml:space="preserve"> בהתאם לצורך</w:t>
      </w:r>
      <w:r w:rsidR="009F0ABE" w:rsidRPr="00A855F9">
        <w:rPr>
          <w:rFonts w:hint="cs"/>
          <w:rtl/>
        </w:rPr>
        <w:t>.</w:t>
      </w:r>
    </w:p>
    <w:p w14:paraId="1A91EEA7" w14:textId="77777777" w:rsidR="00FA2FBC" w:rsidRPr="00A855F9" w:rsidRDefault="00FA2FBC" w:rsidP="00185BA6">
      <w:pPr>
        <w:pStyle w:val="a6"/>
      </w:pPr>
      <w:r w:rsidRPr="00A855F9">
        <w:rPr>
          <w:rtl/>
        </w:rPr>
        <w:t>יש למציע הידע</w:t>
      </w:r>
      <w:r w:rsidR="0011441D" w:rsidRPr="00A855F9">
        <w:rPr>
          <w:rFonts w:hint="cs"/>
          <w:rtl/>
        </w:rPr>
        <w:t xml:space="preserve">, היכולת האמצעים וכח האדם </w:t>
      </w:r>
      <w:r w:rsidRPr="00A855F9">
        <w:rPr>
          <w:rtl/>
        </w:rPr>
        <w:t>הדרוש</w:t>
      </w:r>
      <w:r w:rsidR="0011441D" w:rsidRPr="00A855F9">
        <w:rPr>
          <w:rFonts w:hint="cs"/>
          <w:rtl/>
        </w:rPr>
        <w:t xml:space="preserve">ים </w:t>
      </w:r>
      <w:r w:rsidR="00185BA6" w:rsidRPr="00A855F9">
        <w:rPr>
          <w:rtl/>
        </w:rPr>
        <w:t>ל</w:t>
      </w:r>
      <w:r w:rsidR="00185BA6">
        <w:rPr>
          <w:rFonts w:hint="cs"/>
          <w:rtl/>
        </w:rPr>
        <w:t>אספקת</w:t>
      </w:r>
      <w:r w:rsidR="00185BA6" w:rsidRPr="00A855F9">
        <w:rPr>
          <w:rtl/>
        </w:rPr>
        <w:t xml:space="preserve"> </w:t>
      </w:r>
      <w:r w:rsidR="0011441D" w:rsidRPr="00A855F9">
        <w:rPr>
          <w:rFonts w:hint="cs"/>
          <w:rtl/>
        </w:rPr>
        <w:t>השירותים</w:t>
      </w:r>
      <w:r w:rsidRPr="00A855F9">
        <w:rPr>
          <w:rtl/>
        </w:rPr>
        <w:t>.</w:t>
      </w:r>
    </w:p>
    <w:p w14:paraId="6B7D3862" w14:textId="77777777" w:rsidR="0011441D" w:rsidRPr="00A855F9" w:rsidRDefault="0011441D" w:rsidP="00263B15">
      <w:pPr>
        <w:pStyle w:val="a6"/>
      </w:pPr>
      <w:r w:rsidRPr="00A855F9">
        <w:rPr>
          <w:rFonts w:hint="cs"/>
          <w:rtl/>
        </w:rPr>
        <w:t xml:space="preserve">ידוע למציע כי המדובר במכרז מסגרת לפיו ככל שיימצא המציע מתאים לרשימת הספקים אין כל הבטחה כי יירכשו ממנו השירותים נשוא האשכול אליו הגיש את ההצעה, כולם או חלקם, וכי ביצוע התקשרות תלוי </w:t>
      </w:r>
      <w:r w:rsidR="00185BA6">
        <w:rPr>
          <w:rFonts w:hint="cs"/>
          <w:rtl/>
        </w:rPr>
        <w:t>ב</w:t>
      </w:r>
      <w:r w:rsidRPr="00A855F9">
        <w:rPr>
          <w:rFonts w:hint="cs"/>
          <w:rtl/>
        </w:rPr>
        <w:t>זכיית המציע בתיחורי</w:t>
      </w:r>
      <w:r w:rsidR="00FC04D3">
        <w:rPr>
          <w:rFonts w:hint="cs"/>
          <w:rtl/>
        </w:rPr>
        <w:t xml:space="preserve">ם </w:t>
      </w:r>
      <w:r w:rsidRPr="00A855F9">
        <w:rPr>
          <w:rFonts w:hint="cs"/>
          <w:rtl/>
        </w:rPr>
        <w:t xml:space="preserve">שיבוצעו על ידי </w:t>
      </w:r>
      <w:r w:rsidR="005E3124">
        <w:rPr>
          <w:rFonts w:hint="cs"/>
          <w:rtl/>
        </w:rPr>
        <w:t>המזמינים</w:t>
      </w:r>
      <w:r w:rsidR="000D3C8B">
        <w:rPr>
          <w:rFonts w:hint="cs"/>
          <w:rtl/>
        </w:rPr>
        <w:t>,</w:t>
      </w:r>
      <w:r w:rsidRPr="00A855F9">
        <w:rPr>
          <w:rFonts w:hint="cs"/>
          <w:rtl/>
        </w:rPr>
        <w:t xml:space="preserve"> ככל שיבוצעו וככל שתיעשה אליו פניה להשתתף בתיחו</w:t>
      </w:r>
      <w:r w:rsidR="00FC04D3">
        <w:rPr>
          <w:rFonts w:hint="cs"/>
          <w:rtl/>
        </w:rPr>
        <w:t>ר</w:t>
      </w:r>
      <w:r w:rsidRPr="00A855F9">
        <w:rPr>
          <w:rFonts w:hint="cs"/>
          <w:rtl/>
        </w:rPr>
        <w:t>.</w:t>
      </w:r>
    </w:p>
    <w:p w14:paraId="3DE8FEE3" w14:textId="77777777" w:rsidR="0011441D" w:rsidRPr="00A855F9" w:rsidRDefault="0011441D" w:rsidP="0005704A">
      <w:pPr>
        <w:pStyle w:val="afa"/>
        <w:spacing w:line="360" w:lineRule="auto"/>
        <w:ind w:left="0" w:right="-180"/>
        <w:contextualSpacing w:val="0"/>
        <w:rPr>
          <w:rFonts w:ascii="David" w:hAnsi="David" w:cs="David"/>
          <w:u w:val="single"/>
          <w:rtl/>
        </w:rPr>
      </w:pPr>
      <w:r w:rsidRPr="00A855F9">
        <w:rPr>
          <w:rFonts w:ascii="David" w:hAnsi="David" w:cs="David" w:hint="eastAsia"/>
          <w:u w:val="single"/>
          <w:rtl/>
        </w:rPr>
        <w:t>אישור</w:t>
      </w:r>
      <w:r w:rsidRPr="00A855F9">
        <w:rPr>
          <w:rFonts w:ascii="David" w:hAnsi="David" w:cs="David"/>
          <w:u w:val="single"/>
          <w:rtl/>
        </w:rPr>
        <w:t xml:space="preserve"> </w:t>
      </w:r>
      <w:r w:rsidRPr="00A855F9">
        <w:rPr>
          <w:rFonts w:ascii="David" w:hAnsi="David" w:cs="David" w:hint="eastAsia"/>
          <w:u w:val="single"/>
          <w:rtl/>
        </w:rPr>
        <w:t>והתחייבות</w:t>
      </w:r>
      <w:r w:rsidRPr="00A855F9">
        <w:rPr>
          <w:rFonts w:ascii="David" w:hAnsi="David" w:cs="David"/>
          <w:u w:val="single"/>
          <w:rtl/>
        </w:rPr>
        <w:t xml:space="preserve"> </w:t>
      </w:r>
      <w:r w:rsidRPr="00A855F9">
        <w:rPr>
          <w:rFonts w:ascii="David" w:hAnsi="David" w:cs="David" w:hint="eastAsia"/>
          <w:u w:val="single"/>
          <w:rtl/>
        </w:rPr>
        <w:t>לתשלום</w:t>
      </w:r>
      <w:r w:rsidRPr="00A855F9">
        <w:rPr>
          <w:rFonts w:ascii="David" w:hAnsi="David" w:cs="David"/>
          <w:u w:val="single"/>
          <w:rtl/>
        </w:rPr>
        <w:t xml:space="preserve"> </w:t>
      </w:r>
      <w:r w:rsidRPr="00A855F9">
        <w:rPr>
          <w:rFonts w:ascii="David" w:hAnsi="David" w:cs="David" w:hint="eastAsia"/>
          <w:u w:val="single"/>
          <w:rtl/>
        </w:rPr>
        <w:t>תנאים</w:t>
      </w:r>
      <w:r w:rsidRPr="00A855F9">
        <w:rPr>
          <w:rFonts w:ascii="David" w:hAnsi="David" w:cs="David"/>
          <w:u w:val="single"/>
          <w:rtl/>
        </w:rPr>
        <w:t xml:space="preserve"> </w:t>
      </w:r>
      <w:r w:rsidRPr="00A855F9">
        <w:rPr>
          <w:rFonts w:ascii="David" w:hAnsi="David" w:cs="David" w:hint="eastAsia"/>
          <w:u w:val="single"/>
          <w:rtl/>
        </w:rPr>
        <w:t>סוציאליים</w:t>
      </w:r>
    </w:p>
    <w:p w14:paraId="2E872AE6" w14:textId="77777777" w:rsidR="00FA2FBC" w:rsidRPr="00A855F9" w:rsidRDefault="0011441D" w:rsidP="00185BA6">
      <w:pPr>
        <w:pStyle w:val="a6"/>
      </w:pPr>
      <w:bookmarkStart w:id="420" w:name="_Ref89177834"/>
      <w:r w:rsidRPr="00A855F9">
        <w:rPr>
          <w:rFonts w:hint="eastAsia"/>
          <w:rtl/>
        </w:rPr>
        <w:t>המציע</w:t>
      </w:r>
      <w:r w:rsidRPr="00A855F9">
        <w:rPr>
          <w:rtl/>
        </w:rPr>
        <w:t xml:space="preserve"> </w:t>
      </w:r>
      <w:r w:rsidRPr="00A855F9">
        <w:rPr>
          <w:rFonts w:hint="eastAsia"/>
          <w:rtl/>
        </w:rPr>
        <w:t>עומד</w:t>
      </w:r>
      <w:r w:rsidRPr="00A855F9">
        <w:rPr>
          <w:rtl/>
        </w:rPr>
        <w:t xml:space="preserve"> </w:t>
      </w:r>
      <w:r w:rsidRPr="00A855F9">
        <w:rPr>
          <w:rFonts w:hint="eastAsia"/>
          <w:rtl/>
        </w:rPr>
        <w:t>בדרישות</w:t>
      </w:r>
      <w:r w:rsidR="00185BA6">
        <w:rPr>
          <w:rFonts w:hint="cs"/>
          <w:rtl/>
        </w:rPr>
        <w:t xml:space="preserve"> הדין</w:t>
      </w:r>
      <w:r w:rsidRPr="00A855F9">
        <w:rPr>
          <w:rtl/>
        </w:rPr>
        <w:t xml:space="preserve"> </w:t>
      </w:r>
      <w:r w:rsidRPr="00A855F9">
        <w:rPr>
          <w:rFonts w:hint="eastAsia"/>
          <w:rtl/>
        </w:rPr>
        <w:t>לתשלומים</w:t>
      </w:r>
      <w:r w:rsidRPr="00A855F9">
        <w:rPr>
          <w:rtl/>
        </w:rPr>
        <w:t xml:space="preserve"> </w:t>
      </w:r>
      <w:r w:rsidRPr="00A855F9">
        <w:rPr>
          <w:rFonts w:hint="eastAsia"/>
          <w:rtl/>
        </w:rPr>
        <w:t>סוציאליים</w:t>
      </w:r>
      <w:r w:rsidRPr="00A855F9">
        <w:rPr>
          <w:rtl/>
        </w:rPr>
        <w:t xml:space="preserve"> </w:t>
      </w:r>
      <w:r w:rsidRPr="00A855F9">
        <w:rPr>
          <w:rFonts w:hint="eastAsia"/>
          <w:rtl/>
        </w:rPr>
        <w:t>ושכר</w:t>
      </w:r>
      <w:r w:rsidRPr="00A855F9">
        <w:rPr>
          <w:rtl/>
        </w:rPr>
        <w:t xml:space="preserve"> </w:t>
      </w:r>
      <w:r w:rsidRPr="00A855F9">
        <w:rPr>
          <w:rFonts w:hint="eastAsia"/>
          <w:rtl/>
        </w:rPr>
        <w:t>מינימום</w:t>
      </w:r>
      <w:r w:rsidRPr="00A855F9">
        <w:rPr>
          <w:rtl/>
        </w:rPr>
        <w:t xml:space="preserve"> </w:t>
      </w:r>
      <w:r w:rsidRPr="00A855F9">
        <w:rPr>
          <w:rFonts w:hint="eastAsia"/>
          <w:rtl/>
        </w:rPr>
        <w:t>לעובדיו</w:t>
      </w:r>
      <w:r w:rsidRPr="00A855F9">
        <w:rPr>
          <w:rtl/>
        </w:rPr>
        <w:t>.</w:t>
      </w:r>
      <w:r w:rsidRPr="00A855F9">
        <w:rPr>
          <w:rFonts w:hint="cs"/>
          <w:rtl/>
        </w:rPr>
        <w:t xml:space="preserve"> </w:t>
      </w:r>
      <w:r w:rsidRPr="00A855F9">
        <w:rPr>
          <w:rFonts w:hint="eastAsia"/>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בזאת</w:t>
      </w:r>
      <w:r w:rsidRPr="00A855F9">
        <w:rPr>
          <w:rtl/>
        </w:rPr>
        <w:t xml:space="preserve"> </w:t>
      </w:r>
      <w:r w:rsidRPr="00A855F9">
        <w:rPr>
          <w:rFonts w:hint="eastAsia"/>
          <w:rtl/>
        </w:rPr>
        <w:t>לקיים</w:t>
      </w:r>
      <w:r w:rsidRPr="00A855F9">
        <w:rPr>
          <w:rtl/>
        </w:rPr>
        <w:t xml:space="preserve"> </w:t>
      </w:r>
      <w:r w:rsidRPr="00A855F9">
        <w:rPr>
          <w:rFonts w:hint="eastAsia"/>
          <w:rtl/>
        </w:rPr>
        <w:t>בכל</w:t>
      </w:r>
      <w:r w:rsidRPr="00A855F9">
        <w:rPr>
          <w:rtl/>
        </w:rPr>
        <w:t xml:space="preserve"> </w:t>
      </w:r>
      <w:r w:rsidRPr="00A855F9">
        <w:rPr>
          <w:rFonts w:hint="eastAsia"/>
          <w:rtl/>
        </w:rPr>
        <w:t>תקופת</w:t>
      </w:r>
      <w:r w:rsidRPr="00A855F9">
        <w:rPr>
          <w:rtl/>
        </w:rPr>
        <w:t xml:space="preserve"> </w:t>
      </w:r>
      <w:r w:rsidRPr="00A855F9">
        <w:rPr>
          <w:rFonts w:hint="eastAsia"/>
          <w:rtl/>
        </w:rPr>
        <w:t>ההסכם</w:t>
      </w:r>
      <w:r w:rsidRPr="00A855F9">
        <w:rPr>
          <w:rtl/>
        </w:rPr>
        <w:t xml:space="preserve"> </w:t>
      </w:r>
      <w:r w:rsidRPr="00A855F9">
        <w:rPr>
          <w:rFonts w:hint="eastAsia"/>
          <w:rtl/>
        </w:rPr>
        <w:t>שייחתם</w:t>
      </w:r>
      <w:r w:rsidRPr="00A855F9">
        <w:rPr>
          <w:rtl/>
        </w:rPr>
        <w:t xml:space="preserve"> </w:t>
      </w:r>
      <w:r w:rsidRPr="00A855F9">
        <w:rPr>
          <w:rFonts w:hint="eastAsia"/>
          <w:rtl/>
        </w:rPr>
        <w:t>בעקבות</w:t>
      </w:r>
      <w:r w:rsidRPr="00A855F9">
        <w:rPr>
          <w:rtl/>
        </w:rPr>
        <w:t xml:space="preserve"> </w:t>
      </w:r>
      <w:r w:rsidRPr="00A855F9">
        <w:rPr>
          <w:rFonts w:hint="eastAsia"/>
          <w:rtl/>
        </w:rPr>
        <w:t>זכיית</w:t>
      </w:r>
      <w:r w:rsidRPr="00A855F9">
        <w:rPr>
          <w:rtl/>
        </w:rPr>
        <w:t xml:space="preserve"> </w:t>
      </w:r>
      <w:r w:rsidRPr="00A855F9">
        <w:rPr>
          <w:rFonts w:hint="eastAsia"/>
          <w:rtl/>
        </w:rPr>
        <w:t>המציע</w:t>
      </w:r>
      <w:r w:rsidRPr="00A855F9">
        <w:rPr>
          <w:rtl/>
        </w:rPr>
        <w:t xml:space="preserve"> </w:t>
      </w:r>
      <w:r w:rsidRPr="00A855F9">
        <w:rPr>
          <w:rFonts w:hint="eastAsia"/>
          <w:rtl/>
        </w:rPr>
        <w:t>במכרז</w:t>
      </w:r>
      <w:r w:rsidRPr="00A855F9">
        <w:rPr>
          <w:rtl/>
        </w:rPr>
        <w:t xml:space="preserve">, </w:t>
      </w:r>
      <w:r w:rsidRPr="00A855F9">
        <w:rPr>
          <w:rFonts w:hint="eastAsia"/>
          <w:rtl/>
        </w:rPr>
        <w:t>לגבי</w:t>
      </w:r>
      <w:r w:rsidRPr="00A855F9">
        <w:rPr>
          <w:rtl/>
        </w:rPr>
        <w:t xml:space="preserve"> </w:t>
      </w:r>
      <w:r w:rsidRPr="00A855F9">
        <w:rPr>
          <w:rFonts w:hint="eastAsia"/>
          <w:rtl/>
        </w:rPr>
        <w:t>העובדים</w:t>
      </w:r>
      <w:r w:rsidRPr="00A855F9">
        <w:rPr>
          <w:rtl/>
        </w:rPr>
        <w:t xml:space="preserve"> </w:t>
      </w:r>
      <w:r w:rsidRPr="00A855F9">
        <w:rPr>
          <w:rFonts w:hint="eastAsia"/>
          <w:rtl/>
        </w:rPr>
        <w:t>שיועסקו</w:t>
      </w:r>
      <w:r w:rsidRPr="00A855F9">
        <w:rPr>
          <w:rtl/>
        </w:rPr>
        <w:t xml:space="preserve"> </w:t>
      </w:r>
      <w:r w:rsidRPr="00A855F9">
        <w:rPr>
          <w:rFonts w:hint="eastAsia"/>
          <w:rtl/>
        </w:rPr>
        <w:t>על</w:t>
      </w:r>
      <w:r w:rsidRPr="00A855F9">
        <w:rPr>
          <w:rtl/>
        </w:rPr>
        <w:t xml:space="preserve"> </w:t>
      </w:r>
      <w:r w:rsidRPr="00A855F9">
        <w:rPr>
          <w:rFonts w:hint="eastAsia"/>
          <w:rtl/>
        </w:rPr>
        <w:t>ידו</w:t>
      </w:r>
      <w:r w:rsidRPr="00A855F9">
        <w:rPr>
          <w:rtl/>
        </w:rPr>
        <w:t xml:space="preserve">, </w:t>
      </w:r>
      <w:r w:rsidRPr="00A855F9">
        <w:rPr>
          <w:rFonts w:hint="eastAsia"/>
          <w:rtl/>
        </w:rPr>
        <w:t>את</w:t>
      </w:r>
      <w:r w:rsidRPr="00A855F9">
        <w:rPr>
          <w:rtl/>
        </w:rPr>
        <w:t xml:space="preserve"> </w:t>
      </w:r>
      <w:bookmarkEnd w:id="420"/>
      <w:r w:rsidR="00185BA6">
        <w:rPr>
          <w:rFonts w:hint="cs"/>
          <w:rtl/>
        </w:rPr>
        <w:t>חובותיו על פי דין כלפיהם</w:t>
      </w:r>
      <w:r w:rsidR="005E3124">
        <w:rPr>
          <w:rFonts w:hint="cs"/>
          <w:rtl/>
        </w:rPr>
        <w:t>.</w:t>
      </w:r>
    </w:p>
    <w:p w14:paraId="12858AA1" w14:textId="77777777" w:rsidR="00BE0C18" w:rsidRPr="00A855F9" w:rsidRDefault="00BE0C18" w:rsidP="0005704A">
      <w:pPr>
        <w:pStyle w:val="a5"/>
      </w:pPr>
      <w:bookmarkStart w:id="421" w:name="_Toc13162594"/>
      <w:bookmarkStart w:id="422" w:name="_Ref136348226"/>
      <w:bookmarkStart w:id="423" w:name="_Toc144754520"/>
      <w:bookmarkEnd w:id="394"/>
      <w:r w:rsidRPr="00A855F9">
        <w:rPr>
          <w:rFonts w:hint="cs"/>
          <w:rtl/>
        </w:rPr>
        <w:t>חלקים מההצעה אותם מבקש המציע להותיר חסויים</w:t>
      </w:r>
      <w:bookmarkEnd w:id="421"/>
      <w:bookmarkEnd w:id="422"/>
      <w:bookmarkEnd w:id="423"/>
    </w:p>
    <w:p w14:paraId="28240A7F" w14:textId="77777777" w:rsidR="00BE0C18" w:rsidRPr="00A855F9" w:rsidRDefault="00BE0C18" w:rsidP="00BE0C18">
      <w:pPr>
        <w:autoSpaceDE w:val="0"/>
        <w:autoSpaceDN w:val="0"/>
        <w:adjustRightInd w:val="0"/>
        <w:spacing w:before="60" w:afterLines="60" w:after="144" w:line="360" w:lineRule="auto"/>
        <w:contextualSpacing/>
        <w:jc w:val="both"/>
        <w:rPr>
          <w:rFonts w:ascii="David" w:hAnsi="David" w:cs="David"/>
          <w:rtl/>
        </w:rPr>
      </w:pPr>
      <w:r w:rsidRPr="00A855F9">
        <w:rPr>
          <w:rFonts w:ascii="David" w:hAnsi="David" w:cs="David"/>
          <w:rtl/>
        </w:rPr>
        <w:t>להלן</w:t>
      </w:r>
      <w:r w:rsidRPr="00A855F9">
        <w:rPr>
          <w:rFonts w:ascii="David" w:hAnsi="David" w:cs="David"/>
        </w:rPr>
        <w:t xml:space="preserve"> </w:t>
      </w:r>
      <w:r w:rsidRPr="00A855F9">
        <w:rPr>
          <w:rFonts w:ascii="David" w:hAnsi="David" w:cs="David"/>
          <w:rtl/>
        </w:rPr>
        <w:t>העמודים</w:t>
      </w:r>
      <w:r w:rsidRPr="00A855F9">
        <w:rPr>
          <w:rFonts w:ascii="David" w:hAnsi="David" w:cs="David" w:hint="cs"/>
          <w:rtl/>
        </w:rPr>
        <w:t xml:space="preserve">, </w:t>
      </w:r>
      <w:r w:rsidRPr="00A855F9">
        <w:rPr>
          <w:rFonts w:ascii="David" w:hAnsi="David" w:cs="David"/>
          <w:rtl/>
        </w:rPr>
        <w:t>הסעיפים</w:t>
      </w:r>
      <w:r w:rsidRPr="00A855F9">
        <w:rPr>
          <w:rFonts w:ascii="David" w:hAnsi="David" w:cs="David" w:hint="cs"/>
          <w:rtl/>
        </w:rPr>
        <w:t xml:space="preserve"> או </w:t>
      </w:r>
      <w:r w:rsidRPr="00A855F9">
        <w:rPr>
          <w:rFonts w:ascii="David" w:hAnsi="David" w:cs="David"/>
          <w:rtl/>
        </w:rPr>
        <w:t>המסמכים</w:t>
      </w:r>
      <w:r w:rsidRPr="00A855F9">
        <w:rPr>
          <w:rFonts w:ascii="David" w:hAnsi="David" w:cs="David"/>
        </w:rPr>
        <w:t xml:space="preserve"> </w:t>
      </w:r>
      <w:r w:rsidRPr="00A855F9">
        <w:rPr>
          <w:rFonts w:ascii="David" w:hAnsi="David" w:cs="David"/>
          <w:rtl/>
        </w:rPr>
        <w:t>הכלולים</w:t>
      </w:r>
      <w:r w:rsidRPr="00A855F9">
        <w:rPr>
          <w:rFonts w:ascii="David" w:hAnsi="David" w:cs="David"/>
        </w:rPr>
        <w:t xml:space="preserve"> </w:t>
      </w:r>
      <w:r w:rsidRPr="00A855F9">
        <w:rPr>
          <w:rFonts w:ascii="David" w:hAnsi="David" w:cs="David"/>
          <w:rtl/>
        </w:rPr>
        <w:t>בהצעה</w:t>
      </w:r>
      <w:r w:rsidRPr="00A855F9">
        <w:rPr>
          <w:rFonts w:ascii="David" w:hAnsi="David" w:cs="David"/>
        </w:rPr>
        <w:t xml:space="preserve"> </w:t>
      </w:r>
      <w:r w:rsidRPr="00A855F9">
        <w:rPr>
          <w:rFonts w:ascii="David" w:hAnsi="David" w:cs="David"/>
          <w:rtl/>
        </w:rPr>
        <w:t>אשר</w:t>
      </w:r>
      <w:r w:rsidRPr="00A855F9">
        <w:rPr>
          <w:rFonts w:ascii="David" w:hAnsi="David" w:cs="David"/>
        </w:rPr>
        <w:t xml:space="preserve"> </w:t>
      </w:r>
      <w:r w:rsidRPr="00A855F9">
        <w:rPr>
          <w:rFonts w:ascii="David" w:hAnsi="David" w:cs="David" w:hint="cs"/>
          <w:rtl/>
        </w:rPr>
        <w:t xml:space="preserve">המציע סבור כי </w:t>
      </w:r>
      <w:r w:rsidRPr="00A855F9">
        <w:rPr>
          <w:rFonts w:ascii="David" w:hAnsi="David" w:cs="David"/>
          <w:rtl/>
        </w:rPr>
        <w:t>העיון</w:t>
      </w:r>
      <w:r w:rsidRPr="00A855F9">
        <w:rPr>
          <w:rFonts w:ascii="David" w:hAnsi="David" w:cs="David"/>
        </w:rPr>
        <w:t xml:space="preserve"> </w:t>
      </w:r>
      <w:r w:rsidRPr="00A855F9">
        <w:rPr>
          <w:rFonts w:ascii="David" w:hAnsi="David" w:cs="David"/>
          <w:rtl/>
        </w:rPr>
        <w:t>בהם</w:t>
      </w:r>
      <w:r w:rsidRPr="00A855F9">
        <w:rPr>
          <w:rFonts w:ascii="David" w:hAnsi="David" w:cs="David"/>
        </w:rPr>
        <w:t xml:space="preserve"> </w:t>
      </w:r>
      <w:r w:rsidRPr="00A855F9">
        <w:rPr>
          <w:rFonts w:ascii="David" w:hAnsi="David" w:cs="David"/>
          <w:rtl/>
        </w:rPr>
        <w:t>על</w:t>
      </w:r>
      <w:r w:rsidRPr="00A855F9">
        <w:rPr>
          <w:rFonts w:ascii="David" w:hAnsi="David" w:cs="David"/>
        </w:rPr>
        <w:t xml:space="preserve"> </w:t>
      </w:r>
      <w:r w:rsidRPr="00A855F9">
        <w:rPr>
          <w:rFonts w:ascii="David" w:hAnsi="David" w:cs="David"/>
          <w:rtl/>
        </w:rPr>
        <w:t>ידי</w:t>
      </w:r>
      <w:r w:rsidRPr="00A855F9">
        <w:rPr>
          <w:rFonts w:ascii="David" w:hAnsi="David" w:cs="David"/>
        </w:rPr>
        <w:t xml:space="preserve"> </w:t>
      </w:r>
      <w:r w:rsidRPr="00A855F9">
        <w:rPr>
          <w:rFonts w:ascii="David" w:hAnsi="David" w:cs="David"/>
          <w:rtl/>
        </w:rPr>
        <w:t>מציעים</w:t>
      </w:r>
      <w:r w:rsidRPr="00A855F9">
        <w:rPr>
          <w:rFonts w:ascii="David" w:hAnsi="David" w:cs="David" w:hint="cs"/>
          <w:rtl/>
        </w:rPr>
        <w:t xml:space="preserve"> </w:t>
      </w:r>
      <w:r w:rsidRPr="00A855F9">
        <w:rPr>
          <w:rFonts w:ascii="David" w:hAnsi="David" w:cs="David"/>
          <w:rtl/>
        </w:rPr>
        <w:t>האחרי</w:t>
      </w:r>
      <w:r w:rsidRPr="00A855F9">
        <w:rPr>
          <w:rFonts w:ascii="David" w:hAnsi="David" w:cs="David" w:hint="cs"/>
          <w:rtl/>
        </w:rPr>
        <w:t xml:space="preserve">ם הוא חשיפה של </w:t>
      </w:r>
      <w:r w:rsidRPr="00A855F9">
        <w:rPr>
          <w:rFonts w:ascii="David" w:hAnsi="David" w:cs="David"/>
          <w:rtl/>
        </w:rPr>
        <w:t>סוד</w:t>
      </w:r>
      <w:r w:rsidRPr="00A855F9">
        <w:rPr>
          <w:rFonts w:ascii="David" w:hAnsi="David" w:cs="David"/>
        </w:rPr>
        <w:t xml:space="preserve"> </w:t>
      </w:r>
      <w:r w:rsidRPr="00A855F9">
        <w:rPr>
          <w:rFonts w:ascii="David" w:hAnsi="David" w:cs="David"/>
          <w:rtl/>
        </w:rPr>
        <w:t>מסחרי</w:t>
      </w:r>
      <w:r w:rsidRPr="00A855F9">
        <w:rPr>
          <w:rFonts w:ascii="David" w:hAnsi="David" w:cs="David"/>
        </w:rPr>
        <w:t xml:space="preserve"> </w:t>
      </w:r>
      <w:r w:rsidRPr="00A855F9">
        <w:rPr>
          <w:rFonts w:ascii="David" w:hAnsi="David" w:cs="David"/>
          <w:rtl/>
        </w:rPr>
        <w:t>או</w:t>
      </w:r>
      <w:r w:rsidRPr="00A855F9">
        <w:rPr>
          <w:rFonts w:ascii="David" w:hAnsi="David" w:cs="David"/>
        </w:rPr>
        <w:t xml:space="preserve"> </w:t>
      </w:r>
      <w:r w:rsidRPr="00A855F9">
        <w:rPr>
          <w:rFonts w:ascii="David" w:hAnsi="David" w:cs="David"/>
          <w:rtl/>
        </w:rPr>
        <w:t>סוד</w:t>
      </w:r>
      <w:r w:rsidRPr="00A855F9">
        <w:rPr>
          <w:rFonts w:ascii="David" w:hAnsi="David" w:cs="David"/>
        </w:rPr>
        <w:t xml:space="preserve"> </w:t>
      </w:r>
      <w:r w:rsidRPr="00A855F9">
        <w:rPr>
          <w:rFonts w:ascii="David" w:hAnsi="David" w:cs="David"/>
          <w:rtl/>
        </w:rPr>
        <w:t>מקצועי.</w:t>
      </w:r>
      <w:r w:rsidRPr="00A855F9">
        <w:rPr>
          <w:rFonts w:ascii="David" w:hAnsi="David" w:cs="David"/>
        </w:rPr>
        <w:t xml:space="preserve"> </w:t>
      </w:r>
    </w:p>
    <w:tbl>
      <w:tblPr>
        <w:tblStyle w:val="affff9"/>
        <w:bidiVisual/>
        <w:tblW w:w="0" w:type="auto"/>
        <w:jc w:val="right"/>
        <w:tblLook w:val="04A0" w:firstRow="1" w:lastRow="0" w:firstColumn="1" w:lastColumn="0" w:noHBand="0" w:noVBand="1"/>
      </w:tblPr>
      <w:tblGrid>
        <w:gridCol w:w="1809"/>
        <w:gridCol w:w="2884"/>
        <w:gridCol w:w="4651"/>
      </w:tblGrid>
      <w:tr w:rsidR="00BE0C18" w:rsidRPr="00A855F9" w14:paraId="582D0174" w14:textId="77777777" w:rsidTr="008D73F1">
        <w:trPr>
          <w:tblHeader/>
          <w:jc w:val="right"/>
        </w:trPr>
        <w:tc>
          <w:tcPr>
            <w:tcW w:w="1809" w:type="dxa"/>
            <w:tcBorders>
              <w:top w:val="single" w:sz="4" w:space="0" w:color="auto"/>
              <w:left w:val="single" w:sz="4" w:space="0" w:color="auto"/>
              <w:bottom w:val="single" w:sz="4" w:space="0" w:color="auto"/>
              <w:right w:val="single" w:sz="4" w:space="0" w:color="auto"/>
            </w:tcBorders>
            <w:vAlign w:val="center"/>
            <w:hideMark/>
          </w:tcPr>
          <w:p w14:paraId="09B372F8"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424" w:name="_Toc144754159"/>
            <w:bookmarkStart w:id="425" w:name="_Toc144754521"/>
            <w:r w:rsidRPr="007A4DA6">
              <w:rPr>
                <w:rFonts w:ascii="David" w:hAnsi="David" w:cs="David"/>
                <w:b/>
                <w:bCs/>
                <w:rtl/>
              </w:rPr>
              <w:t>מספר עמוד/סעיף</w:t>
            </w:r>
            <w:bookmarkEnd w:id="424"/>
            <w:bookmarkEnd w:id="425"/>
          </w:p>
        </w:tc>
        <w:tc>
          <w:tcPr>
            <w:tcW w:w="2884" w:type="dxa"/>
            <w:tcBorders>
              <w:top w:val="single" w:sz="4" w:space="0" w:color="auto"/>
              <w:left w:val="single" w:sz="4" w:space="0" w:color="auto"/>
              <w:bottom w:val="single" w:sz="4" w:space="0" w:color="auto"/>
              <w:right w:val="single" w:sz="4" w:space="0" w:color="auto"/>
            </w:tcBorders>
            <w:vAlign w:val="center"/>
            <w:hideMark/>
          </w:tcPr>
          <w:p w14:paraId="444E5CD9"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426" w:name="_Toc144754160"/>
            <w:bookmarkStart w:id="427" w:name="_Toc144754522"/>
            <w:r w:rsidRPr="007A4DA6">
              <w:rPr>
                <w:rFonts w:ascii="David" w:hAnsi="David" w:cs="David"/>
                <w:b/>
                <w:bCs/>
                <w:rtl/>
              </w:rPr>
              <w:t>נושא הסעיף</w:t>
            </w:r>
            <w:bookmarkEnd w:id="426"/>
            <w:bookmarkEnd w:id="427"/>
          </w:p>
        </w:tc>
        <w:tc>
          <w:tcPr>
            <w:tcW w:w="4651" w:type="dxa"/>
            <w:tcBorders>
              <w:top w:val="single" w:sz="4" w:space="0" w:color="auto"/>
              <w:left w:val="single" w:sz="4" w:space="0" w:color="auto"/>
              <w:bottom w:val="single" w:sz="4" w:space="0" w:color="auto"/>
              <w:right w:val="single" w:sz="4" w:space="0" w:color="auto"/>
            </w:tcBorders>
            <w:vAlign w:val="center"/>
            <w:hideMark/>
          </w:tcPr>
          <w:p w14:paraId="0D4CD8FC"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428" w:name="_Toc144754161"/>
            <w:bookmarkStart w:id="429" w:name="_Toc144754523"/>
            <w:r w:rsidRPr="007A4DA6">
              <w:rPr>
                <w:rFonts w:ascii="David" w:hAnsi="David" w:cs="David"/>
                <w:b/>
                <w:bCs/>
                <w:rtl/>
              </w:rPr>
              <w:t>נימוק</w:t>
            </w:r>
            <w:r w:rsidRPr="007A4DA6">
              <w:rPr>
                <w:rFonts w:ascii="David" w:hAnsi="David" w:cs="David"/>
                <w:b/>
                <w:bCs/>
              </w:rPr>
              <w:t xml:space="preserve"> </w:t>
            </w:r>
            <w:r w:rsidRPr="007A4DA6">
              <w:rPr>
                <w:rFonts w:ascii="David" w:hAnsi="David" w:cs="David"/>
                <w:b/>
                <w:bCs/>
                <w:rtl/>
              </w:rPr>
              <w:t>למניעת</w:t>
            </w:r>
            <w:r w:rsidRPr="007A4DA6">
              <w:rPr>
                <w:rFonts w:ascii="David" w:hAnsi="David" w:cs="David"/>
                <w:b/>
                <w:bCs/>
              </w:rPr>
              <w:t xml:space="preserve"> </w:t>
            </w:r>
            <w:r w:rsidRPr="007A4DA6">
              <w:rPr>
                <w:rFonts w:ascii="David" w:hAnsi="David" w:cs="David"/>
                <w:b/>
                <w:bCs/>
                <w:rtl/>
              </w:rPr>
              <w:t>החשיפה</w:t>
            </w:r>
            <w:bookmarkEnd w:id="428"/>
            <w:bookmarkEnd w:id="429"/>
          </w:p>
        </w:tc>
      </w:tr>
      <w:tr w:rsidR="00BE0C18" w:rsidRPr="00A855F9" w14:paraId="037DD160"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519DAB09"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28B767B1"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1F11A89A"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0854F978"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0CD5F08C"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679E5D5"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0D72CDFC"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7128AE16"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3EF3178F"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EDB8DD0"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17DC1545" w14:textId="77777777" w:rsidR="00BE0C18" w:rsidRPr="00A855F9" w:rsidRDefault="00BE0C18" w:rsidP="0005704A">
            <w:pPr>
              <w:autoSpaceDE w:val="0"/>
              <w:autoSpaceDN w:val="0"/>
              <w:adjustRightInd w:val="0"/>
              <w:spacing w:line="600" w:lineRule="auto"/>
              <w:outlineLvl w:val="1"/>
              <w:rPr>
                <w:rFonts w:ascii="David" w:hAnsi="David" w:cs="David"/>
                <w:rtl/>
              </w:rPr>
            </w:pPr>
          </w:p>
        </w:tc>
      </w:tr>
    </w:tbl>
    <w:p w14:paraId="40AB80C5" w14:textId="77777777" w:rsidR="00B76129" w:rsidRPr="00A855F9" w:rsidRDefault="00B76129" w:rsidP="003E178C">
      <w:pPr>
        <w:jc w:val="center"/>
        <w:rPr>
          <w:rFonts w:ascii="David" w:hAnsi="David" w:cs="David"/>
          <w:b/>
          <w:bCs/>
          <w:caps/>
          <w:kern w:val="40"/>
          <w:sz w:val="40"/>
          <w:szCs w:val="40"/>
          <w:rtl/>
        </w:rPr>
      </w:pPr>
    </w:p>
    <w:p w14:paraId="0E77EC4C" w14:textId="77777777" w:rsidR="00FA2FBC" w:rsidRPr="00842087" w:rsidRDefault="00FA2FBC" w:rsidP="00842087">
      <w:pPr>
        <w:pStyle w:val="a5"/>
        <w:rPr>
          <w:rtl/>
        </w:rPr>
      </w:pPr>
      <w:bookmarkStart w:id="430" w:name="_Ref125280725"/>
      <w:bookmarkStart w:id="431" w:name="_Toc144754524"/>
      <w:r w:rsidRPr="00842087">
        <w:rPr>
          <w:rFonts w:hint="cs"/>
          <w:rtl/>
        </w:rPr>
        <w:lastRenderedPageBreak/>
        <w:t>רשימת נספחים שיש לצרף להצעה</w:t>
      </w:r>
      <w:bookmarkEnd w:id="430"/>
      <w:r w:rsidR="00841047">
        <w:rPr>
          <w:rFonts w:hint="cs"/>
          <w:rtl/>
        </w:rPr>
        <w:t xml:space="preserve"> בהתאם לאשכול הרלוונטי</w:t>
      </w:r>
      <w:bookmarkEnd w:id="431"/>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42087" w:rsidRPr="00732EEE" w14:paraId="00253E13" w14:textId="77777777" w:rsidTr="00842087">
        <w:trPr>
          <w:trHeight w:val="674"/>
          <w:tblHeader/>
        </w:trPr>
        <w:tc>
          <w:tcPr>
            <w:tcW w:w="830" w:type="dxa"/>
            <w:shd w:val="clear" w:color="auto" w:fill="D9D9D9" w:themeFill="background1" w:themeFillShade="D9"/>
            <w:vAlign w:val="center"/>
          </w:tcPr>
          <w:p w14:paraId="29B0D436" w14:textId="77777777" w:rsidR="00842087" w:rsidRPr="00732EEE" w:rsidRDefault="00842087" w:rsidP="00FC2A03">
            <w:pPr>
              <w:spacing w:line="276" w:lineRule="auto"/>
              <w:jc w:val="center"/>
              <w:rPr>
                <w:b/>
                <w:bCs/>
                <w:rtl/>
              </w:rPr>
            </w:pPr>
            <w:bookmarkStart w:id="432" w:name="_Toc13162595"/>
            <w:r w:rsidRPr="00885329">
              <w:rPr>
                <w:rFonts w:ascii="David" w:hAnsi="David" w:cs="David"/>
                <w:b/>
                <w:bCs/>
                <w:rtl/>
              </w:rPr>
              <w:t>מס'</w:t>
            </w:r>
          </w:p>
        </w:tc>
        <w:tc>
          <w:tcPr>
            <w:tcW w:w="2002" w:type="dxa"/>
            <w:shd w:val="clear" w:color="auto" w:fill="D9D9D9" w:themeFill="background1" w:themeFillShade="D9"/>
            <w:vAlign w:val="center"/>
          </w:tcPr>
          <w:p w14:paraId="7FC9E2B8"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14:paraId="7F0BBB81"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תיאור נספח</w:t>
            </w:r>
          </w:p>
        </w:tc>
      </w:tr>
      <w:tr w:rsidR="00842087" w:rsidRPr="00732EEE" w14:paraId="0DE1CE9B" w14:textId="77777777" w:rsidTr="00842087">
        <w:tc>
          <w:tcPr>
            <w:tcW w:w="830" w:type="dxa"/>
          </w:tcPr>
          <w:p w14:paraId="2FCB1C45"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075844">
              <w:rPr>
                <w:rFonts w:ascii="David" w:hAnsi="David" w:cs="David" w:hint="cs"/>
                <w:b/>
                <w:bCs/>
                <w:rtl/>
              </w:rPr>
              <w:t>ב'</w:t>
            </w:r>
            <w:r>
              <w:rPr>
                <w:rFonts w:ascii="David" w:hAnsi="David" w:cs="David" w:hint="cs"/>
                <w:b/>
                <w:bCs/>
                <w:rtl/>
              </w:rPr>
              <w:t>1</w:t>
            </w:r>
          </w:p>
        </w:tc>
        <w:tc>
          <w:tcPr>
            <w:tcW w:w="2002" w:type="dxa"/>
          </w:tcPr>
          <w:p w14:paraId="1E0853D8" w14:textId="77777777" w:rsidR="00842087" w:rsidRPr="00732EEE" w:rsidRDefault="00842087" w:rsidP="00CF35B5">
            <w:pPr>
              <w:spacing w:before="120" w:after="120" w:line="276" w:lineRule="auto"/>
              <w:jc w:val="center"/>
              <w:rPr>
                <w:rFonts w:ascii="David" w:hAnsi="David" w:cs="David"/>
                <w:b/>
                <w:bCs/>
                <w:rtl/>
              </w:rPr>
            </w:pPr>
            <w:r w:rsidRPr="00732EEE">
              <w:rPr>
                <w:rFonts w:ascii="David" w:hAnsi="David" w:cs="David"/>
                <w:b/>
                <w:bCs/>
                <w:rtl/>
              </w:rPr>
              <w:t>אישור "פקיד מורשה"</w:t>
            </w:r>
          </w:p>
        </w:tc>
        <w:tc>
          <w:tcPr>
            <w:tcW w:w="6512" w:type="dxa"/>
          </w:tcPr>
          <w:p w14:paraId="40853FFD" w14:textId="77777777" w:rsidR="00842087" w:rsidRDefault="00842087" w:rsidP="00FC2A03">
            <w:pPr>
              <w:spacing w:before="120" w:after="120" w:line="276" w:lineRule="auto"/>
              <w:jc w:val="both"/>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52F4A16E" w14:textId="77777777" w:rsidR="00842087" w:rsidRPr="00873FB8" w:rsidRDefault="00F233F3" w:rsidP="00FC2A03">
            <w:pPr>
              <w:spacing w:before="120" w:after="120" w:line="276" w:lineRule="auto"/>
              <w:jc w:val="both"/>
              <w:rPr>
                <w:rFonts w:asciiTheme="minorHAnsi" w:hAnsiTheme="minorHAnsi" w:cs="David"/>
                <w:rtl/>
              </w:rPr>
            </w:pPr>
            <w:r>
              <w:rPr>
                <w:rFonts w:ascii="David" w:hAnsi="David" w:cs="David" w:hint="cs"/>
                <w:rtl/>
              </w:rPr>
              <w:t>ניתן להפיק באמצעות אתר רשות המיסים "</w:t>
            </w:r>
            <w:hyperlink r:id="rId22" w:history="1">
              <w:r w:rsidRPr="00F233F3">
                <w:rPr>
                  <w:rStyle w:val="Hyperlink"/>
                  <w:rFonts w:ascii="David" w:hAnsi="David" w:cs="David" w:hint="cs"/>
                  <w:rtl/>
                </w:rPr>
                <w:t>אישורים לצורך ניכוי מס</w:t>
              </w:r>
            </w:hyperlink>
            <w:r>
              <w:rPr>
                <w:rFonts w:ascii="David" w:hAnsi="David" w:cs="David" w:hint="cs"/>
                <w:rtl/>
              </w:rPr>
              <w:t>".</w:t>
            </w:r>
            <w:r w:rsidDel="00F233F3">
              <w:rPr>
                <w:rFonts w:ascii="David" w:hAnsi="David" w:cs="David" w:hint="cs"/>
                <w:rtl/>
              </w:rPr>
              <w:t xml:space="preserve"> </w:t>
            </w:r>
          </w:p>
        </w:tc>
      </w:tr>
      <w:tr w:rsidR="007C32A9" w:rsidRPr="00732EEE" w14:paraId="5672C665" w14:textId="77777777" w:rsidTr="00ED7286">
        <w:tc>
          <w:tcPr>
            <w:tcW w:w="830" w:type="dxa"/>
          </w:tcPr>
          <w:p w14:paraId="2ABFDB63" w14:textId="77777777" w:rsidR="007C32A9" w:rsidRPr="00732EEE" w:rsidRDefault="007C32A9" w:rsidP="00FC2A03">
            <w:pPr>
              <w:spacing w:before="120" w:after="120" w:line="276" w:lineRule="auto"/>
              <w:jc w:val="center"/>
              <w:rPr>
                <w:rFonts w:ascii="David" w:hAnsi="David" w:cs="David"/>
                <w:b/>
                <w:bCs/>
                <w:rtl/>
              </w:rPr>
            </w:pPr>
            <w:r w:rsidRPr="00017346">
              <w:rPr>
                <w:rFonts w:ascii="David" w:hAnsi="David" w:cs="David"/>
                <w:b/>
                <w:bCs/>
                <w:rtl/>
              </w:rPr>
              <w:t xml:space="preserve">נספח </w:t>
            </w:r>
            <w:r w:rsidR="00075844">
              <w:rPr>
                <w:rFonts w:ascii="David" w:hAnsi="David" w:cs="David" w:hint="cs"/>
                <w:b/>
                <w:bCs/>
                <w:rtl/>
              </w:rPr>
              <w:t>ב'</w:t>
            </w:r>
            <w:r>
              <w:rPr>
                <w:rFonts w:ascii="David" w:hAnsi="David" w:cs="David" w:hint="cs"/>
                <w:b/>
                <w:bCs/>
                <w:rtl/>
              </w:rPr>
              <w:t>2</w:t>
            </w:r>
          </w:p>
        </w:tc>
        <w:tc>
          <w:tcPr>
            <w:tcW w:w="2002" w:type="dxa"/>
            <w:vAlign w:val="center"/>
          </w:tcPr>
          <w:p w14:paraId="1D503EF5" w14:textId="77777777" w:rsidR="007C32A9" w:rsidRDefault="007C32A9" w:rsidP="00CF35B5">
            <w:pPr>
              <w:spacing w:before="120" w:after="120" w:line="276"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14:paraId="2A8BF640" w14:textId="77777777" w:rsidR="007C32A9" w:rsidRDefault="007C32A9" w:rsidP="00FC2A03">
            <w:pPr>
              <w:spacing w:before="120" w:after="120" w:line="276" w:lineRule="auto"/>
              <w:jc w:val="both"/>
              <w:rPr>
                <w:rFonts w:ascii="David" w:hAnsi="David" w:cs="David"/>
                <w:rtl/>
              </w:rPr>
            </w:pPr>
            <w:r>
              <w:rPr>
                <w:rFonts w:ascii="David" w:hAnsi="David" w:cs="David" w:hint="cs"/>
                <w:rtl/>
              </w:rPr>
              <w:t>על המציע לצרף תצהיר עו"ד בהתאם למפורט בנספח זה</w:t>
            </w:r>
            <w:r w:rsidR="00D8021D">
              <w:rPr>
                <w:rFonts w:ascii="David" w:hAnsi="David" w:cs="David" w:hint="cs"/>
                <w:rtl/>
              </w:rPr>
              <w:t>.</w:t>
            </w:r>
          </w:p>
        </w:tc>
      </w:tr>
      <w:tr w:rsidR="00027327" w:rsidRPr="00732EEE" w14:paraId="7AE00AAB" w14:textId="77777777" w:rsidTr="00ED7286">
        <w:tc>
          <w:tcPr>
            <w:tcW w:w="830" w:type="dxa"/>
          </w:tcPr>
          <w:p w14:paraId="0C320608" w14:textId="77777777" w:rsidR="00027327" w:rsidRPr="00017346" w:rsidRDefault="00075844" w:rsidP="00FC2A03">
            <w:pPr>
              <w:spacing w:before="120" w:after="120" w:line="276" w:lineRule="auto"/>
              <w:jc w:val="center"/>
              <w:rPr>
                <w:rFonts w:ascii="David" w:hAnsi="David" w:cs="David"/>
                <w:b/>
                <w:bCs/>
                <w:rtl/>
              </w:rPr>
            </w:pPr>
            <w:r>
              <w:rPr>
                <w:rFonts w:ascii="David" w:hAnsi="David" w:cs="David" w:hint="cs"/>
                <w:b/>
                <w:bCs/>
                <w:rtl/>
              </w:rPr>
              <w:t>נספח ב'3</w:t>
            </w:r>
          </w:p>
        </w:tc>
        <w:tc>
          <w:tcPr>
            <w:tcW w:w="2002" w:type="dxa"/>
            <w:vAlign w:val="center"/>
          </w:tcPr>
          <w:p w14:paraId="761E259D" w14:textId="77777777" w:rsidR="00027327" w:rsidRPr="00017346" w:rsidRDefault="00027327" w:rsidP="00CF35B5">
            <w:pPr>
              <w:spacing w:before="120" w:after="120" w:line="276" w:lineRule="auto"/>
              <w:jc w:val="center"/>
              <w:rPr>
                <w:rFonts w:ascii="David" w:hAnsi="David" w:cs="David"/>
                <w:b/>
                <w:bCs/>
                <w:rtl/>
              </w:rPr>
            </w:pPr>
            <w:r>
              <w:rPr>
                <w:rFonts w:ascii="David" w:hAnsi="David" w:cs="David" w:hint="cs"/>
                <w:b/>
                <w:bCs/>
                <w:rtl/>
              </w:rPr>
              <w:t xml:space="preserve">תצהיר המציע המפרט את </w:t>
            </w:r>
            <w:r w:rsidRPr="00027327">
              <w:rPr>
                <w:rFonts w:ascii="David" w:hAnsi="David" w:cs="David"/>
                <w:b/>
                <w:bCs/>
                <w:rtl/>
              </w:rPr>
              <w:t>לקוחות</w:t>
            </w:r>
            <w:r>
              <w:rPr>
                <w:rFonts w:ascii="David" w:hAnsi="David" w:cs="David" w:hint="cs"/>
                <w:b/>
                <w:bCs/>
                <w:rtl/>
              </w:rPr>
              <w:t>יו</w:t>
            </w:r>
          </w:p>
        </w:tc>
        <w:tc>
          <w:tcPr>
            <w:tcW w:w="6512" w:type="dxa"/>
          </w:tcPr>
          <w:p w14:paraId="7D95E786" w14:textId="77777777" w:rsidR="00027327" w:rsidRDefault="00027327" w:rsidP="00AE2C54">
            <w:pPr>
              <w:spacing w:before="120" w:after="120" w:line="276" w:lineRule="auto"/>
              <w:jc w:val="both"/>
              <w:rPr>
                <w:rFonts w:ascii="David" w:hAnsi="David" w:cs="David"/>
                <w:rtl/>
              </w:rPr>
            </w:pPr>
            <w:r>
              <w:rPr>
                <w:rFonts w:ascii="David" w:hAnsi="David" w:cs="David" w:hint="cs"/>
                <w:rtl/>
              </w:rPr>
              <w:t xml:space="preserve">בתצהיר זה יפרט המציע את לקוחותיו </w:t>
            </w:r>
            <w:r w:rsidRPr="00027327">
              <w:rPr>
                <w:rFonts w:ascii="David" w:hAnsi="David" w:cs="David"/>
                <w:rtl/>
              </w:rPr>
              <w:t xml:space="preserve">לצורך עמידה בתנאי הסף </w:t>
            </w:r>
            <w:r w:rsidR="00AE2C54">
              <w:rPr>
                <w:rFonts w:ascii="David" w:hAnsi="David" w:cs="David" w:hint="cs"/>
                <w:rtl/>
              </w:rPr>
              <w:t>'</w:t>
            </w:r>
            <w:r w:rsidRPr="00027327">
              <w:rPr>
                <w:rFonts w:ascii="David" w:hAnsi="David" w:cs="David"/>
                <w:rtl/>
              </w:rPr>
              <w:t>פירוט לקוחות המציע</w:t>
            </w:r>
            <w:r w:rsidR="00AE2C54">
              <w:rPr>
                <w:rFonts w:ascii="David" w:hAnsi="David" w:cs="David" w:hint="cs"/>
                <w:rtl/>
              </w:rPr>
              <w:t>'.</w:t>
            </w:r>
          </w:p>
        </w:tc>
      </w:tr>
      <w:tr w:rsidR="007C32A9" w:rsidRPr="00732EEE" w14:paraId="5A741117" w14:textId="77777777" w:rsidTr="00842087">
        <w:tc>
          <w:tcPr>
            <w:tcW w:w="830" w:type="dxa"/>
          </w:tcPr>
          <w:p w14:paraId="0006403B"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ב'4</w:t>
            </w:r>
          </w:p>
        </w:tc>
        <w:tc>
          <w:tcPr>
            <w:tcW w:w="2002" w:type="dxa"/>
          </w:tcPr>
          <w:p w14:paraId="0ADABF86"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אישור רו"ח</w:t>
            </w:r>
            <w:r w:rsidR="0041192F">
              <w:rPr>
                <w:rFonts w:ascii="David" w:hAnsi="David" w:cs="David" w:hint="cs"/>
                <w:b/>
                <w:bCs/>
                <w:rtl/>
              </w:rPr>
              <w:t xml:space="preserve"> </w:t>
            </w:r>
            <w:r w:rsidR="0041192F" w:rsidRPr="0041192F">
              <w:rPr>
                <w:rFonts w:ascii="David" w:hAnsi="David" w:cs="David"/>
                <w:b/>
                <w:bCs/>
                <w:rtl/>
              </w:rPr>
              <w:t>בדבר היקף הפעילות של המציע</w:t>
            </w:r>
          </w:p>
        </w:tc>
        <w:tc>
          <w:tcPr>
            <w:tcW w:w="6512" w:type="dxa"/>
          </w:tcPr>
          <w:p w14:paraId="04F231FB" w14:textId="312C9679" w:rsidR="007C32A9" w:rsidRDefault="007C32A9" w:rsidP="002F0923">
            <w:pPr>
              <w:spacing w:before="120" w:after="120" w:line="276" w:lineRule="auto"/>
              <w:jc w:val="both"/>
              <w:rPr>
                <w:rFonts w:ascii="David" w:hAnsi="David" w:cs="David"/>
                <w:rtl/>
              </w:rPr>
            </w:pPr>
            <w:r w:rsidRPr="007C32A9">
              <w:rPr>
                <w:rFonts w:ascii="David" w:hAnsi="David" w:cs="David"/>
                <w:rtl/>
              </w:rPr>
              <w:t>אישור רו"ח מבקר, בהתאם לנוסח המחייב בנספח</w:t>
            </w:r>
            <w:r w:rsidR="002F0923">
              <w:rPr>
                <w:rFonts w:ascii="David" w:hAnsi="David" w:cs="David" w:hint="cs"/>
                <w:rtl/>
              </w:rPr>
              <w:t xml:space="preserve"> ב'4</w:t>
            </w:r>
            <w:r>
              <w:rPr>
                <w:rFonts w:ascii="David" w:hAnsi="David" w:cs="David" w:hint="cs"/>
                <w:rtl/>
              </w:rPr>
              <w:t>.</w:t>
            </w:r>
          </w:p>
        </w:tc>
      </w:tr>
      <w:tr w:rsidR="00C70C2B" w:rsidRPr="00732EEE" w14:paraId="5F38CA0C" w14:textId="77777777" w:rsidTr="00842087">
        <w:tc>
          <w:tcPr>
            <w:tcW w:w="830" w:type="dxa"/>
          </w:tcPr>
          <w:p w14:paraId="31C07BC3" w14:textId="77777777" w:rsidR="00C70C2B" w:rsidRPr="00732EEE"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ב'5</w:t>
            </w:r>
          </w:p>
        </w:tc>
        <w:tc>
          <w:tcPr>
            <w:tcW w:w="2002" w:type="dxa"/>
          </w:tcPr>
          <w:p w14:paraId="4058B863" w14:textId="77777777" w:rsidR="00C70C2B" w:rsidRPr="007C32A9" w:rsidRDefault="00C70C2B" w:rsidP="00CF35B5">
            <w:pPr>
              <w:spacing w:before="120" w:after="120" w:line="276" w:lineRule="auto"/>
              <w:jc w:val="center"/>
              <w:rPr>
                <w:rFonts w:ascii="David" w:hAnsi="David" w:cs="David"/>
                <w:b/>
                <w:bCs/>
                <w:rtl/>
              </w:rPr>
            </w:pPr>
            <w:r>
              <w:rPr>
                <w:rFonts w:ascii="David" w:hAnsi="David" w:cs="David" w:hint="cs"/>
                <w:b/>
                <w:bCs/>
                <w:rtl/>
              </w:rPr>
              <w:t>מרכזי פיתוח ומרכזי תמיכה טלפונית</w:t>
            </w:r>
          </w:p>
        </w:tc>
        <w:tc>
          <w:tcPr>
            <w:tcW w:w="6512" w:type="dxa"/>
          </w:tcPr>
          <w:p w14:paraId="26A691EC" w14:textId="77777777" w:rsidR="00C70C2B" w:rsidRPr="007C32A9"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את מרכזי הפיתוח ומרכזי התמיכה הטלפונית הקיימים אצלו. </w:t>
            </w:r>
          </w:p>
        </w:tc>
      </w:tr>
      <w:tr w:rsidR="00C70C2B" w:rsidRPr="00732EEE" w14:paraId="5E650037" w14:textId="77777777" w:rsidTr="00842087">
        <w:tc>
          <w:tcPr>
            <w:tcW w:w="830" w:type="dxa"/>
          </w:tcPr>
          <w:p w14:paraId="20AC1ADC" w14:textId="77777777" w:rsidR="00C70C2B"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ב'6</w:t>
            </w:r>
          </w:p>
        </w:tc>
        <w:tc>
          <w:tcPr>
            <w:tcW w:w="2002" w:type="dxa"/>
          </w:tcPr>
          <w:p w14:paraId="058F1E00" w14:textId="77777777" w:rsidR="00C70C2B" w:rsidRDefault="00C70C2B" w:rsidP="00CF35B5">
            <w:pPr>
              <w:spacing w:before="120" w:after="120" w:line="276" w:lineRule="auto"/>
              <w:jc w:val="center"/>
              <w:rPr>
                <w:rFonts w:ascii="David" w:hAnsi="David" w:cs="David"/>
                <w:b/>
                <w:bCs/>
                <w:rtl/>
              </w:rPr>
            </w:pPr>
            <w:r>
              <w:rPr>
                <w:rFonts w:ascii="David" w:hAnsi="David" w:cs="David" w:hint="cs"/>
                <w:b/>
                <w:bCs/>
                <w:rtl/>
              </w:rPr>
              <w:t>עובדי המציע לתנאי ההדרכה</w:t>
            </w:r>
            <w:r w:rsidR="00987545">
              <w:rPr>
                <w:rFonts w:ascii="David" w:hAnsi="David" w:cs="David" w:hint="cs"/>
                <w:b/>
                <w:bCs/>
                <w:rtl/>
              </w:rPr>
              <w:t xml:space="preserve"> וההסמכה</w:t>
            </w:r>
          </w:p>
        </w:tc>
        <w:tc>
          <w:tcPr>
            <w:tcW w:w="6512" w:type="dxa"/>
          </w:tcPr>
          <w:p w14:paraId="5E7EA2B1" w14:textId="16956F62" w:rsidR="00C70C2B" w:rsidRDefault="00C70C2B" w:rsidP="007708A0">
            <w:pPr>
              <w:spacing w:before="120" w:after="120" w:line="276" w:lineRule="auto"/>
              <w:jc w:val="both"/>
              <w:rPr>
                <w:rFonts w:ascii="David" w:hAnsi="David" w:cs="David"/>
                <w:rtl/>
              </w:rPr>
            </w:pPr>
            <w:r>
              <w:rPr>
                <w:rFonts w:ascii="David" w:hAnsi="David" w:cs="David" w:hint="cs"/>
                <w:rtl/>
              </w:rPr>
              <w:t xml:space="preserve">בנספח זה יפרט המציע </w:t>
            </w:r>
            <w:r w:rsidR="00987545">
              <w:rPr>
                <w:rFonts w:ascii="David" w:hAnsi="David" w:cs="David" w:hint="cs"/>
                <w:rtl/>
              </w:rPr>
              <w:t>את ממוצע ימי ההדרכות שביצעו עובדיו ואת סוגי ההסמ</w:t>
            </w:r>
            <w:r w:rsidR="007E0580">
              <w:rPr>
                <w:rFonts w:ascii="David" w:hAnsi="David" w:cs="David" w:hint="cs"/>
                <w:rtl/>
              </w:rPr>
              <w:t>כ</w:t>
            </w:r>
            <w:r w:rsidR="00987545">
              <w:rPr>
                <w:rFonts w:ascii="David" w:hAnsi="David" w:cs="David" w:hint="cs"/>
                <w:rtl/>
              </w:rPr>
              <w:t>ות שעברו</w:t>
            </w:r>
            <w:r>
              <w:rPr>
                <w:rFonts w:ascii="David" w:hAnsi="David" w:cs="David" w:hint="cs"/>
                <w:rtl/>
              </w:rPr>
              <w:t>.</w:t>
            </w:r>
          </w:p>
          <w:p w14:paraId="3B343F16" w14:textId="77777777" w:rsidR="00C70C2B" w:rsidRDefault="00C70C2B" w:rsidP="00FC2A03">
            <w:pPr>
              <w:spacing w:before="120" w:after="120" w:line="276" w:lineRule="auto"/>
              <w:jc w:val="both"/>
              <w:rPr>
                <w:rFonts w:ascii="David" w:hAnsi="David" w:cs="David"/>
                <w:rtl/>
              </w:rPr>
            </w:pPr>
            <w:r>
              <w:rPr>
                <w:rFonts w:ascii="David" w:hAnsi="David" w:cs="David" w:hint="cs"/>
                <w:rtl/>
              </w:rPr>
              <w:t>נספח זה יש למלא בקובץ אקסל.</w:t>
            </w:r>
          </w:p>
        </w:tc>
      </w:tr>
      <w:tr w:rsidR="007C32A9" w:rsidRPr="00732EEE" w14:paraId="5A3D7828" w14:textId="77777777" w:rsidTr="00842087">
        <w:tc>
          <w:tcPr>
            <w:tcW w:w="830" w:type="dxa"/>
          </w:tcPr>
          <w:p w14:paraId="63C613EC"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ב'7</w:t>
            </w:r>
          </w:p>
        </w:tc>
        <w:tc>
          <w:tcPr>
            <w:tcW w:w="2002" w:type="dxa"/>
          </w:tcPr>
          <w:p w14:paraId="40F72BB0" w14:textId="3A1A6DAA"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 xml:space="preserve">אישור רו"ח </w:t>
            </w:r>
            <w:ins w:id="433" w:author="מיכל פלטי [2]" w:date="2024-10-27T14:21:00Z">
              <w:r w:rsidR="00796144" w:rsidRPr="00796144">
                <w:rPr>
                  <w:rFonts w:ascii="David" w:hAnsi="David" w:cs="David"/>
                  <w:b/>
                  <w:bCs/>
                  <w:rtl/>
                </w:rPr>
                <w:t xml:space="preserve">בדבר היקף הכנסות המציע </w:t>
              </w:r>
            </w:ins>
            <w:del w:id="434" w:author="מיכל פלטי [2]" w:date="2024-10-27T14:22:00Z">
              <w:r w:rsidRPr="007C32A9" w:rsidDel="00796144">
                <w:rPr>
                  <w:rFonts w:ascii="David" w:hAnsi="David" w:cs="David"/>
                  <w:b/>
                  <w:bCs/>
                  <w:rtl/>
                </w:rPr>
                <w:delText xml:space="preserve">לצורך </w:delText>
              </w:r>
              <w:r w:rsidR="00C70C2B" w:rsidDel="00796144">
                <w:rPr>
                  <w:rFonts w:ascii="David" w:hAnsi="David" w:cs="David" w:hint="cs"/>
                  <w:b/>
                  <w:bCs/>
                  <w:rtl/>
                </w:rPr>
                <w:delText>היקף פרויקטים בתפוקה</w:delText>
              </w:r>
              <w:r w:rsidR="00DB6BE0" w:rsidDel="00796144">
                <w:rPr>
                  <w:rFonts w:ascii="David" w:hAnsi="David" w:cs="David" w:hint="cs"/>
                  <w:b/>
                  <w:bCs/>
                  <w:rtl/>
                </w:rPr>
                <w:delText xml:space="preserve"> מוגדרת</w:delText>
              </w:r>
            </w:del>
          </w:p>
        </w:tc>
        <w:tc>
          <w:tcPr>
            <w:tcW w:w="6512" w:type="dxa"/>
          </w:tcPr>
          <w:p w14:paraId="6553C871" w14:textId="4F8436B0" w:rsidR="007C32A9" w:rsidRDefault="007C32A9" w:rsidP="00FC2A03">
            <w:pPr>
              <w:spacing w:before="120" w:after="120" w:line="276" w:lineRule="auto"/>
              <w:jc w:val="both"/>
              <w:rPr>
                <w:rFonts w:ascii="David" w:hAnsi="David" w:cs="David"/>
                <w:rtl/>
              </w:rPr>
            </w:pPr>
            <w:bookmarkStart w:id="435" w:name="_Toc13162603"/>
            <w:r w:rsidRPr="007C32A9">
              <w:rPr>
                <w:rFonts w:ascii="David" w:hAnsi="David" w:cs="David" w:hint="cs"/>
                <w:rtl/>
              </w:rPr>
              <w:t>בעבור אשכול</w:t>
            </w:r>
            <w:r w:rsidR="00C70C2B">
              <w:rPr>
                <w:rFonts w:ascii="David" w:hAnsi="David" w:cs="David" w:hint="cs"/>
                <w:rtl/>
              </w:rPr>
              <w:t>ות</w:t>
            </w:r>
            <w:r w:rsidRPr="007C32A9">
              <w:rPr>
                <w:rFonts w:ascii="David" w:hAnsi="David" w:cs="David" w:hint="cs"/>
                <w:rtl/>
              </w:rPr>
              <w:t xml:space="preserve"> 1</w:t>
            </w:r>
            <w:r w:rsidR="00C70C2B">
              <w:rPr>
                <w:rFonts w:ascii="David" w:hAnsi="David" w:cs="David" w:hint="cs"/>
                <w:rtl/>
              </w:rPr>
              <w:t xml:space="preserve"> ו-2</w:t>
            </w:r>
            <w:r w:rsidRPr="007C32A9">
              <w:rPr>
                <w:rFonts w:ascii="David" w:hAnsi="David" w:cs="David" w:hint="cs"/>
                <w:rtl/>
              </w:rPr>
              <w:t xml:space="preserve"> בלבד</w:t>
            </w:r>
            <w:r w:rsidR="00185BA6">
              <w:rPr>
                <w:rFonts w:ascii="David" w:hAnsi="David" w:cs="David" w:hint="cs"/>
                <w:rtl/>
              </w:rPr>
              <w:t xml:space="preserve"> </w:t>
            </w:r>
            <w:r w:rsidR="008A5858">
              <w:rPr>
                <w:rFonts w:ascii="David" w:hAnsi="David" w:cs="David" w:hint="cs"/>
                <w:rtl/>
              </w:rPr>
              <w:t>–</w:t>
            </w:r>
            <w:r w:rsidRPr="007C32A9">
              <w:rPr>
                <w:rFonts w:ascii="David" w:hAnsi="David" w:cs="David" w:hint="cs"/>
                <w:rtl/>
              </w:rPr>
              <w:t xml:space="preserve"> אישור רו"ח </w:t>
            </w:r>
            <w:del w:id="436" w:author="מיכל פלטי [2]" w:date="2024-10-27T14:22:00Z">
              <w:r w:rsidRPr="007C32A9" w:rsidDel="00796144">
                <w:rPr>
                  <w:rFonts w:ascii="David" w:hAnsi="David" w:cs="David" w:hint="cs"/>
                  <w:rtl/>
                </w:rPr>
                <w:delText xml:space="preserve">לעניין היקף </w:delText>
              </w:r>
            </w:del>
            <w:ins w:id="437" w:author="מיכל פלטי [2]" w:date="2024-10-27T14:22:00Z">
              <w:r w:rsidR="00796144" w:rsidRPr="00796144">
                <w:rPr>
                  <w:rFonts w:ascii="David" w:hAnsi="David" w:cs="David"/>
                  <w:rtl/>
                </w:rPr>
                <w:t>בדבר היקף הכנסות המציע מפרויקטים ששולמו במודל תשומות ומפרויקטים באחריות</w:t>
              </w:r>
            </w:ins>
            <w:del w:id="438" w:author="מיכל פלטי [2]" w:date="2024-10-27T14:22:00Z">
              <w:r w:rsidRPr="007C32A9" w:rsidDel="00796144">
                <w:rPr>
                  <w:rFonts w:ascii="David" w:hAnsi="David" w:cs="David" w:hint="cs"/>
                  <w:rtl/>
                </w:rPr>
                <w:delText>פרויקטים וכן אישור רו"ח לעניין היחס של המציע בין הכנסות מפרויקטים לבין שירותי מחשוב במיקור חוץ</w:delText>
              </w:r>
            </w:del>
            <w:r w:rsidRPr="007C32A9">
              <w:rPr>
                <w:rFonts w:ascii="David" w:hAnsi="David" w:cs="David" w:hint="cs"/>
                <w:rtl/>
              </w:rPr>
              <w:t xml:space="preserve"> בהתאם לנוסח </w:t>
            </w:r>
            <w:r w:rsidR="00AC26EB">
              <w:rPr>
                <w:rFonts w:ascii="David" w:hAnsi="David" w:cs="David" w:hint="cs"/>
                <w:rtl/>
              </w:rPr>
              <w:t xml:space="preserve">המחייב </w:t>
            </w:r>
            <w:r w:rsidRPr="00DB6BE0">
              <w:rPr>
                <w:rFonts w:ascii="David" w:hAnsi="David" w:cs="David" w:hint="cs"/>
                <w:rtl/>
              </w:rPr>
              <w:t>בנספח.</w:t>
            </w:r>
            <w:bookmarkEnd w:id="435"/>
          </w:p>
        </w:tc>
      </w:tr>
      <w:tr w:rsidR="006418B4" w:rsidRPr="00732EEE" w14:paraId="184E8C52" w14:textId="77777777" w:rsidTr="00842087">
        <w:tc>
          <w:tcPr>
            <w:tcW w:w="830" w:type="dxa"/>
          </w:tcPr>
          <w:p w14:paraId="03377FF6" w14:textId="77777777" w:rsidR="006418B4" w:rsidRPr="00732EEE" w:rsidRDefault="006418B4"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ב'8</w:t>
            </w:r>
          </w:p>
        </w:tc>
        <w:tc>
          <w:tcPr>
            <w:tcW w:w="2002" w:type="dxa"/>
          </w:tcPr>
          <w:p w14:paraId="0334A34A" w14:textId="77777777" w:rsidR="006418B4" w:rsidRPr="007C32A9" w:rsidRDefault="008A5858" w:rsidP="00CF35B5">
            <w:pPr>
              <w:spacing w:before="120" w:after="120" w:line="276" w:lineRule="auto"/>
              <w:jc w:val="center"/>
              <w:rPr>
                <w:rFonts w:ascii="David" w:hAnsi="David" w:cs="David"/>
                <w:b/>
                <w:bCs/>
                <w:rtl/>
              </w:rPr>
            </w:pPr>
            <w:r>
              <w:rPr>
                <w:rFonts w:ascii="David" w:hAnsi="David" w:cs="David" w:hint="cs"/>
                <w:b/>
                <w:bCs/>
                <w:rtl/>
              </w:rPr>
              <w:t>משך ההתקשרויות ו</w:t>
            </w:r>
            <w:r w:rsidR="006418B4">
              <w:rPr>
                <w:rFonts w:ascii="David" w:hAnsi="David" w:cs="David" w:hint="cs"/>
                <w:b/>
                <w:bCs/>
                <w:rtl/>
              </w:rPr>
              <w:t>חוו"ד לקוחות</w:t>
            </w:r>
          </w:p>
        </w:tc>
        <w:tc>
          <w:tcPr>
            <w:tcW w:w="6512" w:type="dxa"/>
          </w:tcPr>
          <w:p w14:paraId="1568F3BA"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בנספח זה יפרט המציע את רשימת הלקוחות והפרויקטים שביצע עבורם. </w:t>
            </w:r>
          </w:p>
          <w:p w14:paraId="765AE6A0" w14:textId="5A8EA1B2" w:rsidR="00896F4E" w:rsidRPr="007C32A9" w:rsidRDefault="00896F4E" w:rsidP="00FC2A03">
            <w:pPr>
              <w:spacing w:before="120" w:after="120" w:line="276" w:lineRule="auto"/>
              <w:jc w:val="both"/>
              <w:rPr>
                <w:rFonts w:ascii="David" w:hAnsi="David" w:cs="David"/>
                <w:rtl/>
              </w:rPr>
            </w:pPr>
          </w:p>
        </w:tc>
      </w:tr>
      <w:tr w:rsidR="006418B4" w:rsidRPr="00732EEE" w14:paraId="1B83E711" w14:textId="77777777" w:rsidTr="00842087">
        <w:tc>
          <w:tcPr>
            <w:tcW w:w="830" w:type="dxa"/>
          </w:tcPr>
          <w:p w14:paraId="1869E15C" w14:textId="77777777" w:rsidR="006418B4" w:rsidRDefault="006418B4" w:rsidP="00FC2A03">
            <w:pPr>
              <w:spacing w:before="120" w:after="120" w:line="276" w:lineRule="auto"/>
              <w:jc w:val="center"/>
              <w:rPr>
                <w:rFonts w:ascii="David" w:hAnsi="David" w:cs="David"/>
                <w:b/>
                <w:bCs/>
                <w:rtl/>
              </w:rPr>
            </w:pPr>
            <w:r>
              <w:rPr>
                <w:rFonts w:ascii="David" w:hAnsi="David" w:cs="David" w:hint="cs"/>
                <w:b/>
                <w:bCs/>
                <w:rtl/>
              </w:rPr>
              <w:t xml:space="preserve">נספח </w:t>
            </w:r>
            <w:r w:rsidR="00075844">
              <w:rPr>
                <w:rFonts w:ascii="David" w:hAnsi="David" w:cs="David" w:hint="cs"/>
                <w:b/>
                <w:bCs/>
                <w:rtl/>
              </w:rPr>
              <w:t>ב'9</w:t>
            </w:r>
          </w:p>
        </w:tc>
        <w:tc>
          <w:tcPr>
            <w:tcW w:w="2002" w:type="dxa"/>
          </w:tcPr>
          <w:p w14:paraId="30F74969" w14:textId="77777777" w:rsidR="006418B4" w:rsidRDefault="006418B4" w:rsidP="00CF35B5">
            <w:pPr>
              <w:spacing w:before="120" w:after="120" w:line="276" w:lineRule="auto"/>
              <w:jc w:val="center"/>
              <w:rPr>
                <w:rFonts w:ascii="David" w:hAnsi="David" w:cs="David"/>
                <w:b/>
                <w:bCs/>
                <w:rtl/>
              </w:rPr>
            </w:pPr>
            <w:r w:rsidRPr="007C32A9">
              <w:rPr>
                <w:rFonts w:ascii="David" w:hAnsi="David" w:cs="David" w:hint="eastAsia"/>
                <w:b/>
                <w:bCs/>
                <w:rtl/>
              </w:rPr>
              <w:t>מתודולוגית</w:t>
            </w:r>
            <w:r w:rsidRPr="007C32A9">
              <w:rPr>
                <w:rFonts w:ascii="David" w:hAnsi="David" w:cs="David"/>
                <w:b/>
                <w:bCs/>
                <w:rtl/>
              </w:rPr>
              <w:t xml:space="preserve"> העבודה של </w:t>
            </w:r>
            <w:r w:rsidRPr="007C32A9">
              <w:rPr>
                <w:rFonts w:ascii="David" w:hAnsi="David" w:cs="David" w:hint="cs"/>
                <w:b/>
                <w:bCs/>
                <w:rtl/>
              </w:rPr>
              <w:t>הספק</w:t>
            </w:r>
            <w:r w:rsidR="00075844">
              <w:rPr>
                <w:rFonts w:ascii="David" w:hAnsi="David" w:cs="David" w:hint="cs"/>
                <w:b/>
                <w:bCs/>
                <w:rtl/>
              </w:rPr>
              <w:t xml:space="preserve"> –</w:t>
            </w:r>
            <w:r w:rsidR="00896F4E">
              <w:rPr>
                <w:rFonts w:ascii="David" w:hAnsi="David" w:cs="David" w:hint="cs"/>
                <w:b/>
                <w:bCs/>
                <w:rtl/>
              </w:rPr>
              <w:t xml:space="preserve"> ללא פורמט</w:t>
            </w:r>
          </w:p>
        </w:tc>
        <w:tc>
          <w:tcPr>
            <w:tcW w:w="6512" w:type="dxa"/>
          </w:tcPr>
          <w:p w14:paraId="19C80375" w14:textId="68E5BE69" w:rsidR="00896F4E" w:rsidRDefault="00896F4E" w:rsidP="00FC2A03">
            <w:pPr>
              <w:spacing w:before="120" w:after="120" w:line="276" w:lineRule="auto"/>
              <w:jc w:val="both"/>
              <w:rPr>
                <w:rFonts w:ascii="David" w:hAnsi="David" w:cs="David"/>
                <w:rtl/>
              </w:rPr>
            </w:pPr>
            <w:r w:rsidRPr="00896F4E">
              <w:rPr>
                <w:rFonts w:ascii="David" w:hAnsi="David" w:cs="David"/>
                <w:rtl/>
              </w:rPr>
              <w:t xml:space="preserve">לצורך קביעת הניקוד להתרשמות עורך המכרז ממתודולוגית העבודה של המציע, יגיש המציע במסגרת הצעתו מסמך של עד 5 עמודים, הכולל פירוט </w:t>
            </w:r>
            <w:r>
              <w:rPr>
                <w:rFonts w:ascii="David" w:hAnsi="David" w:cs="David" w:hint="cs"/>
                <w:rtl/>
              </w:rPr>
              <w:t xml:space="preserve">של </w:t>
            </w:r>
            <w:r w:rsidRPr="00896F4E">
              <w:rPr>
                <w:rFonts w:ascii="David" w:hAnsi="David" w:cs="David"/>
                <w:rtl/>
              </w:rPr>
              <w:t>מתודולוגית העבודה של המציע בגיוס ושימור עובדיו למתן שירותי מיחשוב בתחום האשכול</w:t>
            </w:r>
            <w:ins w:id="439" w:author="מיכל פלטי [2]" w:date="2024-09-23T18:09:00Z">
              <w:r w:rsidR="00EA33DE">
                <w:rPr>
                  <w:rFonts w:ascii="David" w:hAnsi="David" w:cs="David" w:hint="cs"/>
                  <w:rtl/>
                </w:rPr>
                <w:t>ות</w:t>
              </w:r>
            </w:ins>
            <w:r w:rsidRPr="00896F4E">
              <w:rPr>
                <w:rFonts w:ascii="David" w:hAnsi="David" w:cs="David"/>
                <w:rtl/>
              </w:rPr>
              <w:t xml:space="preserve"> ללקוחותיו. המסמך יכלול התייחסות לשיטות העבודה של המציע לרבות</w:t>
            </w:r>
            <w:r w:rsidR="006447EF">
              <w:rPr>
                <w:rFonts w:ascii="David" w:hAnsi="David" w:cs="David" w:hint="cs"/>
                <w:rtl/>
              </w:rPr>
              <w:t xml:space="preserve"> </w:t>
            </w:r>
            <w:r w:rsidR="00AC26EB">
              <w:rPr>
                <w:rFonts w:ascii="David" w:hAnsi="David" w:cs="David" w:hint="cs"/>
                <w:rtl/>
              </w:rPr>
              <w:t>–</w:t>
            </w:r>
            <w:r w:rsidRPr="00896F4E">
              <w:rPr>
                <w:rFonts w:ascii="David" w:hAnsi="David" w:cs="David"/>
                <w:rtl/>
              </w:rPr>
              <w:t xml:space="preserve"> תהליכי איתור וגיוס עובדים, תהליכי שימור, ליווי והדרכה של עובדיו. על המציע לתת התייחסות מיוחדת לתהליכים אלה בעולם שוק המחשוב הדינמי בכלל ובמשרדי הממשלה בפרט כגון- מיקום, שיווק, יצירת ערך למשרדים, שימור בעולם של תעריף קבוע וכדומה. </w:t>
            </w:r>
          </w:p>
          <w:p w14:paraId="29396FD4" w14:textId="77777777" w:rsidR="006418B4" w:rsidRDefault="00896F4E" w:rsidP="00FC2A03">
            <w:pPr>
              <w:spacing w:before="120" w:after="120" w:line="276" w:lineRule="auto"/>
              <w:jc w:val="both"/>
              <w:rPr>
                <w:rFonts w:ascii="David" w:hAnsi="David" w:cs="David"/>
                <w:rtl/>
              </w:rPr>
            </w:pPr>
            <w:r>
              <w:rPr>
                <w:rFonts w:ascii="David" w:hAnsi="David" w:cs="David"/>
                <w:rtl/>
              </w:rPr>
              <w:lastRenderedPageBreak/>
              <w:t xml:space="preserve">כחלק מהמסמך על המציע לפרט </w:t>
            </w:r>
            <w:r>
              <w:rPr>
                <w:rFonts w:ascii="David" w:hAnsi="David" w:cs="David" w:hint="cs"/>
                <w:rtl/>
              </w:rPr>
              <w:t>(</w:t>
            </w:r>
            <w:r w:rsidRPr="00896F4E">
              <w:rPr>
                <w:rFonts w:ascii="David" w:hAnsi="David" w:cs="David"/>
                <w:rtl/>
              </w:rPr>
              <w:t>עד 2 עמודים</w:t>
            </w:r>
            <w:r>
              <w:rPr>
                <w:rFonts w:ascii="David" w:hAnsi="David" w:cs="David" w:hint="cs"/>
                <w:rtl/>
              </w:rPr>
              <w:t>)</w:t>
            </w:r>
            <w:r w:rsidRPr="00896F4E">
              <w:rPr>
                <w:rFonts w:ascii="David" w:hAnsi="David" w:cs="David"/>
                <w:rtl/>
              </w:rPr>
              <w:t xml:space="preserve"> את אופן פעולתו לקידום ושימור עובדיו, במישור המקצועי והאישי ולאורך זמן, כולל אלו אשר מספקים שירות באתרים שאינם אתרי המציע, לרבות</w:t>
            </w:r>
            <w:r w:rsidR="00AC26EB">
              <w:rPr>
                <w:rFonts w:ascii="David" w:hAnsi="David" w:cs="David" w:hint="cs"/>
                <w:rtl/>
              </w:rPr>
              <w:t xml:space="preserve"> –</w:t>
            </w:r>
            <w:r w:rsidRPr="00896F4E">
              <w:rPr>
                <w:rFonts w:ascii="David" w:hAnsi="David" w:cs="David"/>
                <w:rtl/>
              </w:rPr>
              <w:t xml:space="preserve"> פעילויות הכשרה, ליווי מקצועי</w:t>
            </w:r>
            <w:r w:rsidR="00DB6BE0">
              <w:rPr>
                <w:rFonts w:ascii="David" w:hAnsi="David" w:cs="David" w:hint="cs"/>
                <w:rtl/>
              </w:rPr>
              <w:t>, פיתוח מקצועי ואישי</w:t>
            </w:r>
            <w:r w:rsidRPr="00896F4E">
              <w:rPr>
                <w:rFonts w:ascii="David" w:hAnsi="David" w:cs="David"/>
                <w:rtl/>
              </w:rPr>
              <w:t xml:space="preserve">, </w:t>
            </w:r>
            <w:r w:rsidR="00DB6BE0">
              <w:rPr>
                <w:rFonts w:ascii="David" w:hAnsi="David" w:cs="David" w:hint="cs"/>
                <w:rtl/>
              </w:rPr>
              <w:t xml:space="preserve">הוקרה על הצלחות, </w:t>
            </w:r>
            <w:r w:rsidRPr="00896F4E">
              <w:rPr>
                <w:rFonts w:ascii="David" w:hAnsi="David" w:cs="David"/>
                <w:rtl/>
              </w:rPr>
              <w:t>רווחה, מתנות, מנגנון עדכוני שכר ועוד. לעורך המכרז שמורה האפשרות לפנות למציע להבהרות ביחס למסמכי המתודולוגיה שהגיש.</w:t>
            </w:r>
          </w:p>
        </w:tc>
      </w:tr>
      <w:tr w:rsidR="00537440" w:rsidRPr="00732EEE" w14:paraId="23C2BA5C" w14:textId="77777777" w:rsidTr="00842087">
        <w:tc>
          <w:tcPr>
            <w:tcW w:w="830" w:type="dxa"/>
          </w:tcPr>
          <w:p w14:paraId="2E4442DB" w14:textId="77777777" w:rsidR="00537440" w:rsidRDefault="00537440" w:rsidP="00FC2A03">
            <w:pPr>
              <w:spacing w:before="120" w:after="120" w:line="276" w:lineRule="auto"/>
              <w:jc w:val="center"/>
              <w:rPr>
                <w:rFonts w:ascii="David" w:hAnsi="David" w:cs="David"/>
                <w:b/>
                <w:bCs/>
                <w:rtl/>
              </w:rPr>
            </w:pPr>
            <w:r>
              <w:rPr>
                <w:rFonts w:ascii="David" w:hAnsi="David" w:cs="David" w:hint="cs"/>
                <w:b/>
                <w:bCs/>
                <w:rtl/>
              </w:rPr>
              <w:lastRenderedPageBreak/>
              <w:t xml:space="preserve">נספח </w:t>
            </w:r>
            <w:r w:rsidR="00075844">
              <w:rPr>
                <w:rFonts w:ascii="David" w:hAnsi="David" w:cs="David" w:hint="cs"/>
                <w:b/>
                <w:bCs/>
                <w:rtl/>
              </w:rPr>
              <w:t>ב'10</w:t>
            </w:r>
          </w:p>
        </w:tc>
        <w:tc>
          <w:tcPr>
            <w:tcW w:w="2002" w:type="dxa"/>
          </w:tcPr>
          <w:p w14:paraId="0BC59092" w14:textId="77777777" w:rsidR="00537440" w:rsidRPr="007C32A9" w:rsidRDefault="00537440" w:rsidP="00CF35B5">
            <w:pPr>
              <w:spacing w:before="120" w:after="120" w:line="276" w:lineRule="auto"/>
              <w:jc w:val="center"/>
              <w:rPr>
                <w:rFonts w:ascii="David" w:hAnsi="David" w:cs="David"/>
                <w:b/>
                <w:bCs/>
                <w:rtl/>
              </w:rPr>
            </w:pPr>
            <w:r w:rsidRPr="00537440">
              <w:rPr>
                <w:rFonts w:ascii="David" w:hAnsi="David" w:cs="David"/>
                <w:b/>
                <w:bCs/>
                <w:rtl/>
              </w:rPr>
              <w:t>תקני אבטחת מידע</w:t>
            </w:r>
            <w:r w:rsidR="00075844">
              <w:rPr>
                <w:rFonts w:ascii="David" w:hAnsi="David" w:cs="David" w:hint="cs"/>
                <w:b/>
                <w:bCs/>
                <w:rtl/>
              </w:rPr>
              <w:t xml:space="preserve"> –</w:t>
            </w:r>
            <w:r>
              <w:rPr>
                <w:rFonts w:ascii="David" w:hAnsi="David" w:cs="David" w:hint="cs"/>
                <w:b/>
                <w:bCs/>
                <w:rtl/>
              </w:rPr>
              <w:t xml:space="preserve"> ללא פורמט</w:t>
            </w:r>
          </w:p>
        </w:tc>
        <w:tc>
          <w:tcPr>
            <w:tcW w:w="6512" w:type="dxa"/>
          </w:tcPr>
          <w:p w14:paraId="3547EFAE" w14:textId="77777777" w:rsidR="00537440" w:rsidRPr="00896F4E" w:rsidRDefault="00537440" w:rsidP="00FC2A03">
            <w:pPr>
              <w:spacing w:before="120" w:after="120" w:line="276" w:lineRule="auto"/>
              <w:jc w:val="both"/>
              <w:rPr>
                <w:rFonts w:ascii="David" w:hAnsi="David" w:cs="David"/>
                <w:rtl/>
              </w:rPr>
            </w:pPr>
            <w:r w:rsidRPr="00537440">
              <w:rPr>
                <w:rFonts w:ascii="David" w:hAnsi="David" w:cs="David"/>
                <w:rtl/>
              </w:rPr>
              <w:t>המציע יצרף את תווי התקן הרלוונטיים</w:t>
            </w:r>
            <w:r w:rsidR="00D8021D">
              <w:rPr>
                <w:rFonts w:ascii="David" w:hAnsi="David" w:cs="David" w:hint="cs"/>
                <w:rtl/>
              </w:rPr>
              <w:t>.</w:t>
            </w:r>
          </w:p>
        </w:tc>
      </w:tr>
      <w:tr w:rsidR="006418B4" w:rsidRPr="00732EEE" w14:paraId="75F86FCE" w14:textId="77777777" w:rsidTr="00842087">
        <w:tc>
          <w:tcPr>
            <w:tcW w:w="830" w:type="dxa"/>
          </w:tcPr>
          <w:p w14:paraId="00740E3A" w14:textId="77777777" w:rsidR="006418B4" w:rsidRPr="00732EEE" w:rsidRDefault="006418B4" w:rsidP="00FC2A03">
            <w:pPr>
              <w:spacing w:before="120" w:after="120" w:line="276" w:lineRule="auto"/>
              <w:jc w:val="center"/>
              <w:rPr>
                <w:rFonts w:ascii="David" w:hAnsi="David" w:cs="David"/>
                <w:b/>
                <w:bCs/>
                <w:rtl/>
              </w:rPr>
            </w:pPr>
          </w:p>
        </w:tc>
        <w:tc>
          <w:tcPr>
            <w:tcW w:w="2002" w:type="dxa"/>
          </w:tcPr>
          <w:p w14:paraId="7F528063" w14:textId="77777777" w:rsidR="006418B4" w:rsidRDefault="006418B4" w:rsidP="00CF35B5">
            <w:pPr>
              <w:spacing w:before="120" w:after="120" w:line="276"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6512" w:type="dxa"/>
          </w:tcPr>
          <w:p w14:paraId="1B145473"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w:t>
            </w:r>
            <w:r w:rsidR="006447EF">
              <w:rPr>
                <w:rFonts w:ascii="David" w:hAnsi="David" w:cs="David" w:hint="cs"/>
                <w:rtl/>
              </w:rPr>
              <w:t>ים</w:t>
            </w:r>
            <w:r w:rsidRPr="00885329">
              <w:rPr>
                <w:rFonts w:ascii="David" w:hAnsi="David" w:cs="David" w:hint="cs"/>
                <w:rtl/>
              </w:rPr>
              <w:t xml:space="preserve">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r w:rsidR="00D8021D">
              <w:rPr>
                <w:rFonts w:ascii="David" w:hAnsi="David" w:cs="David" w:hint="cs"/>
                <w:rtl/>
              </w:rPr>
              <w:t>.</w:t>
            </w:r>
          </w:p>
        </w:tc>
      </w:tr>
    </w:tbl>
    <w:p w14:paraId="56E61C3C" w14:textId="77777777" w:rsidR="008D73F1" w:rsidRDefault="008D73F1" w:rsidP="00FA2FBC">
      <w:pPr>
        <w:spacing w:line="360" w:lineRule="auto"/>
        <w:ind w:left="33"/>
        <w:rPr>
          <w:rFonts w:ascii="David" w:hAnsi="David" w:cs="David"/>
          <w:b/>
          <w:bCs/>
          <w:rtl/>
        </w:rPr>
      </w:pPr>
      <w:bookmarkStart w:id="440" w:name="_Toc516503368"/>
      <w:bookmarkEnd w:id="432"/>
    </w:p>
    <w:p w14:paraId="54D600F0" w14:textId="77777777" w:rsidR="00FA2FBC" w:rsidRPr="00A855F9" w:rsidRDefault="00FA2FBC" w:rsidP="00DF4187">
      <w:pPr>
        <w:spacing w:line="360" w:lineRule="auto"/>
        <w:ind w:left="33"/>
        <w:jc w:val="both"/>
        <w:rPr>
          <w:rFonts w:ascii="David" w:hAnsi="David" w:cs="David"/>
          <w:b/>
          <w:bCs/>
          <w:rtl/>
        </w:rPr>
      </w:pPr>
      <w:r w:rsidRPr="00A855F9">
        <w:rPr>
          <w:rFonts w:ascii="David" w:hAnsi="David" w:cs="David" w:hint="cs"/>
          <w:b/>
          <w:bCs/>
          <w:rtl/>
        </w:rPr>
        <w:t xml:space="preserve">בחתימתנו אנו מאשרים כי </w:t>
      </w:r>
    </w:p>
    <w:p w14:paraId="30EEDA8B"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קראנו את כל הוראות המכרז</w:t>
      </w:r>
      <w:r w:rsidR="00496503">
        <w:rPr>
          <w:rFonts w:ascii="David" w:hAnsi="David" w:cs="David" w:hint="cs"/>
          <w:b/>
          <w:bCs/>
          <w:rtl/>
        </w:rPr>
        <w:t xml:space="preserve"> והבהרות שפורסמו לו</w:t>
      </w:r>
      <w:r w:rsidRPr="00A855F9">
        <w:rPr>
          <w:rFonts w:ascii="David" w:hAnsi="David" w:cs="David" w:hint="cs"/>
          <w:b/>
          <w:bCs/>
          <w:rtl/>
        </w:rPr>
        <w:t xml:space="preserve"> </w:t>
      </w:r>
      <w:r w:rsidR="00496503">
        <w:rPr>
          <w:rFonts w:ascii="David" w:hAnsi="David" w:cs="David" w:hint="cs"/>
          <w:b/>
          <w:bCs/>
          <w:rtl/>
        </w:rPr>
        <w:t>ו</w:t>
      </w:r>
      <w:r w:rsidRPr="00A855F9">
        <w:rPr>
          <w:rFonts w:ascii="David" w:hAnsi="David" w:cs="David" w:hint="cs"/>
          <w:b/>
          <w:bCs/>
          <w:rtl/>
        </w:rPr>
        <w:t>כל סעיף במכרז מובן ומקובל עלינו</w:t>
      </w:r>
      <w:r w:rsidR="003878AF">
        <w:rPr>
          <w:rFonts w:ascii="David" w:hAnsi="David" w:cs="David" w:hint="cs"/>
          <w:b/>
          <w:bCs/>
          <w:rtl/>
        </w:rPr>
        <w:t>. בהתאם</w:t>
      </w:r>
      <w:r w:rsidR="00F268BD">
        <w:rPr>
          <w:rFonts w:ascii="David" w:hAnsi="David" w:cs="David" w:hint="cs"/>
          <w:b/>
          <w:bCs/>
          <w:rtl/>
        </w:rPr>
        <w:t>,</w:t>
      </w:r>
      <w:r w:rsidR="003878AF">
        <w:rPr>
          <w:rFonts w:ascii="David" w:hAnsi="David" w:cs="David" w:hint="cs"/>
          <w:b/>
          <w:bCs/>
          <w:rtl/>
        </w:rPr>
        <w:t xml:space="preserve"> נהיה</w:t>
      </w:r>
      <w:r w:rsidRPr="00A855F9">
        <w:rPr>
          <w:rFonts w:ascii="David" w:hAnsi="David" w:cs="David" w:hint="cs"/>
          <w:b/>
          <w:bCs/>
          <w:rtl/>
        </w:rPr>
        <w:t xml:space="preserve"> מנוע</w:t>
      </w:r>
      <w:r w:rsidR="003878AF">
        <w:rPr>
          <w:rFonts w:ascii="David" w:hAnsi="David" w:cs="David" w:hint="cs"/>
          <w:b/>
          <w:bCs/>
          <w:rtl/>
        </w:rPr>
        <w:t>ים</w:t>
      </w:r>
      <w:r w:rsidRPr="00A855F9">
        <w:rPr>
          <w:rFonts w:ascii="David" w:hAnsi="David" w:cs="David" w:hint="cs"/>
          <w:b/>
          <w:bCs/>
          <w:rtl/>
        </w:rPr>
        <w:t xml:space="preserve"> ומושתק</w:t>
      </w:r>
      <w:r w:rsidR="003878AF">
        <w:rPr>
          <w:rFonts w:ascii="David" w:hAnsi="David" w:cs="David" w:hint="cs"/>
          <w:b/>
          <w:bCs/>
          <w:rtl/>
        </w:rPr>
        <w:t>ים</w:t>
      </w:r>
      <w:r w:rsidRPr="00A855F9">
        <w:rPr>
          <w:rFonts w:ascii="David" w:hAnsi="David" w:cs="David" w:hint="cs"/>
          <w:b/>
          <w:bCs/>
          <w:rtl/>
        </w:rPr>
        <w:t xml:space="preserve"> מלעלות טענות כנגד תנאי המכרז מרגע הגשת הצעה זו. </w:t>
      </w:r>
    </w:p>
    <w:p w14:paraId="5642DACA"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הפרטים המופיעים בהצעה זו על נספחיה, הם אמת, וכי המציע מסוגל ומתכוון לעמוד בכל פרט מהצעתו ובהוראת המכרז.</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0"/>
        <w:gridCol w:w="709"/>
        <w:gridCol w:w="1984"/>
        <w:gridCol w:w="716"/>
        <w:gridCol w:w="3107"/>
      </w:tblGrid>
      <w:tr w:rsidR="003A274E" w14:paraId="6F4F4536" w14:textId="77777777" w:rsidTr="00415871">
        <w:trPr>
          <w:trHeight w:val="535"/>
          <w:jc w:val="center"/>
        </w:trPr>
        <w:tc>
          <w:tcPr>
            <w:tcW w:w="1280" w:type="dxa"/>
            <w:tcBorders>
              <w:bottom w:val="single" w:sz="4" w:space="0" w:color="auto"/>
            </w:tcBorders>
          </w:tcPr>
          <w:p w14:paraId="5DD05E7C" w14:textId="77777777" w:rsidR="003A274E" w:rsidRDefault="003A274E" w:rsidP="00DF4187">
            <w:pPr>
              <w:jc w:val="both"/>
              <w:rPr>
                <w:rFonts w:ascii="David" w:hAnsi="David" w:cs="David"/>
                <w:rtl/>
              </w:rPr>
            </w:pPr>
          </w:p>
        </w:tc>
        <w:tc>
          <w:tcPr>
            <w:tcW w:w="709" w:type="dxa"/>
          </w:tcPr>
          <w:p w14:paraId="1DC5927E" w14:textId="77777777" w:rsidR="003A274E" w:rsidRDefault="003A274E" w:rsidP="00DF4187">
            <w:pPr>
              <w:jc w:val="both"/>
              <w:rPr>
                <w:rFonts w:ascii="David" w:hAnsi="David" w:cs="David"/>
                <w:rtl/>
              </w:rPr>
            </w:pPr>
          </w:p>
        </w:tc>
        <w:tc>
          <w:tcPr>
            <w:tcW w:w="1984" w:type="dxa"/>
            <w:tcBorders>
              <w:bottom w:val="single" w:sz="4" w:space="0" w:color="auto"/>
            </w:tcBorders>
          </w:tcPr>
          <w:p w14:paraId="3F919E47" w14:textId="77777777" w:rsidR="003A274E" w:rsidRDefault="003A274E" w:rsidP="00DF4187">
            <w:pPr>
              <w:jc w:val="both"/>
              <w:rPr>
                <w:rFonts w:ascii="David" w:hAnsi="David" w:cs="David"/>
                <w:rtl/>
              </w:rPr>
            </w:pPr>
          </w:p>
        </w:tc>
        <w:tc>
          <w:tcPr>
            <w:tcW w:w="716" w:type="dxa"/>
          </w:tcPr>
          <w:p w14:paraId="5071CD9A" w14:textId="77777777" w:rsidR="003A274E" w:rsidRDefault="003A274E" w:rsidP="00DF4187">
            <w:pPr>
              <w:jc w:val="both"/>
              <w:rPr>
                <w:rFonts w:ascii="David" w:hAnsi="David" w:cs="David"/>
                <w:rtl/>
              </w:rPr>
            </w:pPr>
          </w:p>
        </w:tc>
        <w:tc>
          <w:tcPr>
            <w:tcW w:w="3107" w:type="dxa"/>
            <w:tcBorders>
              <w:bottom w:val="single" w:sz="4" w:space="0" w:color="auto"/>
            </w:tcBorders>
          </w:tcPr>
          <w:p w14:paraId="38E9758C" w14:textId="77777777" w:rsidR="003A274E" w:rsidRDefault="003A274E" w:rsidP="00DF4187">
            <w:pPr>
              <w:jc w:val="both"/>
              <w:rPr>
                <w:rFonts w:ascii="David" w:hAnsi="David" w:cs="David"/>
                <w:rtl/>
              </w:rPr>
            </w:pPr>
          </w:p>
        </w:tc>
      </w:tr>
      <w:tr w:rsidR="003A274E" w14:paraId="4E2C376A" w14:textId="77777777" w:rsidTr="00415871">
        <w:trPr>
          <w:jc w:val="center"/>
        </w:trPr>
        <w:tc>
          <w:tcPr>
            <w:tcW w:w="1280" w:type="dxa"/>
            <w:tcBorders>
              <w:top w:val="single" w:sz="4" w:space="0" w:color="auto"/>
            </w:tcBorders>
          </w:tcPr>
          <w:p w14:paraId="4F1F2226"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786DFD9E" w14:textId="77777777" w:rsidR="003A274E" w:rsidRDefault="003A274E" w:rsidP="003A274E">
            <w:pPr>
              <w:jc w:val="center"/>
              <w:rPr>
                <w:rFonts w:ascii="David" w:hAnsi="David" w:cs="David"/>
                <w:rtl/>
              </w:rPr>
            </w:pPr>
          </w:p>
        </w:tc>
        <w:tc>
          <w:tcPr>
            <w:tcW w:w="1984" w:type="dxa"/>
            <w:tcBorders>
              <w:top w:val="single" w:sz="4" w:space="0" w:color="auto"/>
            </w:tcBorders>
          </w:tcPr>
          <w:p w14:paraId="2EA7933B"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6DC80996" w14:textId="77777777" w:rsidR="003A274E" w:rsidRDefault="003A274E" w:rsidP="003A274E">
            <w:pPr>
              <w:jc w:val="center"/>
              <w:rPr>
                <w:rFonts w:ascii="David" w:hAnsi="David" w:cs="David"/>
                <w:rtl/>
              </w:rPr>
            </w:pPr>
          </w:p>
        </w:tc>
        <w:tc>
          <w:tcPr>
            <w:tcW w:w="3107" w:type="dxa"/>
            <w:tcBorders>
              <w:top w:val="single" w:sz="4" w:space="0" w:color="auto"/>
            </w:tcBorders>
          </w:tcPr>
          <w:p w14:paraId="2E24A073" w14:textId="0C0E25FF"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tr w:rsidR="003A274E" w14:paraId="06BCA863" w14:textId="77777777" w:rsidTr="00415871">
        <w:trPr>
          <w:trHeight w:val="604"/>
          <w:jc w:val="center"/>
        </w:trPr>
        <w:tc>
          <w:tcPr>
            <w:tcW w:w="1280" w:type="dxa"/>
            <w:tcBorders>
              <w:bottom w:val="single" w:sz="4" w:space="0" w:color="auto"/>
            </w:tcBorders>
          </w:tcPr>
          <w:p w14:paraId="1156BCF8" w14:textId="77777777" w:rsidR="003A274E" w:rsidRDefault="003A274E" w:rsidP="003A274E">
            <w:pPr>
              <w:jc w:val="center"/>
              <w:rPr>
                <w:rFonts w:ascii="David" w:hAnsi="David" w:cs="David"/>
                <w:rtl/>
              </w:rPr>
            </w:pPr>
          </w:p>
        </w:tc>
        <w:tc>
          <w:tcPr>
            <w:tcW w:w="709" w:type="dxa"/>
          </w:tcPr>
          <w:p w14:paraId="479C394E" w14:textId="77777777" w:rsidR="003A274E" w:rsidRDefault="003A274E" w:rsidP="003A274E">
            <w:pPr>
              <w:jc w:val="center"/>
              <w:rPr>
                <w:rFonts w:ascii="David" w:hAnsi="David" w:cs="David"/>
                <w:rtl/>
              </w:rPr>
            </w:pPr>
          </w:p>
        </w:tc>
        <w:tc>
          <w:tcPr>
            <w:tcW w:w="1984" w:type="dxa"/>
            <w:tcBorders>
              <w:bottom w:val="single" w:sz="4" w:space="0" w:color="auto"/>
            </w:tcBorders>
          </w:tcPr>
          <w:p w14:paraId="4F4F3C8D" w14:textId="77777777" w:rsidR="003A274E" w:rsidRDefault="003A274E" w:rsidP="003A274E">
            <w:pPr>
              <w:jc w:val="center"/>
              <w:rPr>
                <w:rFonts w:ascii="David" w:hAnsi="David" w:cs="David"/>
                <w:rtl/>
              </w:rPr>
            </w:pPr>
          </w:p>
        </w:tc>
        <w:tc>
          <w:tcPr>
            <w:tcW w:w="716" w:type="dxa"/>
          </w:tcPr>
          <w:p w14:paraId="2DD2D78C" w14:textId="77777777" w:rsidR="003A274E" w:rsidRDefault="003A274E" w:rsidP="003A274E">
            <w:pPr>
              <w:jc w:val="center"/>
              <w:rPr>
                <w:rFonts w:ascii="David" w:hAnsi="David" w:cs="David"/>
                <w:rtl/>
              </w:rPr>
            </w:pPr>
          </w:p>
        </w:tc>
        <w:tc>
          <w:tcPr>
            <w:tcW w:w="3107" w:type="dxa"/>
            <w:tcBorders>
              <w:bottom w:val="single" w:sz="4" w:space="0" w:color="auto"/>
            </w:tcBorders>
          </w:tcPr>
          <w:p w14:paraId="0CA3E609" w14:textId="77777777" w:rsidR="003A274E" w:rsidRDefault="003A274E" w:rsidP="003A274E">
            <w:pPr>
              <w:jc w:val="center"/>
              <w:rPr>
                <w:rFonts w:ascii="David" w:hAnsi="David" w:cs="David"/>
                <w:rtl/>
              </w:rPr>
            </w:pPr>
          </w:p>
        </w:tc>
      </w:tr>
      <w:tr w:rsidR="00FD62EA" w14:paraId="0881C4CB" w14:textId="77777777" w:rsidTr="006C79AC">
        <w:trPr>
          <w:jc w:val="center"/>
        </w:trPr>
        <w:tc>
          <w:tcPr>
            <w:tcW w:w="1280" w:type="dxa"/>
            <w:tcBorders>
              <w:top w:val="single" w:sz="4" w:space="0" w:color="auto"/>
            </w:tcBorders>
          </w:tcPr>
          <w:p w14:paraId="0E948B86"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73B957F0" w14:textId="77777777" w:rsidR="003A274E" w:rsidRDefault="003A274E" w:rsidP="003A274E">
            <w:pPr>
              <w:jc w:val="center"/>
              <w:rPr>
                <w:rFonts w:ascii="David" w:hAnsi="David" w:cs="David"/>
                <w:rtl/>
              </w:rPr>
            </w:pPr>
          </w:p>
        </w:tc>
        <w:tc>
          <w:tcPr>
            <w:tcW w:w="1984" w:type="dxa"/>
            <w:tcBorders>
              <w:top w:val="single" w:sz="4" w:space="0" w:color="auto"/>
            </w:tcBorders>
          </w:tcPr>
          <w:p w14:paraId="286F7E3C"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584A9AF0" w14:textId="77777777" w:rsidR="003A274E" w:rsidRDefault="003A274E" w:rsidP="003A274E">
            <w:pPr>
              <w:jc w:val="center"/>
              <w:rPr>
                <w:rFonts w:ascii="David" w:hAnsi="David" w:cs="David"/>
                <w:rtl/>
              </w:rPr>
            </w:pPr>
          </w:p>
        </w:tc>
        <w:tc>
          <w:tcPr>
            <w:tcW w:w="3107" w:type="dxa"/>
            <w:tcBorders>
              <w:top w:val="single" w:sz="4" w:space="0" w:color="auto"/>
            </w:tcBorders>
          </w:tcPr>
          <w:p w14:paraId="4126CC8B" w14:textId="3761315D"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tr w:rsidR="003A274E" w14:paraId="0AE06F6C" w14:textId="77777777" w:rsidTr="00415871">
        <w:trPr>
          <w:trHeight w:val="587"/>
          <w:jc w:val="center"/>
        </w:trPr>
        <w:tc>
          <w:tcPr>
            <w:tcW w:w="1280" w:type="dxa"/>
            <w:tcBorders>
              <w:bottom w:val="single" w:sz="4" w:space="0" w:color="auto"/>
            </w:tcBorders>
          </w:tcPr>
          <w:p w14:paraId="7567607B" w14:textId="77777777" w:rsidR="003A274E" w:rsidRDefault="003A274E" w:rsidP="003A274E">
            <w:pPr>
              <w:jc w:val="center"/>
              <w:rPr>
                <w:rFonts w:ascii="David" w:hAnsi="David" w:cs="David"/>
                <w:rtl/>
              </w:rPr>
            </w:pPr>
          </w:p>
        </w:tc>
        <w:tc>
          <w:tcPr>
            <w:tcW w:w="709" w:type="dxa"/>
          </w:tcPr>
          <w:p w14:paraId="19ED4C7E" w14:textId="77777777" w:rsidR="003A274E" w:rsidRDefault="003A274E" w:rsidP="003A274E">
            <w:pPr>
              <w:jc w:val="center"/>
              <w:rPr>
                <w:rFonts w:ascii="David" w:hAnsi="David" w:cs="David"/>
                <w:rtl/>
              </w:rPr>
            </w:pPr>
          </w:p>
        </w:tc>
        <w:tc>
          <w:tcPr>
            <w:tcW w:w="1984" w:type="dxa"/>
            <w:tcBorders>
              <w:bottom w:val="single" w:sz="4" w:space="0" w:color="auto"/>
            </w:tcBorders>
          </w:tcPr>
          <w:p w14:paraId="3F9C305A" w14:textId="77777777" w:rsidR="003A274E" w:rsidRDefault="003A274E" w:rsidP="003A274E">
            <w:pPr>
              <w:jc w:val="center"/>
              <w:rPr>
                <w:rFonts w:ascii="David" w:hAnsi="David" w:cs="David"/>
                <w:rtl/>
              </w:rPr>
            </w:pPr>
          </w:p>
        </w:tc>
        <w:tc>
          <w:tcPr>
            <w:tcW w:w="716" w:type="dxa"/>
          </w:tcPr>
          <w:p w14:paraId="65F7B779" w14:textId="77777777" w:rsidR="003A274E" w:rsidRDefault="003A274E" w:rsidP="003A274E">
            <w:pPr>
              <w:jc w:val="center"/>
              <w:rPr>
                <w:rFonts w:ascii="David" w:hAnsi="David" w:cs="David"/>
                <w:rtl/>
              </w:rPr>
            </w:pPr>
          </w:p>
        </w:tc>
        <w:tc>
          <w:tcPr>
            <w:tcW w:w="3107" w:type="dxa"/>
            <w:tcBorders>
              <w:bottom w:val="single" w:sz="4" w:space="0" w:color="auto"/>
            </w:tcBorders>
          </w:tcPr>
          <w:p w14:paraId="6B46816F" w14:textId="77777777" w:rsidR="003A274E" w:rsidRDefault="003A274E" w:rsidP="003A274E">
            <w:pPr>
              <w:jc w:val="center"/>
              <w:rPr>
                <w:rFonts w:ascii="David" w:hAnsi="David" w:cs="David"/>
                <w:rtl/>
              </w:rPr>
            </w:pPr>
          </w:p>
        </w:tc>
      </w:tr>
      <w:tr w:rsidR="003A274E" w14:paraId="1A12CB39" w14:textId="77777777" w:rsidTr="00415871">
        <w:trPr>
          <w:jc w:val="center"/>
        </w:trPr>
        <w:tc>
          <w:tcPr>
            <w:tcW w:w="1280" w:type="dxa"/>
            <w:tcBorders>
              <w:top w:val="single" w:sz="4" w:space="0" w:color="auto"/>
            </w:tcBorders>
          </w:tcPr>
          <w:p w14:paraId="5F1F2B85"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49D56A61" w14:textId="77777777" w:rsidR="003A274E" w:rsidRDefault="003A274E" w:rsidP="003A274E">
            <w:pPr>
              <w:jc w:val="center"/>
              <w:rPr>
                <w:rFonts w:ascii="David" w:hAnsi="David" w:cs="David"/>
                <w:rtl/>
              </w:rPr>
            </w:pPr>
          </w:p>
        </w:tc>
        <w:tc>
          <w:tcPr>
            <w:tcW w:w="1984" w:type="dxa"/>
            <w:tcBorders>
              <w:top w:val="single" w:sz="4" w:space="0" w:color="auto"/>
            </w:tcBorders>
          </w:tcPr>
          <w:p w14:paraId="1B5ED5A5"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2036DC95" w14:textId="77777777" w:rsidR="003A274E" w:rsidRDefault="003A274E" w:rsidP="003A274E">
            <w:pPr>
              <w:jc w:val="center"/>
              <w:rPr>
                <w:rFonts w:ascii="David" w:hAnsi="David" w:cs="David"/>
                <w:rtl/>
              </w:rPr>
            </w:pPr>
          </w:p>
        </w:tc>
        <w:tc>
          <w:tcPr>
            <w:tcW w:w="3107" w:type="dxa"/>
            <w:tcBorders>
              <w:top w:val="single" w:sz="4" w:space="0" w:color="auto"/>
            </w:tcBorders>
          </w:tcPr>
          <w:p w14:paraId="73B8F819" w14:textId="4DC27448"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bookmarkEnd w:id="440"/>
    </w:tbl>
    <w:p w14:paraId="5E0B1229" w14:textId="77777777" w:rsidR="003E178C" w:rsidRPr="00A855F9" w:rsidRDefault="003E178C" w:rsidP="00FE462B">
      <w:pPr>
        <w:bidi w:val="0"/>
        <w:spacing w:before="200" w:after="200"/>
        <w:rPr>
          <w:rFonts w:ascii="David" w:hAnsi="David" w:cs="David"/>
          <w:b/>
          <w:bCs/>
        </w:rPr>
      </w:pPr>
      <w:r w:rsidRPr="00A855F9">
        <w:rPr>
          <w:rFonts w:ascii="David" w:hAnsi="David" w:cs="David"/>
          <w:b/>
          <w:bCs/>
          <w:rtl/>
        </w:rPr>
        <w:br w:type="page"/>
      </w:r>
    </w:p>
    <w:p w14:paraId="69C4A188" w14:textId="77777777" w:rsidR="007C32A9" w:rsidRPr="00E85C30" w:rsidRDefault="007C32A9" w:rsidP="004F6467">
      <w:pPr>
        <w:pStyle w:val="25"/>
        <w:jc w:val="center"/>
        <w:rPr>
          <w:rFonts w:ascii="David" w:hAnsi="David" w:cs="David"/>
          <w:spacing w:val="0"/>
          <w:u w:val="single"/>
          <w:rtl/>
        </w:rPr>
      </w:pPr>
      <w:bookmarkStart w:id="441" w:name="_Toc18489665"/>
      <w:bookmarkStart w:id="442" w:name="_Toc63626045"/>
      <w:bookmarkStart w:id="443" w:name="_Ref89881306"/>
      <w:bookmarkStart w:id="444" w:name="_Toc144754525"/>
      <w:bookmarkStart w:id="445" w:name="_Toc13162604"/>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Pr="00E85C30">
        <w:rPr>
          <w:rFonts w:ascii="David" w:hAnsi="David" w:cs="David" w:hint="cs"/>
          <w:spacing w:val="0"/>
          <w:u w:val="single"/>
          <w:rtl/>
        </w:rPr>
        <w:t>1</w:t>
      </w:r>
      <w:bookmarkStart w:id="446" w:name="_Toc18489666"/>
      <w:bookmarkEnd w:id="441"/>
      <w:r w:rsidRPr="00E85C30">
        <w:rPr>
          <w:rFonts w:ascii="David" w:hAnsi="David" w:cs="David" w:hint="cs"/>
          <w:spacing w:val="0"/>
          <w:u w:val="single"/>
          <w:rtl/>
        </w:rPr>
        <w:t xml:space="preserve"> </w:t>
      </w:r>
      <w:r w:rsidRPr="00E85C30">
        <w:rPr>
          <w:rFonts w:ascii="David" w:hAnsi="David" w:cs="David"/>
          <w:spacing w:val="0"/>
          <w:u w:val="single"/>
          <w:rtl/>
        </w:rPr>
        <w:t>– אישור פקיד מורשה</w:t>
      </w:r>
      <w:bookmarkEnd w:id="442"/>
      <w:bookmarkEnd w:id="443"/>
      <w:bookmarkEnd w:id="444"/>
      <w:bookmarkEnd w:id="446"/>
    </w:p>
    <w:p w14:paraId="3775DB2A" w14:textId="77777777" w:rsidR="007C32A9" w:rsidRDefault="007C32A9" w:rsidP="0060610F">
      <w:pPr>
        <w:spacing w:before="120" w:after="120" w:line="360" w:lineRule="auto"/>
        <w:jc w:val="both"/>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3F659E4B" w14:textId="77777777" w:rsidR="007C32A9" w:rsidRPr="00A65314" w:rsidRDefault="007C32A9" w:rsidP="0060610F">
      <w:pPr>
        <w:pStyle w:val="a6"/>
        <w:numPr>
          <w:ilvl w:val="0"/>
          <w:numId w:val="0"/>
        </w:numPr>
        <w:ind w:left="1660" w:hanging="1021"/>
        <w:rPr>
          <w:rFonts w:asciiTheme="minorHAnsi" w:hAnsiTheme="minorHAnsi"/>
          <w:b/>
          <w:bCs/>
          <w:rtl/>
        </w:rPr>
        <w:sectPr w:rsidR="007C32A9" w:rsidRPr="00A65314" w:rsidSect="0031684A">
          <w:type w:val="nextColumn"/>
          <w:pgSz w:w="11906" w:h="16838" w:code="9"/>
          <w:pgMar w:top="1616" w:right="1418" w:bottom="1440" w:left="1134" w:header="709" w:footer="709" w:gutter="0"/>
          <w:cols w:space="708"/>
          <w:titlePg/>
          <w:bidi/>
          <w:rtlGutter/>
          <w:docGrid w:linePitch="360"/>
        </w:sectPr>
      </w:pPr>
    </w:p>
    <w:p w14:paraId="38767A63" w14:textId="77777777" w:rsidR="007C32A9" w:rsidRPr="00E85C30" w:rsidRDefault="007C32A9" w:rsidP="004F6467">
      <w:pPr>
        <w:pStyle w:val="25"/>
        <w:jc w:val="center"/>
        <w:rPr>
          <w:rFonts w:ascii="David" w:hAnsi="David" w:cs="David"/>
          <w:spacing w:val="0"/>
          <w:u w:val="single"/>
          <w:rtl/>
        </w:rPr>
      </w:pPr>
      <w:bookmarkStart w:id="447" w:name="_Toc501466169"/>
      <w:bookmarkStart w:id="448" w:name="_Toc504992928"/>
      <w:bookmarkStart w:id="449" w:name="_Toc63626049"/>
      <w:bookmarkStart w:id="450" w:name="_Ref89881373"/>
      <w:bookmarkStart w:id="451" w:name="_Toc144754526"/>
      <w:bookmarkEnd w:id="445"/>
      <w:r w:rsidRPr="00E85C30">
        <w:rPr>
          <w:rFonts w:ascii="David" w:hAnsi="David" w:cs="David" w:hint="eastAsia"/>
          <w:spacing w:val="0"/>
          <w:u w:val="single"/>
          <w:rtl/>
        </w:rPr>
        <w:lastRenderedPageBreak/>
        <w:t>נספח</w:t>
      </w:r>
      <w:r w:rsidRPr="00E85C30">
        <w:rPr>
          <w:rFonts w:ascii="David" w:hAnsi="David" w:cs="David"/>
          <w:spacing w:val="0"/>
          <w:u w:val="single"/>
          <w:rtl/>
        </w:rPr>
        <w:t xml:space="preserve"> </w:t>
      </w:r>
      <w:r w:rsidR="004F6467">
        <w:rPr>
          <w:rFonts w:ascii="David" w:hAnsi="David" w:cs="David" w:hint="cs"/>
          <w:spacing w:val="0"/>
          <w:u w:val="single"/>
          <w:rtl/>
        </w:rPr>
        <w:t>ב'</w:t>
      </w:r>
      <w:r w:rsidRPr="00E85C30">
        <w:rPr>
          <w:rFonts w:ascii="David" w:hAnsi="David" w:cs="David" w:hint="cs"/>
          <w:spacing w:val="0"/>
          <w:u w:val="single"/>
          <w:rtl/>
        </w:rPr>
        <w:t>2</w:t>
      </w:r>
      <w:r w:rsidRPr="00E85C30">
        <w:rPr>
          <w:rFonts w:ascii="David" w:hAnsi="David" w:cs="David"/>
          <w:spacing w:val="0"/>
          <w:u w:val="single"/>
          <w:rtl/>
        </w:rPr>
        <w:t xml:space="preserve"> – תצהיר</w:t>
      </w:r>
      <w:r w:rsidRPr="00E85C30">
        <w:rPr>
          <w:rFonts w:ascii="David" w:hAnsi="David" w:cs="David" w:hint="cs"/>
          <w:spacing w:val="0"/>
          <w:u w:val="single"/>
          <w:rtl/>
        </w:rPr>
        <w:t xml:space="preserve"> </w:t>
      </w:r>
      <w:r w:rsidRPr="00E85C30">
        <w:rPr>
          <w:rFonts w:ascii="David" w:hAnsi="David" w:cs="David"/>
          <w:spacing w:val="0"/>
          <w:u w:val="single"/>
          <w:rtl/>
        </w:rPr>
        <w:t xml:space="preserve">בדבר היעדר הרשעות </w:t>
      </w:r>
      <w:bookmarkEnd w:id="447"/>
      <w:bookmarkEnd w:id="448"/>
      <w:r w:rsidRPr="00E85C30">
        <w:rPr>
          <w:rFonts w:ascii="David" w:hAnsi="David" w:cs="David" w:hint="cs"/>
          <w:spacing w:val="0"/>
          <w:u w:val="single"/>
          <w:rtl/>
        </w:rPr>
        <w:t>לפי חוק עסקאות גופים ציבוריים</w:t>
      </w:r>
      <w:bookmarkEnd w:id="449"/>
      <w:bookmarkEnd w:id="450"/>
      <w:bookmarkEnd w:id="451"/>
    </w:p>
    <w:p w14:paraId="34420B52" w14:textId="77777777" w:rsidR="007C32A9" w:rsidRPr="00800AF8" w:rsidRDefault="007C32A9" w:rsidP="00ED7286">
      <w:pPr>
        <w:tabs>
          <w:tab w:val="left" w:pos="2516"/>
        </w:tabs>
        <w:rPr>
          <w:rFonts w:ascii="David" w:hAnsi="David" w:cs="David"/>
          <w:kern w:val="28"/>
          <w:sz w:val="20"/>
          <w:szCs w:val="20"/>
          <w:rtl/>
        </w:rPr>
      </w:pPr>
      <w:r w:rsidRPr="00800AF8">
        <w:rPr>
          <w:rFonts w:ascii="David" w:hAnsi="David" w:cs="David"/>
          <w:kern w:val="28"/>
          <w:sz w:val="20"/>
          <w:szCs w:val="20"/>
          <w:rtl/>
        </w:rPr>
        <w:tab/>
      </w:r>
    </w:p>
    <w:p w14:paraId="64B91D15" w14:textId="77777777" w:rsidR="007C32A9" w:rsidRPr="00992E15" w:rsidRDefault="007C32A9" w:rsidP="00ED7286">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C9D95BB" w14:textId="77777777" w:rsidR="007C32A9" w:rsidRPr="00992E15" w:rsidRDefault="007C32A9" w:rsidP="00ED7286">
      <w:pPr>
        <w:spacing w:line="360" w:lineRule="auto"/>
        <w:jc w:val="both"/>
        <w:rPr>
          <w:rFonts w:ascii="David" w:hAnsi="David" w:cs="David"/>
          <w:kern w:val="28"/>
          <w:rtl/>
        </w:rPr>
      </w:pPr>
    </w:p>
    <w:p w14:paraId="3485FE60"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מכרז</w:t>
      </w:r>
      <w:r w:rsidR="0041192F">
        <w:rPr>
          <w:rFonts w:ascii="David" w:hAnsi="David" w:cs="David" w:hint="cs"/>
          <w:kern w:val="28"/>
          <w:rtl/>
        </w:rPr>
        <w:t xml:space="preserve"> </w:t>
      </w:r>
      <w:r>
        <w:rPr>
          <w:rFonts w:ascii="David" w:hAnsi="David" w:cs="David" w:hint="cs"/>
          <w:kern w:val="28"/>
          <w:rtl/>
        </w:rPr>
        <w:t xml:space="preserve">מספר </w:t>
      </w:r>
      <w:r w:rsidR="00B741F1">
        <w:rPr>
          <w:rFonts w:ascii="David" w:hAnsi="David" w:cs="David" w:hint="cs"/>
          <w:kern w:val="28"/>
          <w:rtl/>
        </w:rPr>
        <w:t>01-2023</w:t>
      </w:r>
      <w:r>
        <w:rPr>
          <w:rFonts w:ascii="David" w:hAnsi="David" w:cs="David" w:hint="cs"/>
          <w:kern w:val="28"/>
          <w:rtl/>
        </w:rPr>
        <w:t xml:space="preserve"> </w:t>
      </w:r>
      <w:r w:rsidR="007F432B">
        <w:rPr>
          <w:rFonts w:ascii="David" w:hAnsi="David" w:cs="David" w:hint="cs"/>
          <w:kern w:val="28"/>
          <w:rtl/>
        </w:rPr>
        <w:t>לאספ</w:t>
      </w:r>
      <w:r w:rsidR="005213C4">
        <w:rPr>
          <w:rFonts w:ascii="David" w:hAnsi="David" w:cs="David" w:hint="cs"/>
          <w:kern w:val="28"/>
          <w:rtl/>
        </w:rPr>
        <w:t>ק</w:t>
      </w:r>
      <w:r w:rsidR="007F432B">
        <w:rPr>
          <w:rFonts w:ascii="David" w:hAnsi="David" w:cs="David" w:hint="cs"/>
          <w:kern w:val="28"/>
          <w:rtl/>
        </w:rPr>
        <w:t xml:space="preserve">ת שירותי מחשוב </w:t>
      </w:r>
      <w:r w:rsidRPr="00992E15">
        <w:rPr>
          <w:rFonts w:ascii="David" w:hAnsi="David" w:cs="David"/>
          <w:kern w:val="28"/>
          <w:rtl/>
        </w:rPr>
        <w:t xml:space="preserve">עבור </w:t>
      </w:r>
      <w:r w:rsidR="00FC1BAA">
        <w:rPr>
          <w:rFonts w:ascii="David" w:hAnsi="David" w:cs="David" w:hint="cs"/>
          <w:kern w:val="28"/>
          <w:rtl/>
        </w:rPr>
        <w:t>המזמינים</w:t>
      </w:r>
      <w:r w:rsidRPr="00992E15">
        <w:rPr>
          <w:rFonts w:ascii="David" w:hAnsi="David" w:cs="David"/>
          <w:kern w:val="28"/>
          <w:rtl/>
        </w:rPr>
        <w:t xml:space="preserve">. אני מצהיר/ה כי הנני מוסמך/ת לתת תצהיר זה בשם המציע. </w:t>
      </w:r>
    </w:p>
    <w:p w14:paraId="137C81BE"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xml:space="preserve">" כהגדרתו </w:t>
      </w:r>
      <w:hyperlink r:id="rId23" w:history="1">
        <w:r w:rsidRPr="007F432B">
          <w:rPr>
            <w:rStyle w:val="Hyperlink"/>
            <w:rFonts w:ascii="David" w:hAnsi="David" w:cs="David"/>
            <w:kern w:val="28"/>
            <w:rtl/>
          </w:rPr>
          <w:t>בחוק עסקאות גופים ציבוריים התשל"ו-1976</w:t>
        </w:r>
      </w:hyperlink>
      <w:r w:rsidRPr="00992E15">
        <w:rPr>
          <w:rFonts w:ascii="David" w:hAnsi="David" w:cs="David"/>
          <w:kern w:val="28"/>
          <w:rtl/>
        </w:rPr>
        <w:t xml:space="preserve">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A8A19D6"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w:t>
      </w:r>
      <w:hyperlink r:id="rId24" w:history="1">
        <w:r w:rsidRPr="007F432B">
          <w:rPr>
            <w:rStyle w:val="Hyperlink"/>
            <w:rFonts w:ascii="David" w:hAnsi="David" w:cs="David"/>
            <w:kern w:val="28"/>
            <w:rtl/>
          </w:rPr>
          <w:t>חוק עובדים זרים התשנ"א-1991</w:t>
        </w:r>
      </w:hyperlink>
      <w:r w:rsidRPr="00992E15">
        <w:rPr>
          <w:rFonts w:ascii="David" w:hAnsi="David" w:cs="David"/>
          <w:kern w:val="28"/>
          <w:rtl/>
        </w:rPr>
        <w:t xml:space="preserve"> או לפי </w:t>
      </w:r>
      <w:hyperlink r:id="rId25" w:history="1">
        <w:r w:rsidRPr="007F432B">
          <w:rPr>
            <w:rStyle w:val="Hyperlink"/>
            <w:rFonts w:ascii="David" w:hAnsi="David" w:cs="David"/>
            <w:kern w:val="28"/>
            <w:rtl/>
          </w:rPr>
          <w:t>חוק שכר מינימום התשמ"ז-1987</w:t>
        </w:r>
      </w:hyperlink>
      <w:r w:rsidRPr="00992E15">
        <w:rPr>
          <w:rFonts w:ascii="David" w:hAnsi="David" w:cs="David"/>
          <w:kern w:val="28"/>
          <w:rtl/>
        </w:rPr>
        <w:t xml:space="preserve">, ולעניין עסקאות לקבלת שירות כהגדרתו בסעיף 2 </w:t>
      </w:r>
      <w:hyperlink r:id="rId26" w:history="1">
        <w:r w:rsidRPr="007F432B">
          <w:rPr>
            <w:rStyle w:val="Hyperlink"/>
            <w:rFonts w:ascii="David" w:hAnsi="David" w:cs="David"/>
            <w:kern w:val="28"/>
            <w:rtl/>
          </w:rPr>
          <w:t>לחוק להגברת האכיפה של דיני העבודה, התשע"ב-2011</w:t>
        </w:r>
      </w:hyperlink>
      <w:r w:rsidRPr="00992E15">
        <w:rPr>
          <w:rFonts w:ascii="David" w:hAnsi="David" w:cs="David"/>
          <w:kern w:val="28"/>
          <w:rtl/>
        </w:rPr>
        <w:t>, גם עבירה על הוראות החיקוקים המנויות בתוספת השלישית לאותו חוק.</w:t>
      </w:r>
    </w:p>
    <w:p w14:paraId="0F0DE8FB" w14:textId="77777777" w:rsidR="007F432B" w:rsidRDefault="007C32A9" w:rsidP="0060610F">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41192F">
        <w:rPr>
          <w:rFonts w:ascii="David" w:hAnsi="David" w:cs="David" w:hint="cs"/>
          <w:kern w:val="28"/>
          <w:rtl/>
        </w:rPr>
        <w:t xml:space="preserve"> </w:t>
      </w:r>
    </w:p>
    <w:p w14:paraId="23AFAE8A"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25C7B74E"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w:t>
      </w:r>
      <w:r w:rsidRPr="00992E15">
        <w:rPr>
          <w:rFonts w:ascii="David" w:hAnsi="David" w:cs="David"/>
          <w:kern w:val="28"/>
          <w:rtl/>
        </w:rPr>
        <w:t>.</w:t>
      </w:r>
    </w:p>
    <w:p w14:paraId="79CFF6A3"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A35BA1C"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A31976B" w14:textId="77777777" w:rsidR="007C32A9" w:rsidRDefault="007C32A9" w:rsidP="0060610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B8AB625" w14:textId="77777777" w:rsidR="007C32A9" w:rsidRPr="00992E15" w:rsidRDefault="007C32A9" w:rsidP="0060610F">
      <w:pPr>
        <w:spacing w:line="360" w:lineRule="auto"/>
        <w:jc w:val="both"/>
        <w:rPr>
          <w:rFonts w:ascii="David" w:hAnsi="David" w:cs="David"/>
          <w:kern w:val="28"/>
          <w:rtl/>
        </w:rPr>
      </w:pPr>
    </w:p>
    <w:p w14:paraId="337A6DDA"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7AD517D0"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5BFF7BAD"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p>
    <w:p w14:paraId="73387216" w14:textId="77777777" w:rsidR="007C32A9" w:rsidRPr="00992E15" w:rsidRDefault="007C32A9" w:rsidP="00ED72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77DB8D1" w14:textId="77777777" w:rsidR="007C32A9" w:rsidRPr="00992E15" w:rsidRDefault="007C32A9" w:rsidP="00ED7286">
      <w:pPr>
        <w:spacing w:line="360" w:lineRule="auto"/>
        <w:jc w:val="both"/>
        <w:rPr>
          <w:rFonts w:ascii="David" w:hAnsi="David" w:cs="David"/>
          <w:kern w:val="28"/>
          <w:rtl/>
        </w:rPr>
      </w:pPr>
      <w:r w:rsidRPr="00992E15">
        <w:rPr>
          <w:rFonts w:ascii="David" w:hAnsi="David" w:cs="David"/>
          <w:kern w:val="28"/>
          <w:rtl/>
        </w:rPr>
        <w:t>אני הח"מ _____________________, עו"ד</w:t>
      </w:r>
      <w:r w:rsidR="00AE194F">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280976" w14:textId="77777777" w:rsidR="007C32A9" w:rsidRDefault="007C32A9" w:rsidP="00ED7286">
      <w:pPr>
        <w:spacing w:line="360" w:lineRule="auto"/>
        <w:rPr>
          <w:rFonts w:ascii="David" w:hAnsi="David" w:cs="David"/>
          <w:kern w:val="28"/>
          <w:rtl/>
        </w:rPr>
      </w:pPr>
    </w:p>
    <w:p w14:paraId="53FFBE0C"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52AA575" w14:textId="77777777" w:rsidR="007C32A9" w:rsidRDefault="007C32A9" w:rsidP="007C32A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01A3DD7" w14:textId="77777777" w:rsidR="003E178C" w:rsidRPr="00A855F9" w:rsidRDefault="003E178C">
      <w:pPr>
        <w:bidi w:val="0"/>
        <w:spacing w:before="200" w:after="200" w:line="276" w:lineRule="auto"/>
        <w:rPr>
          <w:rFonts w:ascii="David" w:hAnsi="David" w:cs="David"/>
          <w:b/>
          <w:bCs/>
        </w:rPr>
      </w:pPr>
      <w:r w:rsidRPr="00A855F9">
        <w:rPr>
          <w:rFonts w:ascii="David" w:hAnsi="David" w:cs="David"/>
          <w:b/>
          <w:bCs/>
          <w:rtl/>
        </w:rPr>
        <w:br w:type="page"/>
      </w:r>
    </w:p>
    <w:p w14:paraId="29C32DC2" w14:textId="77777777" w:rsidR="00027327" w:rsidRPr="00027327" w:rsidRDefault="00027327" w:rsidP="005213C4">
      <w:pPr>
        <w:pStyle w:val="25"/>
        <w:jc w:val="center"/>
        <w:rPr>
          <w:rFonts w:ascii="David" w:hAnsi="David" w:cs="David"/>
          <w:spacing w:val="0"/>
          <w:u w:val="single"/>
          <w:rtl/>
        </w:rPr>
      </w:pPr>
      <w:bookmarkStart w:id="452" w:name="_Toc144754527"/>
      <w:bookmarkStart w:id="453" w:name="_Ref158108676"/>
      <w:bookmarkStart w:id="454" w:name="_Ref158111609"/>
      <w:bookmarkStart w:id="455" w:name="_Ref158562189"/>
      <w:bookmarkStart w:id="456" w:name="_Toc13162605"/>
      <w:r w:rsidRPr="00027327">
        <w:rPr>
          <w:rFonts w:ascii="David" w:hAnsi="David" w:cs="David" w:hint="cs"/>
          <w:spacing w:val="0"/>
          <w:u w:val="single"/>
          <w:rtl/>
        </w:rPr>
        <w:lastRenderedPageBreak/>
        <w:t xml:space="preserve">נספח ב'3 – </w:t>
      </w:r>
      <w:r w:rsidRPr="00027327">
        <w:rPr>
          <w:rFonts w:ascii="David" w:hAnsi="David" w:cs="David"/>
          <w:spacing w:val="0"/>
          <w:u w:val="single"/>
          <w:rtl/>
        </w:rPr>
        <w:t xml:space="preserve">תצהיר </w:t>
      </w:r>
      <w:r w:rsidRPr="00027327">
        <w:rPr>
          <w:rFonts w:ascii="David" w:hAnsi="David" w:cs="David" w:hint="cs"/>
          <w:spacing w:val="0"/>
          <w:u w:val="single"/>
          <w:rtl/>
        </w:rPr>
        <w:t>בדבר לקוחות המציע</w:t>
      </w:r>
      <w:bookmarkEnd w:id="452"/>
      <w:bookmarkEnd w:id="453"/>
      <w:bookmarkEnd w:id="454"/>
      <w:bookmarkEnd w:id="455"/>
    </w:p>
    <w:p w14:paraId="26C7B220" w14:textId="4E0C05AD" w:rsidR="00027327" w:rsidRDefault="00027327" w:rsidP="00EA33DE">
      <w:pPr>
        <w:spacing w:before="200" w:after="200" w:line="360" w:lineRule="auto"/>
        <w:jc w:val="both"/>
        <w:rPr>
          <w:rFonts w:ascii="David" w:hAnsi="David" w:cs="David"/>
          <w:kern w:val="28"/>
          <w:rtl/>
        </w:rPr>
      </w:pPr>
      <w:r w:rsidRPr="00027327">
        <w:rPr>
          <w:rFonts w:ascii="David" w:hAnsi="David" w:cs="David"/>
          <w:kern w:val="28"/>
          <w:rtl/>
        </w:rPr>
        <w:t>אני הח"מ ______</w:t>
      </w:r>
      <w:r w:rsidR="005213C4">
        <w:rPr>
          <w:rFonts w:ascii="David" w:hAnsi="David" w:cs="David" w:hint="cs"/>
          <w:kern w:val="28"/>
          <w:rtl/>
        </w:rPr>
        <w:t>_________</w:t>
      </w:r>
      <w:r w:rsidRPr="00027327">
        <w:rPr>
          <w:rFonts w:ascii="David" w:hAnsi="David" w:cs="David"/>
          <w:kern w:val="28"/>
          <w:rtl/>
        </w:rPr>
        <w:t>__, ת.ז _____________, המשמש כ_____</w:t>
      </w:r>
      <w:r w:rsidR="005213C4">
        <w:rPr>
          <w:rFonts w:ascii="David" w:hAnsi="David" w:cs="David" w:hint="cs"/>
          <w:kern w:val="28"/>
          <w:rtl/>
        </w:rPr>
        <w:t>___</w:t>
      </w:r>
      <w:r w:rsidRPr="00027327">
        <w:rPr>
          <w:rFonts w:ascii="David" w:hAnsi="David" w:cs="David"/>
          <w:kern w:val="28"/>
          <w:rtl/>
        </w:rPr>
        <w:t>______ ב- __</w:t>
      </w:r>
      <w:r w:rsidR="005213C4">
        <w:rPr>
          <w:rFonts w:ascii="David" w:hAnsi="David" w:cs="David" w:hint="cs"/>
          <w:kern w:val="28"/>
          <w:rtl/>
        </w:rPr>
        <w:t>__</w:t>
      </w:r>
      <w:r w:rsidRPr="00027327">
        <w:rPr>
          <w:rFonts w:ascii="David" w:hAnsi="David" w:cs="David"/>
          <w:kern w:val="28"/>
          <w:rtl/>
        </w:rPr>
        <w:t>_________ (להלן: "</w:t>
      </w:r>
      <w:r w:rsidRPr="005213C4">
        <w:rPr>
          <w:rFonts w:ascii="David" w:hAnsi="David" w:cs="David"/>
          <w:b/>
          <w:bCs/>
          <w:kern w:val="28"/>
          <w:rtl/>
        </w:rPr>
        <w:t>המציע</w:t>
      </w:r>
      <w:r w:rsidRPr="00027327">
        <w:rPr>
          <w:rFonts w:ascii="David" w:hAnsi="David" w:cs="David"/>
          <w:kern w:val="28"/>
          <w:rtl/>
        </w:rPr>
        <w:t xml:space="preserve">") ומוסמך להצהיר בשם המציע, מצהיר </w:t>
      </w:r>
      <w:r>
        <w:rPr>
          <w:rFonts w:ascii="David" w:hAnsi="David" w:cs="David" w:hint="cs"/>
          <w:kern w:val="28"/>
          <w:rtl/>
        </w:rPr>
        <w:t xml:space="preserve">שרשימת הלקוחות </w:t>
      </w:r>
      <w:r w:rsidRPr="00027327">
        <w:rPr>
          <w:rFonts w:ascii="David" w:hAnsi="David" w:cs="David"/>
          <w:kern w:val="28"/>
          <w:rtl/>
        </w:rPr>
        <w:t xml:space="preserve">המפורטים </w:t>
      </w:r>
      <w:r>
        <w:rPr>
          <w:rFonts w:ascii="David" w:hAnsi="David" w:cs="David" w:hint="cs"/>
          <w:kern w:val="28"/>
          <w:rtl/>
        </w:rPr>
        <w:t xml:space="preserve">להלן הם לקוחות המציע לצורך עמידה בתנאי הסף </w:t>
      </w:r>
      <w:ins w:id="457" w:author="מיכל פלטי [2]" w:date="2024-07-21T11:01:00Z">
        <w:r w:rsidR="00E008F6">
          <w:rPr>
            <w:rFonts w:ascii="David" w:hAnsi="David" w:cs="David" w:hint="cs"/>
            <w:kern w:val="28"/>
            <w:rtl/>
          </w:rPr>
          <w:t>(</w:t>
        </w:r>
      </w:ins>
      <w:ins w:id="458" w:author="מיכל פלטי [2]" w:date="2024-07-21T11:02:00Z">
        <w:r w:rsidR="00BC0EB2">
          <w:rPr>
            <w:rFonts w:ascii="David" w:hAnsi="David" w:cs="David" w:hint="cs"/>
            <w:kern w:val="28"/>
            <w:rtl/>
          </w:rPr>
          <w:t>אשכולות 1+2:</w:t>
        </w:r>
      </w:ins>
      <w:ins w:id="459" w:author="מיכל פלטי [2]" w:date="2024-09-23T18:12:00Z">
        <w:r w:rsidR="00EA33DE">
          <w:rPr>
            <w:rFonts w:ascii="David" w:hAnsi="David" w:cs="David" w:hint="cs"/>
            <w:kern w:val="28"/>
            <w:rtl/>
          </w:rPr>
          <w:t xml:space="preserve"> </w:t>
        </w:r>
      </w:ins>
      <w:ins w:id="460" w:author="מיכל פלטי [2]" w:date="2024-09-23T18:13:00Z">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Ref158560193 \r \h</w:instrText>
        </w:r>
        <w:r w:rsidR="00EA33DE">
          <w:rPr>
            <w:rFonts w:ascii="David" w:hAnsi="David" w:cs="David"/>
            <w:kern w:val="28"/>
            <w:rtl/>
          </w:rPr>
          <w:instrText xml:space="preserve"> </w:instrText>
        </w:r>
      </w:ins>
      <w:r w:rsidR="00EA33DE">
        <w:rPr>
          <w:rFonts w:ascii="David" w:hAnsi="David" w:cs="David"/>
          <w:kern w:val="28"/>
          <w:rtl/>
        </w:rPr>
      </w:r>
      <w:r w:rsidR="00EA33DE">
        <w:rPr>
          <w:rFonts w:ascii="David" w:hAnsi="David" w:cs="David"/>
          <w:kern w:val="28"/>
          <w:rtl/>
        </w:rPr>
        <w:fldChar w:fldCharType="separate"/>
      </w:r>
      <w:ins w:id="461" w:author="מיכל פלטי [2]" w:date="2024-09-23T18:13:00Z">
        <w:r w:rsidR="00EA33DE">
          <w:rPr>
            <w:rFonts w:ascii="David" w:hAnsi="David" w:cs="David"/>
            <w:kern w:val="28"/>
            <w:cs/>
          </w:rPr>
          <w:t>‎</w:t>
        </w:r>
        <w:r w:rsidR="00EA33DE">
          <w:rPr>
            <w:rFonts w:ascii="David" w:hAnsi="David" w:cs="David"/>
            <w:kern w:val="28"/>
          </w:rPr>
          <w:t>2.4.2.1.1</w:t>
        </w:r>
        <w:r w:rsidR="00EA33DE">
          <w:rPr>
            <w:rFonts w:ascii="David" w:hAnsi="David" w:cs="David"/>
            <w:kern w:val="28"/>
            <w:rtl/>
          </w:rPr>
          <w:fldChar w:fldCharType="end"/>
        </w:r>
        <w:r w:rsidR="00EA33DE">
          <w:rPr>
            <w:rFonts w:ascii="David" w:hAnsi="David" w:cs="David" w:hint="cs"/>
            <w:kern w:val="28"/>
            <w:rtl/>
          </w:rPr>
          <w:t xml:space="preserve">, </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Ref178007644 \r \h</w:instrText>
        </w:r>
        <w:r w:rsidR="00EA33DE">
          <w:rPr>
            <w:rFonts w:ascii="David" w:hAnsi="David" w:cs="David"/>
            <w:kern w:val="28"/>
            <w:rtl/>
          </w:rPr>
          <w:instrText xml:space="preserve"> </w:instrText>
        </w:r>
      </w:ins>
      <w:r w:rsidR="00EA33DE">
        <w:rPr>
          <w:rFonts w:ascii="David" w:hAnsi="David" w:cs="David"/>
          <w:kern w:val="28"/>
          <w:rtl/>
        </w:rPr>
      </w:r>
      <w:r w:rsidR="00EA33DE">
        <w:rPr>
          <w:rFonts w:ascii="David" w:hAnsi="David" w:cs="David"/>
          <w:kern w:val="28"/>
          <w:rtl/>
        </w:rPr>
        <w:fldChar w:fldCharType="separate"/>
      </w:r>
      <w:ins w:id="462" w:author="מיכל פלטי [2]" w:date="2024-09-23T18:13:00Z">
        <w:r w:rsidR="00EA33DE">
          <w:rPr>
            <w:rFonts w:ascii="David" w:hAnsi="David" w:cs="David"/>
            <w:kern w:val="28"/>
            <w:cs/>
          </w:rPr>
          <w:t>‎</w:t>
        </w:r>
        <w:r w:rsidR="00EA33DE">
          <w:rPr>
            <w:rFonts w:ascii="David" w:hAnsi="David" w:cs="David"/>
            <w:kern w:val="28"/>
          </w:rPr>
          <w:t>2.4.2.1.2</w:t>
        </w:r>
        <w:r w:rsidR="00EA33DE">
          <w:rPr>
            <w:rFonts w:ascii="David" w:hAnsi="David" w:cs="David"/>
            <w:kern w:val="28"/>
            <w:rtl/>
          </w:rPr>
          <w:fldChar w:fldCharType="end"/>
        </w:r>
        <w:r w:rsidR="00EA33DE">
          <w:rPr>
            <w:rFonts w:ascii="David" w:hAnsi="David" w:cs="David" w:hint="cs"/>
            <w:kern w:val="28"/>
            <w:rtl/>
          </w:rPr>
          <w:t>,</w:t>
        </w:r>
      </w:ins>
      <w:ins w:id="463" w:author="מיכל פלטי [2]" w:date="2024-09-23T18:14:00Z">
        <w:r w:rsidR="00EA33DE">
          <w:rPr>
            <w:rFonts w:ascii="David" w:hAnsi="David" w:cs="David" w:hint="cs"/>
            <w:kern w:val="28"/>
            <w:rtl/>
          </w:rPr>
          <w:t xml:space="preserve"> </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Ref178007690 \r \h</w:instrText>
        </w:r>
        <w:r w:rsidR="00EA33DE">
          <w:rPr>
            <w:rFonts w:ascii="David" w:hAnsi="David" w:cs="David"/>
            <w:kern w:val="28"/>
            <w:rtl/>
          </w:rPr>
          <w:instrText xml:space="preserve"> </w:instrText>
        </w:r>
      </w:ins>
      <w:r w:rsidR="00EA33DE">
        <w:rPr>
          <w:rFonts w:ascii="David" w:hAnsi="David" w:cs="David"/>
          <w:kern w:val="28"/>
          <w:rtl/>
        </w:rPr>
      </w:r>
      <w:r w:rsidR="00EA33DE">
        <w:rPr>
          <w:rFonts w:ascii="David" w:hAnsi="David" w:cs="David"/>
          <w:kern w:val="28"/>
          <w:rtl/>
        </w:rPr>
        <w:fldChar w:fldCharType="separate"/>
      </w:r>
      <w:ins w:id="464" w:author="מיכל פלטי [2]" w:date="2024-09-23T18:14:00Z">
        <w:r w:rsidR="00EA33DE">
          <w:rPr>
            <w:rFonts w:ascii="David" w:hAnsi="David" w:cs="David"/>
            <w:kern w:val="28"/>
            <w:cs/>
          </w:rPr>
          <w:t>‎</w:t>
        </w:r>
        <w:r w:rsidR="00EA33DE">
          <w:rPr>
            <w:rFonts w:ascii="David" w:hAnsi="David" w:cs="David"/>
            <w:kern w:val="28"/>
          </w:rPr>
          <w:t>2.4.2.2.1</w:t>
        </w:r>
        <w:r w:rsidR="00EA33DE">
          <w:rPr>
            <w:rFonts w:ascii="David" w:hAnsi="David" w:cs="David"/>
            <w:kern w:val="28"/>
            <w:rtl/>
          </w:rPr>
          <w:fldChar w:fldCharType="end"/>
        </w:r>
        <w:r w:rsidR="00EA33DE">
          <w:rPr>
            <w:rFonts w:ascii="David" w:hAnsi="David" w:cs="David" w:hint="cs"/>
            <w:kern w:val="28"/>
            <w:rtl/>
          </w:rPr>
          <w:t xml:space="preserve"> ו-</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Ref178007668 \r \h</w:instrText>
        </w:r>
        <w:r w:rsidR="00EA33DE">
          <w:rPr>
            <w:rFonts w:ascii="David" w:hAnsi="David" w:cs="David"/>
            <w:kern w:val="28"/>
            <w:rtl/>
          </w:rPr>
          <w:instrText xml:space="preserve"> </w:instrText>
        </w:r>
      </w:ins>
      <w:r w:rsidR="00EA33DE">
        <w:rPr>
          <w:rFonts w:ascii="David" w:hAnsi="David" w:cs="David"/>
          <w:kern w:val="28"/>
          <w:rtl/>
        </w:rPr>
      </w:r>
      <w:r w:rsidR="00EA33DE">
        <w:rPr>
          <w:rFonts w:ascii="David" w:hAnsi="David" w:cs="David"/>
          <w:kern w:val="28"/>
          <w:rtl/>
        </w:rPr>
        <w:fldChar w:fldCharType="separate"/>
      </w:r>
      <w:ins w:id="465" w:author="מיכל פלטי [2]" w:date="2024-09-23T18:14:00Z">
        <w:r w:rsidR="00EA33DE">
          <w:rPr>
            <w:rFonts w:ascii="David" w:hAnsi="David" w:cs="David"/>
            <w:kern w:val="28"/>
            <w:cs/>
          </w:rPr>
          <w:t>‎</w:t>
        </w:r>
        <w:r w:rsidR="00EA33DE">
          <w:rPr>
            <w:rFonts w:ascii="David" w:hAnsi="David" w:cs="David"/>
            <w:kern w:val="28"/>
          </w:rPr>
          <w:t>2.4.2.2.2</w:t>
        </w:r>
        <w:r w:rsidR="00EA33DE">
          <w:rPr>
            <w:rFonts w:ascii="David" w:hAnsi="David" w:cs="David"/>
            <w:kern w:val="28"/>
            <w:rtl/>
          </w:rPr>
          <w:fldChar w:fldCharType="end"/>
        </w:r>
      </w:ins>
      <w:ins w:id="466" w:author="מיכל פלטי [2]" w:date="2024-09-23T18:13:00Z">
        <w:r w:rsidR="00EA33DE">
          <w:rPr>
            <w:rFonts w:ascii="David" w:hAnsi="David" w:cs="David" w:hint="cs"/>
            <w:kern w:val="28"/>
            <w:rtl/>
          </w:rPr>
          <w:t xml:space="preserve">, </w:t>
        </w:r>
      </w:ins>
      <w:ins w:id="467" w:author="מיכל פלטי [2]" w:date="2024-07-21T11:02:00Z">
        <w:r w:rsidR="00BC0EB2">
          <w:rPr>
            <w:rFonts w:ascii="David" w:hAnsi="David" w:cs="David" w:hint="cs"/>
            <w:kern w:val="28"/>
            <w:rtl/>
          </w:rPr>
          <w:t>אשכול 6:</w:t>
        </w:r>
      </w:ins>
      <w:ins w:id="468" w:author="מיכל פלטי [2]" w:date="2024-09-23T18:14:00Z">
        <w:r w:rsidR="00EA33DE">
          <w:rPr>
            <w:rFonts w:ascii="David" w:hAnsi="David" w:cs="David" w:hint="cs"/>
            <w:kern w:val="28"/>
            <w:rtl/>
          </w:rPr>
          <w:t xml:space="preserve"> </w:t>
        </w:r>
      </w:ins>
      <w:ins w:id="469" w:author="מיכל פלטי [2]" w:date="2024-09-23T18:15:00Z">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Ref178007726 \r \h</w:instrText>
        </w:r>
        <w:r w:rsidR="00EA33DE">
          <w:rPr>
            <w:rFonts w:ascii="David" w:hAnsi="David" w:cs="David"/>
            <w:kern w:val="28"/>
            <w:rtl/>
          </w:rPr>
          <w:instrText xml:space="preserve"> </w:instrText>
        </w:r>
      </w:ins>
      <w:r w:rsidR="00EA33DE">
        <w:rPr>
          <w:rFonts w:ascii="David" w:hAnsi="David" w:cs="David"/>
          <w:kern w:val="28"/>
          <w:rtl/>
        </w:rPr>
      </w:r>
      <w:r w:rsidR="00EA33DE">
        <w:rPr>
          <w:rFonts w:ascii="David" w:hAnsi="David" w:cs="David"/>
          <w:kern w:val="28"/>
          <w:rtl/>
        </w:rPr>
        <w:fldChar w:fldCharType="separate"/>
      </w:r>
      <w:ins w:id="470" w:author="מיכל פלטי [2]" w:date="2024-09-23T18:15:00Z">
        <w:r w:rsidR="00EA33DE">
          <w:rPr>
            <w:rFonts w:ascii="David" w:hAnsi="David" w:cs="David"/>
            <w:kern w:val="28"/>
            <w:cs/>
          </w:rPr>
          <w:t>‎</w:t>
        </w:r>
        <w:r w:rsidR="00EA33DE">
          <w:rPr>
            <w:rFonts w:ascii="David" w:hAnsi="David" w:cs="David"/>
            <w:kern w:val="28"/>
          </w:rPr>
          <w:t>2.4.2.3.1</w:t>
        </w:r>
        <w:r w:rsidR="00EA33DE">
          <w:rPr>
            <w:rFonts w:ascii="David" w:hAnsi="David" w:cs="David"/>
            <w:kern w:val="28"/>
            <w:rtl/>
          </w:rPr>
          <w:fldChar w:fldCharType="end"/>
        </w:r>
      </w:ins>
      <w:ins w:id="471" w:author="מיכל פלטי [2]" w:date="2024-07-21T11:03:00Z">
        <w:r w:rsidR="00BC0EB2">
          <w:rPr>
            <w:rFonts w:ascii="David" w:hAnsi="David" w:cs="David" w:hint="cs"/>
            <w:kern w:val="28"/>
            <w:rtl/>
          </w:rPr>
          <w:t>)</w:t>
        </w:r>
      </w:ins>
      <w:ins w:id="472" w:author="מיכל פלטי [2]" w:date="2024-07-21T11:01:00Z">
        <w:r w:rsidR="00E008F6">
          <w:rPr>
            <w:rFonts w:ascii="David" w:hAnsi="David" w:cs="David" w:hint="cs"/>
            <w:kern w:val="28"/>
            <w:rtl/>
          </w:rPr>
          <w:t xml:space="preserve"> </w:t>
        </w:r>
      </w:ins>
      <w:r>
        <w:rPr>
          <w:rFonts w:ascii="David" w:hAnsi="David" w:cs="David" w:hint="cs"/>
          <w:kern w:val="28"/>
          <w:rtl/>
        </w:rPr>
        <w:t xml:space="preserve">במכרז לאשכול ______ </w:t>
      </w:r>
      <w:r w:rsidRPr="00027327">
        <w:rPr>
          <w:rFonts w:ascii="David" w:hAnsi="David" w:cs="David"/>
          <w:kern w:val="28"/>
          <w:rtl/>
        </w:rPr>
        <w:t xml:space="preserve">(יש להגיש את הנספח </w:t>
      </w:r>
      <w:r w:rsidR="00F545BB">
        <w:rPr>
          <w:rFonts w:ascii="David" w:hAnsi="David" w:cs="David" w:hint="cs"/>
          <w:kern w:val="28"/>
          <w:rtl/>
        </w:rPr>
        <w:t>בנפרד עבור אשכולות (1+2) ועבור אשכול 6</w:t>
      </w:r>
      <w:r w:rsidRPr="00027327">
        <w:rPr>
          <w:rFonts w:ascii="David" w:hAnsi="David" w:cs="David"/>
          <w:kern w:val="28"/>
          <w:rtl/>
        </w:rPr>
        <w:t>):</w:t>
      </w:r>
    </w:p>
    <w:p w14:paraId="56094EA4" w14:textId="50DB8AEA" w:rsidR="00050337" w:rsidRDefault="0042675A" w:rsidP="00BC209E">
      <w:pPr>
        <w:spacing w:before="200" w:after="200" w:line="360" w:lineRule="auto"/>
        <w:jc w:val="both"/>
        <w:rPr>
          <w:ins w:id="473" w:author="מיכל פלטי [2]" w:date="2024-07-18T18:38:00Z"/>
          <w:rFonts w:ascii="David" w:hAnsi="David" w:cs="David"/>
          <w:kern w:val="28"/>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כשהטבלאות נוספו כאובייקטים בפורמט אקסל </w:t>
      </w:r>
      <w:r w:rsidRPr="00A756C9">
        <w:rPr>
          <w:rFonts w:ascii="David" w:hAnsi="David" w:cs="David" w:hint="cs"/>
          <w:b/>
          <w:bCs/>
          <w:highlight w:val="yellow"/>
          <w:rtl/>
        </w:rPr>
        <w:t>במסמך</w:t>
      </w:r>
      <w:r w:rsidR="00A756C9" w:rsidRPr="00BC209E">
        <w:rPr>
          <w:rFonts w:ascii="David" w:hAnsi="David" w:cs="David"/>
          <w:b/>
          <w:bCs/>
          <w:highlight w:val="yellow"/>
          <w:rtl/>
        </w:rPr>
        <w:t xml:space="preserve"> וכן לצרף את </w:t>
      </w:r>
      <w:r w:rsidR="00A756C9" w:rsidRPr="00BC209E">
        <w:rPr>
          <w:rFonts w:ascii="David" w:hAnsi="David" w:cs="David" w:hint="eastAsia"/>
          <w:b/>
          <w:bCs/>
          <w:highlight w:val="yellow"/>
          <w:rtl/>
        </w:rPr>
        <w:t>האקסלים</w:t>
      </w:r>
      <w:r w:rsidR="00A756C9" w:rsidRPr="00BC209E">
        <w:rPr>
          <w:rFonts w:ascii="David" w:hAnsi="David" w:cs="David"/>
          <w:b/>
          <w:bCs/>
          <w:highlight w:val="yellow"/>
          <w:rtl/>
        </w:rPr>
        <w:t xml:space="preserve"> כקבצים נפרדים</w:t>
      </w:r>
      <w:r>
        <w:rPr>
          <w:rFonts w:ascii="David" w:hAnsi="David" w:cs="David" w:hint="cs"/>
          <w:rtl/>
        </w:rPr>
        <w:t xml:space="preserve">. </w:t>
      </w:r>
      <w:r w:rsidR="004907E1">
        <w:rPr>
          <w:rFonts w:ascii="David" w:hAnsi="David" w:cs="David" w:hint="cs"/>
          <w:kern w:val="28"/>
          <w:rtl/>
        </w:rPr>
        <w:t>ניתן</w:t>
      </w:r>
      <w:r w:rsidR="00154AAD">
        <w:rPr>
          <w:rFonts w:ascii="David" w:hAnsi="David" w:cs="David" w:hint="cs"/>
          <w:kern w:val="28"/>
          <w:rtl/>
        </w:rPr>
        <w:t xml:space="preserve"> להוסיף שורות בהתאם לצורך.</w:t>
      </w:r>
      <w:ins w:id="474" w:author="מיכל פלטי [2]" w:date="2024-07-21T11:03:00Z">
        <w:r w:rsidR="00BC0EB2">
          <w:rPr>
            <w:rFonts w:ascii="David" w:hAnsi="David" w:cs="David" w:hint="cs"/>
            <w:kern w:val="28"/>
            <w:rtl/>
          </w:rPr>
          <w:t xml:space="preserve"> </w:t>
        </w:r>
      </w:ins>
    </w:p>
    <w:p w14:paraId="28A9F0C6" w14:textId="5DFEA1E7" w:rsidR="007515B0" w:rsidRDefault="007515B0" w:rsidP="00BC209E">
      <w:pPr>
        <w:spacing w:before="200" w:after="200" w:line="360" w:lineRule="auto"/>
        <w:jc w:val="both"/>
        <w:rPr>
          <w:ins w:id="475" w:author="מיכל פלטי [2]" w:date="2024-07-21T10:59:00Z"/>
          <w:rFonts w:ascii="David" w:hAnsi="David" w:cs="David"/>
          <w:kern w:val="28"/>
          <w:rtl/>
        </w:rPr>
      </w:pPr>
      <w:ins w:id="476" w:author="מיכל פלטי [2]" w:date="2024-07-18T18:39:00Z">
        <w:r>
          <w:rPr>
            <w:rFonts w:ascii="David" w:hAnsi="David" w:cs="David" w:hint="cs"/>
            <w:kern w:val="28"/>
            <w:rtl/>
          </w:rPr>
          <w:t>ל</w:t>
        </w:r>
      </w:ins>
      <w:ins w:id="477" w:author="מיכל פלטי [2]" w:date="2024-07-18T18:38:00Z">
        <w:r>
          <w:rPr>
            <w:rFonts w:ascii="David" w:hAnsi="David" w:cs="David" w:hint="cs"/>
            <w:kern w:val="28"/>
            <w:rtl/>
          </w:rPr>
          <w:t>אשכולות 1</w:t>
        </w:r>
      </w:ins>
      <w:ins w:id="478" w:author="מיכל פלטי [2]" w:date="2024-07-18T18:39:00Z">
        <w:r>
          <w:rPr>
            <w:rFonts w:ascii="David" w:hAnsi="David" w:cs="David" w:hint="cs"/>
            <w:kern w:val="28"/>
            <w:rtl/>
          </w:rPr>
          <w:t xml:space="preserve"> או </w:t>
        </w:r>
      </w:ins>
      <w:ins w:id="479" w:author="מיכל פלטי [2]" w:date="2024-07-18T18:38:00Z">
        <w:r>
          <w:rPr>
            <w:rFonts w:ascii="David" w:hAnsi="David" w:cs="David" w:hint="cs"/>
            <w:kern w:val="28"/>
            <w:rtl/>
          </w:rPr>
          <w:t>2:</w:t>
        </w:r>
      </w:ins>
    </w:p>
    <w:tbl>
      <w:tblPr>
        <w:tblStyle w:val="affff9"/>
        <w:bidiVisual/>
        <w:tblW w:w="0" w:type="auto"/>
        <w:jc w:val="center"/>
        <w:tblLook w:val="04A0" w:firstRow="1" w:lastRow="0" w:firstColumn="1" w:lastColumn="0" w:noHBand="0" w:noVBand="1"/>
      </w:tblPr>
      <w:tblGrid>
        <w:gridCol w:w="445"/>
        <w:gridCol w:w="1067"/>
        <w:gridCol w:w="1920"/>
        <w:gridCol w:w="1437"/>
        <w:gridCol w:w="1758"/>
        <w:gridCol w:w="1658"/>
        <w:gridCol w:w="1343"/>
      </w:tblGrid>
      <w:tr w:rsidR="00E008F6" w:rsidRPr="00050337" w14:paraId="45E4E43C" w14:textId="77777777" w:rsidTr="00F42621">
        <w:trPr>
          <w:jc w:val="center"/>
          <w:ins w:id="480" w:author="מיכל פלטי [2]" w:date="2024-07-21T11:01:00Z"/>
        </w:trPr>
        <w:tc>
          <w:tcPr>
            <w:tcW w:w="445" w:type="dxa"/>
            <w:vAlign w:val="center"/>
          </w:tcPr>
          <w:p w14:paraId="52628B8E" w14:textId="77777777" w:rsidR="00E008F6" w:rsidRPr="00050337" w:rsidRDefault="00E008F6" w:rsidP="00F42621">
            <w:pPr>
              <w:spacing w:line="276" w:lineRule="auto"/>
              <w:jc w:val="center"/>
              <w:rPr>
                <w:ins w:id="481" w:author="מיכל פלטי [2]" w:date="2024-07-21T11:01:00Z"/>
                <w:rFonts w:ascii="David" w:hAnsi="David" w:cs="David"/>
                <w:b/>
                <w:bCs/>
                <w:kern w:val="28"/>
                <w:rtl/>
              </w:rPr>
            </w:pPr>
            <w:ins w:id="482" w:author="מיכל פלטי [2]" w:date="2024-07-21T11:01:00Z">
              <w:r>
                <w:rPr>
                  <w:rFonts w:ascii="David" w:hAnsi="David" w:cs="David" w:hint="cs"/>
                  <w:b/>
                  <w:bCs/>
                  <w:kern w:val="28"/>
                  <w:rtl/>
                </w:rPr>
                <w:t>#</w:t>
              </w:r>
            </w:ins>
          </w:p>
        </w:tc>
        <w:tc>
          <w:tcPr>
            <w:tcW w:w="1067" w:type="dxa"/>
            <w:vAlign w:val="center"/>
          </w:tcPr>
          <w:p w14:paraId="2990B269" w14:textId="77777777" w:rsidR="00E008F6" w:rsidRPr="00050337" w:rsidRDefault="00E008F6" w:rsidP="00F42621">
            <w:pPr>
              <w:spacing w:line="276" w:lineRule="auto"/>
              <w:jc w:val="center"/>
              <w:rPr>
                <w:ins w:id="483" w:author="מיכל פלטי [2]" w:date="2024-07-21T11:01:00Z"/>
                <w:rFonts w:ascii="David" w:hAnsi="David" w:cs="David"/>
                <w:b/>
                <w:bCs/>
                <w:kern w:val="28"/>
                <w:rtl/>
              </w:rPr>
            </w:pPr>
            <w:ins w:id="484" w:author="מיכל פלטי [2]" w:date="2024-07-21T11:01:00Z">
              <w:r>
                <w:rPr>
                  <w:rFonts w:ascii="David" w:hAnsi="David" w:cs="David" w:hint="cs"/>
                  <w:b/>
                  <w:bCs/>
                  <w:kern w:val="28"/>
                  <w:rtl/>
                </w:rPr>
                <w:t>שנה</w:t>
              </w:r>
            </w:ins>
          </w:p>
        </w:tc>
        <w:tc>
          <w:tcPr>
            <w:tcW w:w="1920" w:type="dxa"/>
            <w:vAlign w:val="center"/>
          </w:tcPr>
          <w:p w14:paraId="2F19283C" w14:textId="77777777" w:rsidR="00E008F6" w:rsidRPr="00050337" w:rsidRDefault="00E008F6" w:rsidP="00F42621">
            <w:pPr>
              <w:spacing w:line="276" w:lineRule="auto"/>
              <w:jc w:val="center"/>
              <w:rPr>
                <w:ins w:id="485" w:author="מיכל פלטי [2]" w:date="2024-07-21T11:01:00Z"/>
                <w:rFonts w:ascii="David" w:hAnsi="David" w:cs="David"/>
                <w:b/>
                <w:bCs/>
                <w:kern w:val="28"/>
                <w:rtl/>
              </w:rPr>
            </w:pPr>
            <w:ins w:id="486" w:author="מיכל פלטי [2]" w:date="2024-07-21T11:01:00Z">
              <w:r>
                <w:rPr>
                  <w:rFonts w:ascii="David" w:hAnsi="David" w:cs="David" w:hint="cs"/>
                  <w:b/>
                  <w:bCs/>
                  <w:kern w:val="28"/>
                  <w:rtl/>
                </w:rPr>
                <w:t>שם הלקוח</w:t>
              </w:r>
            </w:ins>
          </w:p>
        </w:tc>
        <w:tc>
          <w:tcPr>
            <w:tcW w:w="1437" w:type="dxa"/>
            <w:vAlign w:val="center"/>
          </w:tcPr>
          <w:p w14:paraId="73294136" w14:textId="77777777" w:rsidR="00E008F6" w:rsidRDefault="00E008F6" w:rsidP="00F42621">
            <w:pPr>
              <w:spacing w:line="276" w:lineRule="auto"/>
              <w:jc w:val="center"/>
              <w:rPr>
                <w:ins w:id="487" w:author="מיכל פלטי [2]" w:date="2024-07-21T11:01:00Z"/>
                <w:rFonts w:ascii="David" w:hAnsi="David" w:cs="David"/>
                <w:b/>
                <w:bCs/>
                <w:kern w:val="28"/>
                <w:rtl/>
              </w:rPr>
            </w:pPr>
            <w:ins w:id="488" w:author="מיכל פלטי [2]" w:date="2024-07-21T11:01:00Z">
              <w:r>
                <w:rPr>
                  <w:rFonts w:ascii="David" w:hAnsi="David" w:cs="David" w:hint="cs"/>
                  <w:b/>
                  <w:bCs/>
                  <w:kern w:val="28"/>
                  <w:rtl/>
                </w:rPr>
                <w:t xml:space="preserve">פרטי קשר </w:t>
              </w:r>
              <w:r>
                <w:rPr>
                  <w:rFonts w:ascii="David" w:hAnsi="David" w:cs="David"/>
                  <w:b/>
                  <w:bCs/>
                  <w:kern w:val="28"/>
                  <w:rtl/>
                </w:rPr>
                <w:t>–</w:t>
              </w:r>
              <w:r>
                <w:rPr>
                  <w:rFonts w:ascii="David" w:hAnsi="David" w:cs="David" w:hint="cs"/>
                  <w:b/>
                  <w:bCs/>
                  <w:kern w:val="28"/>
                  <w:rtl/>
                </w:rPr>
                <w:t xml:space="preserve"> שם, תפקיד וטלפון</w:t>
              </w:r>
            </w:ins>
          </w:p>
        </w:tc>
        <w:tc>
          <w:tcPr>
            <w:tcW w:w="1758" w:type="dxa"/>
            <w:vAlign w:val="center"/>
          </w:tcPr>
          <w:p w14:paraId="10B7B665" w14:textId="77777777" w:rsidR="00E008F6" w:rsidRDefault="00E008F6" w:rsidP="00F42621">
            <w:pPr>
              <w:spacing w:line="276" w:lineRule="auto"/>
              <w:jc w:val="center"/>
              <w:rPr>
                <w:ins w:id="489" w:author="מיכל פלטי [2]" w:date="2024-07-21T11:01:00Z"/>
                <w:rFonts w:ascii="David" w:hAnsi="David" w:cs="David"/>
                <w:b/>
                <w:bCs/>
                <w:kern w:val="28"/>
                <w:rtl/>
              </w:rPr>
            </w:pPr>
            <w:ins w:id="490" w:author="מיכל פלטי [2]" w:date="2024-07-21T11:01:00Z">
              <w:r>
                <w:rPr>
                  <w:rFonts w:ascii="David" w:hAnsi="David" w:cs="David" w:hint="cs"/>
                  <w:b/>
                  <w:bCs/>
                  <w:kern w:val="28"/>
                  <w:rtl/>
                </w:rPr>
                <w:t>תקופת אספקת השירותים</w:t>
              </w:r>
            </w:ins>
          </w:p>
          <w:p w14:paraId="72DD0B3E" w14:textId="77777777" w:rsidR="00E008F6" w:rsidRPr="00050337" w:rsidRDefault="00E008F6" w:rsidP="00F42621">
            <w:pPr>
              <w:spacing w:line="276" w:lineRule="auto"/>
              <w:jc w:val="center"/>
              <w:rPr>
                <w:ins w:id="491" w:author="מיכל פלטי [2]" w:date="2024-07-21T11:01:00Z"/>
                <w:rFonts w:ascii="David" w:hAnsi="David" w:cs="David"/>
                <w:b/>
                <w:bCs/>
                <w:kern w:val="28"/>
                <w:rtl/>
              </w:rPr>
            </w:pPr>
            <w:ins w:id="492" w:author="מיכל פלטי [2]" w:date="2024-07-21T11:01:00Z">
              <w:r>
                <w:rPr>
                  <w:rFonts w:ascii="David" w:hAnsi="David" w:cs="David" w:hint="cs"/>
                  <w:b/>
                  <w:bCs/>
                  <w:kern w:val="28"/>
                  <w:rtl/>
                </w:rPr>
                <w:t>(חודש ושנה)</w:t>
              </w:r>
            </w:ins>
          </w:p>
        </w:tc>
        <w:tc>
          <w:tcPr>
            <w:tcW w:w="1658" w:type="dxa"/>
          </w:tcPr>
          <w:p w14:paraId="25053F76" w14:textId="23BC7EFC" w:rsidR="00E008F6" w:rsidRDefault="00E008F6" w:rsidP="00F42621">
            <w:pPr>
              <w:spacing w:line="276" w:lineRule="auto"/>
              <w:jc w:val="center"/>
              <w:rPr>
                <w:ins w:id="493" w:author="מיכל פלטי [2]" w:date="2024-07-21T11:01:00Z"/>
                <w:rFonts w:ascii="David" w:hAnsi="David" w:cs="David"/>
                <w:b/>
                <w:bCs/>
                <w:kern w:val="28"/>
                <w:rtl/>
              </w:rPr>
            </w:pPr>
            <w:ins w:id="494" w:author="מיכל פלטי [2]" w:date="2024-07-21T11:01:00Z">
              <w:r>
                <w:rPr>
                  <w:rFonts w:ascii="David" w:hAnsi="David" w:cs="David" w:hint="cs"/>
                  <w:b/>
                  <w:bCs/>
                  <w:kern w:val="28"/>
                  <w:rtl/>
                </w:rPr>
                <w:t>תקופת פרויקטי</w:t>
              </w:r>
              <w:r>
                <w:rPr>
                  <w:rFonts w:ascii="David" w:hAnsi="David" w:cs="David" w:hint="eastAsia"/>
                  <w:b/>
                  <w:bCs/>
                  <w:kern w:val="28"/>
                  <w:rtl/>
                </w:rPr>
                <w:t>ם</w:t>
              </w:r>
              <w:r>
                <w:rPr>
                  <w:rFonts w:ascii="David" w:hAnsi="David" w:cs="David" w:hint="cs"/>
                  <w:b/>
                  <w:bCs/>
                  <w:kern w:val="28"/>
                  <w:rtl/>
                </w:rPr>
                <w:t xml:space="preserve"> </w:t>
              </w:r>
            </w:ins>
            <w:ins w:id="495" w:author="מיכל פלטי [2]" w:date="2024-07-21T11:11:00Z">
              <w:r w:rsidR="00F02F63">
                <w:rPr>
                  <w:rFonts w:ascii="David" w:hAnsi="David" w:cs="David" w:hint="cs"/>
                  <w:b/>
                  <w:bCs/>
                  <w:kern w:val="28"/>
                  <w:rtl/>
                </w:rPr>
                <w:t>באחריות</w:t>
              </w:r>
            </w:ins>
          </w:p>
          <w:p w14:paraId="5560681C" w14:textId="56C39076" w:rsidR="00E008F6" w:rsidRDefault="00E008F6" w:rsidP="00F42621">
            <w:pPr>
              <w:spacing w:line="276" w:lineRule="auto"/>
              <w:jc w:val="center"/>
              <w:rPr>
                <w:ins w:id="496" w:author="מיכל פלטי [2]" w:date="2024-07-21T11:01:00Z"/>
                <w:rFonts w:ascii="David" w:hAnsi="David" w:cs="David"/>
                <w:b/>
                <w:bCs/>
                <w:kern w:val="28"/>
                <w:rtl/>
              </w:rPr>
            </w:pPr>
            <w:ins w:id="497" w:author="מיכל פלטי [2]" w:date="2024-07-21T11:01:00Z">
              <w:r>
                <w:rPr>
                  <w:rFonts w:ascii="David" w:hAnsi="David" w:cs="David" w:hint="cs"/>
                  <w:b/>
                  <w:bCs/>
                  <w:kern w:val="28"/>
                  <w:rtl/>
                </w:rPr>
                <w:t>(חודש ושנה)</w:t>
              </w:r>
            </w:ins>
          </w:p>
        </w:tc>
        <w:tc>
          <w:tcPr>
            <w:tcW w:w="1343" w:type="dxa"/>
            <w:vAlign w:val="center"/>
          </w:tcPr>
          <w:p w14:paraId="6E86D6A2" w14:textId="77777777" w:rsidR="00E008F6" w:rsidRPr="00050337" w:rsidRDefault="00E008F6" w:rsidP="00F42621">
            <w:pPr>
              <w:spacing w:line="276" w:lineRule="auto"/>
              <w:jc w:val="center"/>
              <w:rPr>
                <w:ins w:id="498" w:author="מיכל פלטי [2]" w:date="2024-07-21T11:01:00Z"/>
                <w:rFonts w:ascii="David" w:hAnsi="David" w:cs="David"/>
                <w:b/>
                <w:bCs/>
                <w:kern w:val="28"/>
                <w:rtl/>
              </w:rPr>
            </w:pPr>
            <w:ins w:id="499" w:author="מיכל פלטי [2]" w:date="2024-07-21T11:01:00Z">
              <w:r>
                <w:rPr>
                  <w:rFonts w:ascii="David" w:hAnsi="David" w:cs="David" w:hint="cs"/>
                  <w:b/>
                  <w:bCs/>
                  <w:kern w:val="28"/>
                  <w:rtl/>
                </w:rPr>
                <w:t>סך חודשי החפיפה</w:t>
              </w:r>
            </w:ins>
          </w:p>
        </w:tc>
      </w:tr>
      <w:tr w:rsidR="00E008F6" w14:paraId="1D99AD99" w14:textId="77777777" w:rsidTr="00F42621">
        <w:trPr>
          <w:jc w:val="center"/>
          <w:ins w:id="500" w:author="מיכל פלטי [2]" w:date="2024-07-21T11:01:00Z"/>
        </w:trPr>
        <w:tc>
          <w:tcPr>
            <w:tcW w:w="445" w:type="dxa"/>
          </w:tcPr>
          <w:p w14:paraId="7914B479" w14:textId="77777777" w:rsidR="00E008F6" w:rsidRDefault="00E008F6" w:rsidP="00F42621">
            <w:pPr>
              <w:spacing w:line="276" w:lineRule="auto"/>
              <w:jc w:val="center"/>
              <w:rPr>
                <w:ins w:id="501" w:author="מיכל פלטי [2]" w:date="2024-07-21T11:01:00Z"/>
                <w:rFonts w:ascii="David" w:hAnsi="David" w:cs="David"/>
                <w:kern w:val="28"/>
                <w:rtl/>
              </w:rPr>
            </w:pPr>
            <w:ins w:id="502" w:author="מיכל פלטי [2]" w:date="2024-07-21T11:01:00Z">
              <w:r>
                <w:rPr>
                  <w:rFonts w:ascii="David" w:hAnsi="David" w:cs="David" w:hint="cs"/>
                  <w:kern w:val="28"/>
                  <w:rtl/>
                </w:rPr>
                <w:t>1</w:t>
              </w:r>
            </w:ins>
          </w:p>
        </w:tc>
        <w:tc>
          <w:tcPr>
            <w:tcW w:w="1067" w:type="dxa"/>
            <w:vMerge w:val="restart"/>
            <w:vAlign w:val="center"/>
          </w:tcPr>
          <w:p w14:paraId="2A5C8EA1" w14:textId="77777777" w:rsidR="00E008F6" w:rsidRDefault="00E008F6" w:rsidP="00F42621">
            <w:pPr>
              <w:spacing w:line="276" w:lineRule="auto"/>
              <w:jc w:val="center"/>
              <w:rPr>
                <w:ins w:id="503" w:author="מיכל פלטי [2]" w:date="2024-07-21T11:01:00Z"/>
                <w:rFonts w:ascii="David" w:hAnsi="David" w:cs="David"/>
                <w:kern w:val="28"/>
                <w:rtl/>
              </w:rPr>
            </w:pPr>
            <w:ins w:id="504" w:author="מיכל פלטי [2]" w:date="2024-07-21T11:01:00Z">
              <w:r>
                <w:rPr>
                  <w:rFonts w:ascii="David" w:hAnsi="David" w:cs="David" w:hint="cs"/>
                  <w:kern w:val="28"/>
                  <w:rtl/>
                </w:rPr>
                <w:t>2020</w:t>
              </w:r>
            </w:ins>
          </w:p>
        </w:tc>
        <w:tc>
          <w:tcPr>
            <w:tcW w:w="1920" w:type="dxa"/>
            <w:vAlign w:val="center"/>
          </w:tcPr>
          <w:p w14:paraId="3BD875F4" w14:textId="77777777" w:rsidR="00E008F6" w:rsidRDefault="00E008F6" w:rsidP="00F42621">
            <w:pPr>
              <w:spacing w:line="276" w:lineRule="auto"/>
              <w:rPr>
                <w:ins w:id="505" w:author="מיכל פלטי [2]" w:date="2024-07-21T11:01:00Z"/>
                <w:rFonts w:ascii="David" w:hAnsi="David" w:cs="David"/>
                <w:kern w:val="28"/>
                <w:rtl/>
              </w:rPr>
            </w:pPr>
          </w:p>
        </w:tc>
        <w:tc>
          <w:tcPr>
            <w:tcW w:w="1437" w:type="dxa"/>
          </w:tcPr>
          <w:p w14:paraId="7A31E5B5" w14:textId="77777777" w:rsidR="00E008F6" w:rsidRDefault="00E008F6" w:rsidP="00F42621">
            <w:pPr>
              <w:spacing w:line="276" w:lineRule="auto"/>
              <w:rPr>
                <w:ins w:id="506" w:author="מיכל פלטי [2]" w:date="2024-07-21T11:01:00Z"/>
                <w:rFonts w:ascii="David" w:hAnsi="David" w:cs="David"/>
                <w:kern w:val="28"/>
                <w:rtl/>
              </w:rPr>
            </w:pPr>
          </w:p>
        </w:tc>
        <w:tc>
          <w:tcPr>
            <w:tcW w:w="1758" w:type="dxa"/>
            <w:vAlign w:val="center"/>
          </w:tcPr>
          <w:p w14:paraId="67464950" w14:textId="77777777" w:rsidR="00E008F6" w:rsidRDefault="00E008F6" w:rsidP="00F42621">
            <w:pPr>
              <w:spacing w:line="276" w:lineRule="auto"/>
              <w:rPr>
                <w:ins w:id="507" w:author="מיכל פלטי [2]" w:date="2024-07-21T11:01:00Z"/>
                <w:rFonts w:ascii="David" w:hAnsi="David" w:cs="David"/>
                <w:kern w:val="28"/>
                <w:rtl/>
              </w:rPr>
            </w:pPr>
          </w:p>
        </w:tc>
        <w:tc>
          <w:tcPr>
            <w:tcW w:w="1658" w:type="dxa"/>
          </w:tcPr>
          <w:p w14:paraId="0E7765F2" w14:textId="77777777" w:rsidR="00E008F6" w:rsidRDefault="00E008F6" w:rsidP="00F42621">
            <w:pPr>
              <w:spacing w:line="276" w:lineRule="auto"/>
              <w:rPr>
                <w:ins w:id="508" w:author="מיכל פלטי [2]" w:date="2024-07-21T11:01:00Z"/>
                <w:rFonts w:ascii="David" w:hAnsi="David" w:cs="David"/>
                <w:kern w:val="28"/>
                <w:rtl/>
              </w:rPr>
            </w:pPr>
          </w:p>
        </w:tc>
        <w:tc>
          <w:tcPr>
            <w:tcW w:w="1343" w:type="dxa"/>
            <w:vAlign w:val="center"/>
          </w:tcPr>
          <w:p w14:paraId="158EAD43" w14:textId="77777777" w:rsidR="00E008F6" w:rsidRDefault="00E008F6" w:rsidP="00F42621">
            <w:pPr>
              <w:spacing w:line="276" w:lineRule="auto"/>
              <w:rPr>
                <w:ins w:id="509" w:author="מיכל פלטי [2]" w:date="2024-07-21T11:01:00Z"/>
                <w:rFonts w:ascii="David" w:hAnsi="David" w:cs="David"/>
                <w:kern w:val="28"/>
                <w:rtl/>
              </w:rPr>
            </w:pPr>
          </w:p>
        </w:tc>
      </w:tr>
      <w:tr w:rsidR="00E008F6" w14:paraId="5229289C" w14:textId="77777777" w:rsidTr="00F42621">
        <w:trPr>
          <w:jc w:val="center"/>
          <w:ins w:id="510" w:author="מיכל פלטי [2]" w:date="2024-07-21T11:01:00Z"/>
        </w:trPr>
        <w:tc>
          <w:tcPr>
            <w:tcW w:w="445" w:type="dxa"/>
          </w:tcPr>
          <w:p w14:paraId="2BA57A49" w14:textId="77777777" w:rsidR="00E008F6" w:rsidRDefault="00E008F6" w:rsidP="00F42621">
            <w:pPr>
              <w:spacing w:line="276" w:lineRule="auto"/>
              <w:jc w:val="center"/>
              <w:rPr>
                <w:ins w:id="511" w:author="מיכל פלטי [2]" w:date="2024-07-21T11:01:00Z"/>
                <w:rFonts w:ascii="David" w:hAnsi="David" w:cs="David"/>
                <w:kern w:val="28"/>
                <w:rtl/>
              </w:rPr>
            </w:pPr>
            <w:ins w:id="512" w:author="מיכל פלטי [2]" w:date="2024-07-21T11:01:00Z">
              <w:r>
                <w:rPr>
                  <w:rFonts w:ascii="David" w:hAnsi="David" w:cs="David" w:hint="cs"/>
                  <w:kern w:val="28"/>
                  <w:rtl/>
                </w:rPr>
                <w:t>2</w:t>
              </w:r>
            </w:ins>
          </w:p>
        </w:tc>
        <w:tc>
          <w:tcPr>
            <w:tcW w:w="1067" w:type="dxa"/>
            <w:vMerge/>
            <w:vAlign w:val="center"/>
          </w:tcPr>
          <w:p w14:paraId="065102BD" w14:textId="77777777" w:rsidR="00E008F6" w:rsidRDefault="00E008F6" w:rsidP="00F42621">
            <w:pPr>
              <w:spacing w:line="276" w:lineRule="auto"/>
              <w:jc w:val="center"/>
              <w:rPr>
                <w:ins w:id="513" w:author="מיכל פלטי [2]" w:date="2024-07-21T11:01:00Z"/>
                <w:rFonts w:ascii="David" w:hAnsi="David" w:cs="David"/>
                <w:kern w:val="28"/>
                <w:rtl/>
              </w:rPr>
            </w:pPr>
          </w:p>
        </w:tc>
        <w:tc>
          <w:tcPr>
            <w:tcW w:w="1920" w:type="dxa"/>
            <w:vAlign w:val="center"/>
          </w:tcPr>
          <w:p w14:paraId="6CE2B352" w14:textId="77777777" w:rsidR="00E008F6" w:rsidRDefault="00E008F6" w:rsidP="00F42621">
            <w:pPr>
              <w:spacing w:line="276" w:lineRule="auto"/>
              <w:rPr>
                <w:ins w:id="514" w:author="מיכל פלטי [2]" w:date="2024-07-21T11:01:00Z"/>
                <w:rFonts w:ascii="David" w:hAnsi="David" w:cs="David"/>
                <w:kern w:val="28"/>
                <w:rtl/>
              </w:rPr>
            </w:pPr>
          </w:p>
        </w:tc>
        <w:tc>
          <w:tcPr>
            <w:tcW w:w="1437" w:type="dxa"/>
          </w:tcPr>
          <w:p w14:paraId="50064680" w14:textId="77777777" w:rsidR="00E008F6" w:rsidRDefault="00E008F6" w:rsidP="00F42621">
            <w:pPr>
              <w:spacing w:line="276" w:lineRule="auto"/>
              <w:rPr>
                <w:ins w:id="515" w:author="מיכל פלטי [2]" w:date="2024-07-21T11:01:00Z"/>
                <w:rFonts w:ascii="David" w:hAnsi="David" w:cs="David"/>
                <w:kern w:val="28"/>
                <w:rtl/>
              </w:rPr>
            </w:pPr>
          </w:p>
        </w:tc>
        <w:tc>
          <w:tcPr>
            <w:tcW w:w="1758" w:type="dxa"/>
            <w:vAlign w:val="center"/>
          </w:tcPr>
          <w:p w14:paraId="1BCB8421" w14:textId="77777777" w:rsidR="00E008F6" w:rsidRDefault="00E008F6" w:rsidP="00F42621">
            <w:pPr>
              <w:spacing w:line="276" w:lineRule="auto"/>
              <w:rPr>
                <w:ins w:id="516" w:author="מיכל פלטי [2]" w:date="2024-07-21T11:01:00Z"/>
                <w:rFonts w:ascii="David" w:hAnsi="David" w:cs="David"/>
                <w:kern w:val="28"/>
                <w:rtl/>
              </w:rPr>
            </w:pPr>
          </w:p>
        </w:tc>
        <w:tc>
          <w:tcPr>
            <w:tcW w:w="1658" w:type="dxa"/>
          </w:tcPr>
          <w:p w14:paraId="6998A17B" w14:textId="77777777" w:rsidR="00E008F6" w:rsidRDefault="00E008F6" w:rsidP="00F42621">
            <w:pPr>
              <w:spacing w:line="276" w:lineRule="auto"/>
              <w:rPr>
                <w:ins w:id="517" w:author="מיכל פלטי [2]" w:date="2024-07-21T11:01:00Z"/>
                <w:rFonts w:ascii="David" w:hAnsi="David" w:cs="David"/>
                <w:kern w:val="28"/>
                <w:rtl/>
              </w:rPr>
            </w:pPr>
          </w:p>
        </w:tc>
        <w:tc>
          <w:tcPr>
            <w:tcW w:w="1343" w:type="dxa"/>
            <w:vAlign w:val="center"/>
          </w:tcPr>
          <w:p w14:paraId="1F77CE11" w14:textId="77777777" w:rsidR="00E008F6" w:rsidRDefault="00E008F6" w:rsidP="00F42621">
            <w:pPr>
              <w:spacing w:line="276" w:lineRule="auto"/>
              <w:rPr>
                <w:ins w:id="518" w:author="מיכל פלטי [2]" w:date="2024-07-21T11:01:00Z"/>
                <w:rFonts w:ascii="David" w:hAnsi="David" w:cs="David"/>
                <w:kern w:val="28"/>
                <w:rtl/>
              </w:rPr>
            </w:pPr>
          </w:p>
        </w:tc>
      </w:tr>
      <w:tr w:rsidR="00E008F6" w14:paraId="064ACF32" w14:textId="77777777" w:rsidTr="00F42621">
        <w:trPr>
          <w:jc w:val="center"/>
          <w:ins w:id="519" w:author="מיכל פלטי [2]" w:date="2024-07-21T11:01:00Z"/>
        </w:trPr>
        <w:tc>
          <w:tcPr>
            <w:tcW w:w="445" w:type="dxa"/>
          </w:tcPr>
          <w:p w14:paraId="1007B8A0" w14:textId="77777777" w:rsidR="00E008F6" w:rsidRDefault="00E008F6" w:rsidP="00F42621">
            <w:pPr>
              <w:spacing w:line="276" w:lineRule="auto"/>
              <w:jc w:val="center"/>
              <w:rPr>
                <w:ins w:id="520" w:author="מיכל פלטי [2]" w:date="2024-07-21T11:01:00Z"/>
                <w:rFonts w:ascii="David" w:hAnsi="David" w:cs="David"/>
                <w:kern w:val="28"/>
                <w:rtl/>
              </w:rPr>
            </w:pPr>
            <w:ins w:id="521" w:author="מיכל פלטי [2]" w:date="2024-07-21T11:01:00Z">
              <w:r>
                <w:rPr>
                  <w:rFonts w:ascii="David" w:hAnsi="David" w:cs="David" w:hint="cs"/>
                  <w:kern w:val="28"/>
                  <w:rtl/>
                </w:rPr>
                <w:t>3</w:t>
              </w:r>
            </w:ins>
          </w:p>
        </w:tc>
        <w:tc>
          <w:tcPr>
            <w:tcW w:w="1067" w:type="dxa"/>
            <w:vMerge/>
            <w:vAlign w:val="center"/>
          </w:tcPr>
          <w:p w14:paraId="13427E56" w14:textId="77777777" w:rsidR="00E008F6" w:rsidRDefault="00E008F6" w:rsidP="00F42621">
            <w:pPr>
              <w:spacing w:line="276" w:lineRule="auto"/>
              <w:jc w:val="center"/>
              <w:rPr>
                <w:ins w:id="522" w:author="מיכל פלטי [2]" w:date="2024-07-21T11:01:00Z"/>
                <w:rFonts w:ascii="David" w:hAnsi="David" w:cs="David"/>
                <w:kern w:val="28"/>
                <w:rtl/>
              </w:rPr>
            </w:pPr>
          </w:p>
        </w:tc>
        <w:tc>
          <w:tcPr>
            <w:tcW w:w="1920" w:type="dxa"/>
            <w:vAlign w:val="center"/>
          </w:tcPr>
          <w:p w14:paraId="78F56329" w14:textId="77777777" w:rsidR="00E008F6" w:rsidRDefault="00E008F6" w:rsidP="00F42621">
            <w:pPr>
              <w:spacing w:line="276" w:lineRule="auto"/>
              <w:rPr>
                <w:ins w:id="523" w:author="מיכל פלטי [2]" w:date="2024-07-21T11:01:00Z"/>
                <w:rFonts w:ascii="David" w:hAnsi="David" w:cs="David"/>
                <w:kern w:val="28"/>
                <w:rtl/>
              </w:rPr>
            </w:pPr>
          </w:p>
        </w:tc>
        <w:tc>
          <w:tcPr>
            <w:tcW w:w="1437" w:type="dxa"/>
          </w:tcPr>
          <w:p w14:paraId="78EA0564" w14:textId="77777777" w:rsidR="00E008F6" w:rsidRDefault="00E008F6" w:rsidP="00F42621">
            <w:pPr>
              <w:spacing w:line="276" w:lineRule="auto"/>
              <w:rPr>
                <w:ins w:id="524" w:author="מיכל פלטי [2]" w:date="2024-07-21T11:01:00Z"/>
                <w:rFonts w:ascii="David" w:hAnsi="David" w:cs="David"/>
                <w:kern w:val="28"/>
                <w:rtl/>
              </w:rPr>
            </w:pPr>
          </w:p>
        </w:tc>
        <w:tc>
          <w:tcPr>
            <w:tcW w:w="1758" w:type="dxa"/>
            <w:vAlign w:val="center"/>
          </w:tcPr>
          <w:p w14:paraId="44DDC3F1" w14:textId="77777777" w:rsidR="00E008F6" w:rsidRDefault="00E008F6" w:rsidP="00F42621">
            <w:pPr>
              <w:spacing w:line="276" w:lineRule="auto"/>
              <w:rPr>
                <w:ins w:id="525" w:author="מיכל פלטי [2]" w:date="2024-07-21T11:01:00Z"/>
                <w:rFonts w:ascii="David" w:hAnsi="David" w:cs="David"/>
                <w:kern w:val="28"/>
                <w:rtl/>
              </w:rPr>
            </w:pPr>
          </w:p>
        </w:tc>
        <w:tc>
          <w:tcPr>
            <w:tcW w:w="1658" w:type="dxa"/>
          </w:tcPr>
          <w:p w14:paraId="0AB2BCB6" w14:textId="77777777" w:rsidR="00E008F6" w:rsidRDefault="00E008F6" w:rsidP="00F42621">
            <w:pPr>
              <w:spacing w:line="276" w:lineRule="auto"/>
              <w:rPr>
                <w:ins w:id="526" w:author="מיכל פלטי [2]" w:date="2024-07-21T11:01:00Z"/>
                <w:rFonts w:ascii="David" w:hAnsi="David" w:cs="David"/>
                <w:kern w:val="28"/>
                <w:rtl/>
              </w:rPr>
            </w:pPr>
          </w:p>
        </w:tc>
        <w:tc>
          <w:tcPr>
            <w:tcW w:w="1343" w:type="dxa"/>
            <w:vAlign w:val="center"/>
          </w:tcPr>
          <w:p w14:paraId="05FE4286" w14:textId="77777777" w:rsidR="00E008F6" w:rsidRDefault="00E008F6" w:rsidP="00F42621">
            <w:pPr>
              <w:spacing w:line="276" w:lineRule="auto"/>
              <w:rPr>
                <w:ins w:id="527" w:author="מיכל פלטי [2]" w:date="2024-07-21T11:01:00Z"/>
                <w:rFonts w:ascii="David" w:hAnsi="David" w:cs="David"/>
                <w:kern w:val="28"/>
                <w:rtl/>
              </w:rPr>
            </w:pPr>
          </w:p>
        </w:tc>
      </w:tr>
      <w:tr w:rsidR="00E008F6" w14:paraId="64C40FE4" w14:textId="77777777" w:rsidTr="00F42621">
        <w:trPr>
          <w:jc w:val="center"/>
          <w:ins w:id="528" w:author="מיכל פלטי [2]" w:date="2024-07-21T11:01:00Z"/>
        </w:trPr>
        <w:tc>
          <w:tcPr>
            <w:tcW w:w="445" w:type="dxa"/>
          </w:tcPr>
          <w:p w14:paraId="7EFB73B2" w14:textId="77777777" w:rsidR="00E008F6" w:rsidRDefault="00E008F6" w:rsidP="00F42621">
            <w:pPr>
              <w:spacing w:line="276" w:lineRule="auto"/>
              <w:jc w:val="center"/>
              <w:rPr>
                <w:ins w:id="529" w:author="מיכל פלטי [2]" w:date="2024-07-21T11:01:00Z"/>
                <w:rFonts w:ascii="David" w:hAnsi="David" w:cs="David"/>
                <w:kern w:val="28"/>
                <w:rtl/>
              </w:rPr>
            </w:pPr>
            <w:ins w:id="530" w:author="מיכל פלטי [2]" w:date="2024-07-21T11:01:00Z">
              <w:r>
                <w:rPr>
                  <w:rFonts w:ascii="David" w:hAnsi="David" w:cs="David" w:hint="cs"/>
                  <w:kern w:val="28"/>
                  <w:rtl/>
                </w:rPr>
                <w:t>4</w:t>
              </w:r>
            </w:ins>
          </w:p>
        </w:tc>
        <w:tc>
          <w:tcPr>
            <w:tcW w:w="1067" w:type="dxa"/>
            <w:vMerge w:val="restart"/>
            <w:vAlign w:val="center"/>
          </w:tcPr>
          <w:p w14:paraId="0F927F42" w14:textId="77777777" w:rsidR="00E008F6" w:rsidRDefault="00E008F6" w:rsidP="00F42621">
            <w:pPr>
              <w:spacing w:line="276" w:lineRule="auto"/>
              <w:jc w:val="center"/>
              <w:rPr>
                <w:ins w:id="531" w:author="מיכל פלטי [2]" w:date="2024-07-21T11:01:00Z"/>
                <w:rFonts w:ascii="David" w:hAnsi="David" w:cs="David"/>
                <w:kern w:val="28"/>
                <w:rtl/>
              </w:rPr>
            </w:pPr>
            <w:ins w:id="532" w:author="מיכל פלטי [2]" w:date="2024-07-21T11:01:00Z">
              <w:r>
                <w:rPr>
                  <w:rFonts w:ascii="David" w:hAnsi="David" w:cs="David" w:hint="cs"/>
                  <w:kern w:val="28"/>
                  <w:rtl/>
                </w:rPr>
                <w:t>2021</w:t>
              </w:r>
            </w:ins>
          </w:p>
        </w:tc>
        <w:tc>
          <w:tcPr>
            <w:tcW w:w="1920" w:type="dxa"/>
            <w:vAlign w:val="center"/>
          </w:tcPr>
          <w:p w14:paraId="0228C9BE" w14:textId="77777777" w:rsidR="00E008F6" w:rsidRDefault="00E008F6" w:rsidP="00F42621">
            <w:pPr>
              <w:spacing w:line="276" w:lineRule="auto"/>
              <w:rPr>
                <w:ins w:id="533" w:author="מיכל פלטי [2]" w:date="2024-07-21T11:01:00Z"/>
                <w:rFonts w:ascii="David" w:hAnsi="David" w:cs="David"/>
                <w:kern w:val="28"/>
                <w:rtl/>
              </w:rPr>
            </w:pPr>
          </w:p>
        </w:tc>
        <w:tc>
          <w:tcPr>
            <w:tcW w:w="1437" w:type="dxa"/>
          </w:tcPr>
          <w:p w14:paraId="71D02B6D" w14:textId="77777777" w:rsidR="00E008F6" w:rsidRDefault="00E008F6" w:rsidP="00F42621">
            <w:pPr>
              <w:spacing w:line="276" w:lineRule="auto"/>
              <w:rPr>
                <w:ins w:id="534" w:author="מיכל פלטי [2]" w:date="2024-07-21T11:01:00Z"/>
                <w:rFonts w:ascii="David" w:hAnsi="David" w:cs="David"/>
                <w:kern w:val="28"/>
                <w:rtl/>
              </w:rPr>
            </w:pPr>
          </w:p>
        </w:tc>
        <w:tc>
          <w:tcPr>
            <w:tcW w:w="1758" w:type="dxa"/>
            <w:vAlign w:val="center"/>
          </w:tcPr>
          <w:p w14:paraId="5A1EF7A6" w14:textId="77777777" w:rsidR="00E008F6" w:rsidRDefault="00E008F6" w:rsidP="00F42621">
            <w:pPr>
              <w:spacing w:line="276" w:lineRule="auto"/>
              <w:rPr>
                <w:ins w:id="535" w:author="מיכל פלטי [2]" w:date="2024-07-21T11:01:00Z"/>
                <w:rFonts w:ascii="David" w:hAnsi="David" w:cs="David"/>
                <w:kern w:val="28"/>
                <w:rtl/>
              </w:rPr>
            </w:pPr>
          </w:p>
        </w:tc>
        <w:tc>
          <w:tcPr>
            <w:tcW w:w="1658" w:type="dxa"/>
          </w:tcPr>
          <w:p w14:paraId="710F803B" w14:textId="77777777" w:rsidR="00E008F6" w:rsidRDefault="00E008F6" w:rsidP="00F42621">
            <w:pPr>
              <w:spacing w:line="276" w:lineRule="auto"/>
              <w:rPr>
                <w:ins w:id="536" w:author="מיכל פלטי [2]" w:date="2024-07-21T11:01:00Z"/>
                <w:rFonts w:ascii="David" w:hAnsi="David" w:cs="David"/>
                <w:kern w:val="28"/>
                <w:rtl/>
              </w:rPr>
            </w:pPr>
          </w:p>
        </w:tc>
        <w:tc>
          <w:tcPr>
            <w:tcW w:w="1343" w:type="dxa"/>
            <w:vAlign w:val="center"/>
          </w:tcPr>
          <w:p w14:paraId="7AB74AF8" w14:textId="77777777" w:rsidR="00E008F6" w:rsidRDefault="00E008F6" w:rsidP="00F42621">
            <w:pPr>
              <w:spacing w:line="276" w:lineRule="auto"/>
              <w:rPr>
                <w:ins w:id="537" w:author="מיכל פלטי [2]" w:date="2024-07-21T11:01:00Z"/>
                <w:rFonts w:ascii="David" w:hAnsi="David" w:cs="David"/>
                <w:kern w:val="28"/>
                <w:rtl/>
              </w:rPr>
            </w:pPr>
          </w:p>
        </w:tc>
      </w:tr>
      <w:tr w:rsidR="00E008F6" w14:paraId="0E9D6372" w14:textId="77777777" w:rsidTr="00F42621">
        <w:trPr>
          <w:jc w:val="center"/>
          <w:ins w:id="538" w:author="מיכל פלטי [2]" w:date="2024-07-21T11:01:00Z"/>
        </w:trPr>
        <w:tc>
          <w:tcPr>
            <w:tcW w:w="445" w:type="dxa"/>
          </w:tcPr>
          <w:p w14:paraId="50A28B26" w14:textId="77777777" w:rsidR="00E008F6" w:rsidRDefault="00E008F6" w:rsidP="00F42621">
            <w:pPr>
              <w:spacing w:line="276" w:lineRule="auto"/>
              <w:jc w:val="center"/>
              <w:rPr>
                <w:ins w:id="539" w:author="מיכל פלטי [2]" w:date="2024-07-21T11:01:00Z"/>
                <w:rFonts w:ascii="David" w:hAnsi="David" w:cs="David"/>
                <w:kern w:val="28"/>
                <w:rtl/>
              </w:rPr>
            </w:pPr>
            <w:ins w:id="540" w:author="מיכל פלטי [2]" w:date="2024-07-21T11:01:00Z">
              <w:r>
                <w:rPr>
                  <w:rFonts w:ascii="David" w:hAnsi="David" w:cs="David" w:hint="cs"/>
                  <w:kern w:val="28"/>
                  <w:rtl/>
                </w:rPr>
                <w:t>5</w:t>
              </w:r>
            </w:ins>
          </w:p>
        </w:tc>
        <w:tc>
          <w:tcPr>
            <w:tcW w:w="1067" w:type="dxa"/>
            <w:vMerge/>
            <w:vAlign w:val="center"/>
          </w:tcPr>
          <w:p w14:paraId="06C10B2C" w14:textId="77777777" w:rsidR="00E008F6" w:rsidRDefault="00E008F6" w:rsidP="00F42621">
            <w:pPr>
              <w:spacing w:line="276" w:lineRule="auto"/>
              <w:jc w:val="center"/>
              <w:rPr>
                <w:ins w:id="541" w:author="מיכל פלטי [2]" w:date="2024-07-21T11:01:00Z"/>
                <w:rFonts w:ascii="David" w:hAnsi="David" w:cs="David"/>
                <w:kern w:val="28"/>
                <w:rtl/>
              </w:rPr>
            </w:pPr>
          </w:p>
        </w:tc>
        <w:tc>
          <w:tcPr>
            <w:tcW w:w="1920" w:type="dxa"/>
            <w:vAlign w:val="center"/>
          </w:tcPr>
          <w:p w14:paraId="36D64CB5" w14:textId="77777777" w:rsidR="00E008F6" w:rsidRDefault="00E008F6" w:rsidP="00F42621">
            <w:pPr>
              <w:spacing w:line="276" w:lineRule="auto"/>
              <w:rPr>
                <w:ins w:id="542" w:author="מיכל פלטי [2]" w:date="2024-07-21T11:01:00Z"/>
                <w:rFonts w:ascii="David" w:hAnsi="David" w:cs="David"/>
                <w:kern w:val="28"/>
                <w:rtl/>
              </w:rPr>
            </w:pPr>
          </w:p>
        </w:tc>
        <w:tc>
          <w:tcPr>
            <w:tcW w:w="1437" w:type="dxa"/>
          </w:tcPr>
          <w:p w14:paraId="56499EA9" w14:textId="77777777" w:rsidR="00E008F6" w:rsidRDefault="00E008F6" w:rsidP="00F42621">
            <w:pPr>
              <w:spacing w:line="276" w:lineRule="auto"/>
              <w:rPr>
                <w:ins w:id="543" w:author="מיכל פלטי [2]" w:date="2024-07-21T11:01:00Z"/>
                <w:rFonts w:ascii="David" w:hAnsi="David" w:cs="David"/>
                <w:kern w:val="28"/>
                <w:rtl/>
              </w:rPr>
            </w:pPr>
          </w:p>
        </w:tc>
        <w:tc>
          <w:tcPr>
            <w:tcW w:w="1758" w:type="dxa"/>
            <w:vAlign w:val="center"/>
          </w:tcPr>
          <w:p w14:paraId="61588A3E" w14:textId="77777777" w:rsidR="00E008F6" w:rsidRDefault="00E008F6" w:rsidP="00F42621">
            <w:pPr>
              <w:spacing w:line="276" w:lineRule="auto"/>
              <w:rPr>
                <w:ins w:id="544" w:author="מיכל פלטי [2]" w:date="2024-07-21T11:01:00Z"/>
                <w:rFonts w:ascii="David" w:hAnsi="David" w:cs="David"/>
                <w:kern w:val="28"/>
                <w:rtl/>
              </w:rPr>
            </w:pPr>
          </w:p>
        </w:tc>
        <w:tc>
          <w:tcPr>
            <w:tcW w:w="1658" w:type="dxa"/>
          </w:tcPr>
          <w:p w14:paraId="1CBC45FE" w14:textId="77777777" w:rsidR="00E008F6" w:rsidRDefault="00E008F6" w:rsidP="00F42621">
            <w:pPr>
              <w:spacing w:line="276" w:lineRule="auto"/>
              <w:rPr>
                <w:ins w:id="545" w:author="מיכל פלטי [2]" w:date="2024-07-21T11:01:00Z"/>
                <w:rFonts w:ascii="David" w:hAnsi="David" w:cs="David"/>
                <w:kern w:val="28"/>
                <w:rtl/>
              </w:rPr>
            </w:pPr>
          </w:p>
        </w:tc>
        <w:tc>
          <w:tcPr>
            <w:tcW w:w="1343" w:type="dxa"/>
            <w:vAlign w:val="center"/>
          </w:tcPr>
          <w:p w14:paraId="7DD5D01A" w14:textId="77777777" w:rsidR="00E008F6" w:rsidRDefault="00E008F6" w:rsidP="00F42621">
            <w:pPr>
              <w:spacing w:line="276" w:lineRule="auto"/>
              <w:rPr>
                <w:ins w:id="546" w:author="מיכל פלטי [2]" w:date="2024-07-21T11:01:00Z"/>
                <w:rFonts w:ascii="David" w:hAnsi="David" w:cs="David"/>
                <w:kern w:val="28"/>
                <w:rtl/>
              </w:rPr>
            </w:pPr>
          </w:p>
        </w:tc>
      </w:tr>
      <w:tr w:rsidR="00E008F6" w14:paraId="5AE370B1" w14:textId="77777777" w:rsidTr="00F42621">
        <w:trPr>
          <w:jc w:val="center"/>
          <w:ins w:id="547" w:author="מיכל פלטי [2]" w:date="2024-07-21T11:01:00Z"/>
        </w:trPr>
        <w:tc>
          <w:tcPr>
            <w:tcW w:w="445" w:type="dxa"/>
          </w:tcPr>
          <w:p w14:paraId="46FCB267" w14:textId="77777777" w:rsidR="00E008F6" w:rsidRDefault="00E008F6" w:rsidP="00F42621">
            <w:pPr>
              <w:spacing w:line="276" w:lineRule="auto"/>
              <w:jc w:val="center"/>
              <w:rPr>
                <w:ins w:id="548" w:author="מיכל פלטי [2]" w:date="2024-07-21T11:01:00Z"/>
                <w:rFonts w:ascii="David" w:hAnsi="David" w:cs="David"/>
                <w:kern w:val="28"/>
                <w:rtl/>
              </w:rPr>
            </w:pPr>
            <w:ins w:id="549" w:author="מיכל פלטי [2]" w:date="2024-07-21T11:01:00Z">
              <w:r>
                <w:rPr>
                  <w:rFonts w:ascii="David" w:hAnsi="David" w:cs="David" w:hint="cs"/>
                  <w:kern w:val="28"/>
                  <w:rtl/>
                </w:rPr>
                <w:t>6</w:t>
              </w:r>
            </w:ins>
          </w:p>
        </w:tc>
        <w:tc>
          <w:tcPr>
            <w:tcW w:w="1067" w:type="dxa"/>
            <w:vMerge/>
            <w:vAlign w:val="center"/>
          </w:tcPr>
          <w:p w14:paraId="6754F6C7" w14:textId="77777777" w:rsidR="00E008F6" w:rsidRDefault="00E008F6" w:rsidP="00F42621">
            <w:pPr>
              <w:spacing w:line="276" w:lineRule="auto"/>
              <w:jc w:val="center"/>
              <w:rPr>
                <w:ins w:id="550" w:author="מיכל פלטי [2]" w:date="2024-07-21T11:01:00Z"/>
                <w:rFonts w:ascii="David" w:hAnsi="David" w:cs="David"/>
                <w:kern w:val="28"/>
                <w:rtl/>
              </w:rPr>
            </w:pPr>
          </w:p>
        </w:tc>
        <w:tc>
          <w:tcPr>
            <w:tcW w:w="1920" w:type="dxa"/>
            <w:vAlign w:val="center"/>
          </w:tcPr>
          <w:p w14:paraId="418C1692" w14:textId="77777777" w:rsidR="00E008F6" w:rsidRDefault="00E008F6" w:rsidP="00F42621">
            <w:pPr>
              <w:spacing w:line="276" w:lineRule="auto"/>
              <w:rPr>
                <w:ins w:id="551" w:author="מיכל פלטי [2]" w:date="2024-07-21T11:01:00Z"/>
                <w:rFonts w:ascii="David" w:hAnsi="David" w:cs="David"/>
                <w:kern w:val="28"/>
                <w:rtl/>
              </w:rPr>
            </w:pPr>
          </w:p>
        </w:tc>
        <w:tc>
          <w:tcPr>
            <w:tcW w:w="1437" w:type="dxa"/>
          </w:tcPr>
          <w:p w14:paraId="364AB68E" w14:textId="77777777" w:rsidR="00E008F6" w:rsidRDefault="00E008F6" w:rsidP="00F42621">
            <w:pPr>
              <w:spacing w:line="276" w:lineRule="auto"/>
              <w:rPr>
                <w:ins w:id="552" w:author="מיכל פלטי [2]" w:date="2024-07-21T11:01:00Z"/>
                <w:rFonts w:ascii="David" w:hAnsi="David" w:cs="David"/>
                <w:kern w:val="28"/>
                <w:rtl/>
              </w:rPr>
            </w:pPr>
          </w:p>
        </w:tc>
        <w:tc>
          <w:tcPr>
            <w:tcW w:w="1758" w:type="dxa"/>
            <w:vAlign w:val="center"/>
          </w:tcPr>
          <w:p w14:paraId="6B4A456B" w14:textId="77777777" w:rsidR="00E008F6" w:rsidRDefault="00E008F6" w:rsidP="00F42621">
            <w:pPr>
              <w:spacing w:line="276" w:lineRule="auto"/>
              <w:rPr>
                <w:ins w:id="553" w:author="מיכל פלטי [2]" w:date="2024-07-21T11:01:00Z"/>
                <w:rFonts w:ascii="David" w:hAnsi="David" w:cs="David"/>
                <w:kern w:val="28"/>
                <w:rtl/>
              </w:rPr>
            </w:pPr>
          </w:p>
        </w:tc>
        <w:tc>
          <w:tcPr>
            <w:tcW w:w="1658" w:type="dxa"/>
          </w:tcPr>
          <w:p w14:paraId="1B55FFED" w14:textId="77777777" w:rsidR="00E008F6" w:rsidRDefault="00E008F6" w:rsidP="00F42621">
            <w:pPr>
              <w:spacing w:line="276" w:lineRule="auto"/>
              <w:rPr>
                <w:ins w:id="554" w:author="מיכל פלטי [2]" w:date="2024-07-21T11:01:00Z"/>
                <w:rFonts w:ascii="David" w:hAnsi="David" w:cs="David"/>
                <w:kern w:val="28"/>
                <w:rtl/>
              </w:rPr>
            </w:pPr>
          </w:p>
        </w:tc>
        <w:tc>
          <w:tcPr>
            <w:tcW w:w="1343" w:type="dxa"/>
            <w:vAlign w:val="center"/>
          </w:tcPr>
          <w:p w14:paraId="4D47E9DC" w14:textId="77777777" w:rsidR="00E008F6" w:rsidRDefault="00E008F6" w:rsidP="00F42621">
            <w:pPr>
              <w:spacing w:line="276" w:lineRule="auto"/>
              <w:rPr>
                <w:ins w:id="555" w:author="מיכל פלטי [2]" w:date="2024-07-21T11:01:00Z"/>
                <w:rFonts w:ascii="David" w:hAnsi="David" w:cs="David"/>
                <w:kern w:val="28"/>
                <w:rtl/>
              </w:rPr>
            </w:pPr>
          </w:p>
        </w:tc>
      </w:tr>
      <w:tr w:rsidR="00E008F6" w14:paraId="34B34771" w14:textId="77777777" w:rsidTr="00F42621">
        <w:trPr>
          <w:jc w:val="center"/>
          <w:ins w:id="556" w:author="מיכל פלטי [2]" w:date="2024-07-21T11:01:00Z"/>
        </w:trPr>
        <w:tc>
          <w:tcPr>
            <w:tcW w:w="445" w:type="dxa"/>
          </w:tcPr>
          <w:p w14:paraId="626712FC" w14:textId="77777777" w:rsidR="00E008F6" w:rsidRDefault="00E008F6" w:rsidP="00F42621">
            <w:pPr>
              <w:spacing w:line="276" w:lineRule="auto"/>
              <w:jc w:val="center"/>
              <w:rPr>
                <w:ins w:id="557" w:author="מיכל פלטי [2]" w:date="2024-07-21T11:01:00Z"/>
                <w:rFonts w:ascii="David" w:hAnsi="David" w:cs="David"/>
                <w:kern w:val="28"/>
                <w:rtl/>
              </w:rPr>
            </w:pPr>
            <w:ins w:id="558" w:author="מיכל פלטי [2]" w:date="2024-07-21T11:01:00Z">
              <w:r>
                <w:rPr>
                  <w:rFonts w:ascii="David" w:hAnsi="David" w:cs="David" w:hint="cs"/>
                  <w:kern w:val="28"/>
                  <w:rtl/>
                </w:rPr>
                <w:t>7</w:t>
              </w:r>
            </w:ins>
          </w:p>
        </w:tc>
        <w:tc>
          <w:tcPr>
            <w:tcW w:w="1067" w:type="dxa"/>
            <w:vMerge w:val="restart"/>
            <w:vAlign w:val="center"/>
          </w:tcPr>
          <w:p w14:paraId="275041D6" w14:textId="77777777" w:rsidR="00E008F6" w:rsidRDefault="00E008F6" w:rsidP="00F42621">
            <w:pPr>
              <w:spacing w:line="276" w:lineRule="auto"/>
              <w:jc w:val="center"/>
              <w:rPr>
                <w:ins w:id="559" w:author="מיכל פלטי [2]" w:date="2024-07-21T11:01:00Z"/>
                <w:rFonts w:ascii="David" w:hAnsi="David" w:cs="David"/>
                <w:kern w:val="28"/>
                <w:rtl/>
              </w:rPr>
            </w:pPr>
            <w:ins w:id="560" w:author="מיכל פלטי [2]" w:date="2024-07-21T11:01:00Z">
              <w:r>
                <w:rPr>
                  <w:rFonts w:ascii="David" w:hAnsi="David" w:cs="David" w:hint="cs"/>
                  <w:kern w:val="28"/>
                  <w:rtl/>
                </w:rPr>
                <w:t>2022</w:t>
              </w:r>
            </w:ins>
          </w:p>
        </w:tc>
        <w:tc>
          <w:tcPr>
            <w:tcW w:w="1920" w:type="dxa"/>
            <w:vAlign w:val="center"/>
          </w:tcPr>
          <w:p w14:paraId="4CFA84FC" w14:textId="77777777" w:rsidR="00E008F6" w:rsidRDefault="00E008F6" w:rsidP="00F42621">
            <w:pPr>
              <w:spacing w:line="276" w:lineRule="auto"/>
              <w:rPr>
                <w:ins w:id="561" w:author="מיכל פלטי [2]" w:date="2024-07-21T11:01:00Z"/>
                <w:rFonts w:ascii="David" w:hAnsi="David" w:cs="David"/>
                <w:kern w:val="28"/>
                <w:rtl/>
              </w:rPr>
            </w:pPr>
          </w:p>
        </w:tc>
        <w:tc>
          <w:tcPr>
            <w:tcW w:w="1437" w:type="dxa"/>
          </w:tcPr>
          <w:p w14:paraId="41CC9402" w14:textId="77777777" w:rsidR="00E008F6" w:rsidRDefault="00E008F6" w:rsidP="00F42621">
            <w:pPr>
              <w:spacing w:line="276" w:lineRule="auto"/>
              <w:rPr>
                <w:ins w:id="562" w:author="מיכל פלטי [2]" w:date="2024-07-21T11:01:00Z"/>
                <w:rFonts w:ascii="David" w:hAnsi="David" w:cs="David"/>
                <w:kern w:val="28"/>
                <w:rtl/>
              </w:rPr>
            </w:pPr>
          </w:p>
        </w:tc>
        <w:tc>
          <w:tcPr>
            <w:tcW w:w="1758" w:type="dxa"/>
            <w:vAlign w:val="center"/>
          </w:tcPr>
          <w:p w14:paraId="6056F01C" w14:textId="77777777" w:rsidR="00E008F6" w:rsidRDefault="00E008F6" w:rsidP="00F42621">
            <w:pPr>
              <w:spacing w:line="276" w:lineRule="auto"/>
              <w:rPr>
                <w:ins w:id="563" w:author="מיכל פלטי [2]" w:date="2024-07-21T11:01:00Z"/>
                <w:rFonts w:ascii="David" w:hAnsi="David" w:cs="David"/>
                <w:kern w:val="28"/>
                <w:rtl/>
              </w:rPr>
            </w:pPr>
          </w:p>
        </w:tc>
        <w:tc>
          <w:tcPr>
            <w:tcW w:w="1658" w:type="dxa"/>
          </w:tcPr>
          <w:p w14:paraId="024644C8" w14:textId="77777777" w:rsidR="00E008F6" w:rsidRDefault="00E008F6" w:rsidP="00F42621">
            <w:pPr>
              <w:spacing w:line="276" w:lineRule="auto"/>
              <w:rPr>
                <w:ins w:id="564" w:author="מיכל פלטי [2]" w:date="2024-07-21T11:01:00Z"/>
                <w:rFonts w:ascii="David" w:hAnsi="David" w:cs="David"/>
                <w:kern w:val="28"/>
                <w:rtl/>
              </w:rPr>
            </w:pPr>
          </w:p>
        </w:tc>
        <w:tc>
          <w:tcPr>
            <w:tcW w:w="1343" w:type="dxa"/>
            <w:vAlign w:val="center"/>
          </w:tcPr>
          <w:p w14:paraId="5CC961A1" w14:textId="77777777" w:rsidR="00E008F6" w:rsidRDefault="00E008F6" w:rsidP="00F42621">
            <w:pPr>
              <w:spacing w:line="276" w:lineRule="auto"/>
              <w:rPr>
                <w:ins w:id="565" w:author="מיכל פלטי [2]" w:date="2024-07-21T11:01:00Z"/>
                <w:rFonts w:ascii="David" w:hAnsi="David" w:cs="David"/>
                <w:kern w:val="28"/>
                <w:rtl/>
              </w:rPr>
            </w:pPr>
          </w:p>
        </w:tc>
      </w:tr>
      <w:tr w:rsidR="00E008F6" w14:paraId="2EC11E62" w14:textId="77777777" w:rsidTr="00F42621">
        <w:trPr>
          <w:jc w:val="center"/>
          <w:ins w:id="566" w:author="מיכל פלטי [2]" w:date="2024-07-21T11:01:00Z"/>
        </w:trPr>
        <w:tc>
          <w:tcPr>
            <w:tcW w:w="445" w:type="dxa"/>
          </w:tcPr>
          <w:p w14:paraId="5CC87E62" w14:textId="77777777" w:rsidR="00E008F6" w:rsidRDefault="00E008F6" w:rsidP="00F42621">
            <w:pPr>
              <w:spacing w:line="276" w:lineRule="auto"/>
              <w:jc w:val="center"/>
              <w:rPr>
                <w:ins w:id="567" w:author="מיכל פלטי [2]" w:date="2024-07-21T11:01:00Z"/>
                <w:rFonts w:ascii="David" w:hAnsi="David" w:cs="David"/>
                <w:kern w:val="28"/>
                <w:rtl/>
              </w:rPr>
            </w:pPr>
            <w:ins w:id="568" w:author="מיכל פלטי [2]" w:date="2024-07-21T11:01:00Z">
              <w:r>
                <w:rPr>
                  <w:rFonts w:ascii="David" w:hAnsi="David" w:cs="David" w:hint="cs"/>
                  <w:kern w:val="28"/>
                  <w:rtl/>
                </w:rPr>
                <w:t>8</w:t>
              </w:r>
            </w:ins>
          </w:p>
        </w:tc>
        <w:tc>
          <w:tcPr>
            <w:tcW w:w="1067" w:type="dxa"/>
            <w:vMerge/>
            <w:vAlign w:val="center"/>
          </w:tcPr>
          <w:p w14:paraId="12A5689F" w14:textId="77777777" w:rsidR="00E008F6" w:rsidRDefault="00E008F6" w:rsidP="00F42621">
            <w:pPr>
              <w:spacing w:line="276" w:lineRule="auto"/>
              <w:jc w:val="center"/>
              <w:rPr>
                <w:ins w:id="569" w:author="מיכל פלטי [2]" w:date="2024-07-21T11:01:00Z"/>
                <w:rFonts w:ascii="David" w:hAnsi="David" w:cs="David"/>
                <w:kern w:val="28"/>
                <w:rtl/>
              </w:rPr>
            </w:pPr>
          </w:p>
        </w:tc>
        <w:tc>
          <w:tcPr>
            <w:tcW w:w="1920" w:type="dxa"/>
            <w:vAlign w:val="center"/>
          </w:tcPr>
          <w:p w14:paraId="6EAB4844" w14:textId="77777777" w:rsidR="00E008F6" w:rsidRDefault="00E008F6" w:rsidP="00F42621">
            <w:pPr>
              <w:spacing w:line="276" w:lineRule="auto"/>
              <w:rPr>
                <w:ins w:id="570" w:author="מיכל פלטי [2]" w:date="2024-07-21T11:01:00Z"/>
                <w:rFonts w:ascii="David" w:hAnsi="David" w:cs="David"/>
                <w:kern w:val="28"/>
                <w:rtl/>
              </w:rPr>
            </w:pPr>
          </w:p>
        </w:tc>
        <w:tc>
          <w:tcPr>
            <w:tcW w:w="1437" w:type="dxa"/>
          </w:tcPr>
          <w:p w14:paraId="3C0054DC" w14:textId="77777777" w:rsidR="00E008F6" w:rsidRDefault="00E008F6" w:rsidP="00F42621">
            <w:pPr>
              <w:spacing w:line="276" w:lineRule="auto"/>
              <w:rPr>
                <w:ins w:id="571" w:author="מיכל פלטי [2]" w:date="2024-07-21T11:01:00Z"/>
                <w:rFonts w:ascii="David" w:hAnsi="David" w:cs="David"/>
                <w:kern w:val="28"/>
                <w:rtl/>
              </w:rPr>
            </w:pPr>
          </w:p>
        </w:tc>
        <w:tc>
          <w:tcPr>
            <w:tcW w:w="1758" w:type="dxa"/>
            <w:vAlign w:val="center"/>
          </w:tcPr>
          <w:p w14:paraId="73C45502" w14:textId="77777777" w:rsidR="00E008F6" w:rsidRDefault="00E008F6" w:rsidP="00F42621">
            <w:pPr>
              <w:spacing w:line="276" w:lineRule="auto"/>
              <w:rPr>
                <w:ins w:id="572" w:author="מיכל פלטי [2]" w:date="2024-07-21T11:01:00Z"/>
                <w:rFonts w:ascii="David" w:hAnsi="David" w:cs="David"/>
                <w:kern w:val="28"/>
                <w:rtl/>
              </w:rPr>
            </w:pPr>
          </w:p>
        </w:tc>
        <w:tc>
          <w:tcPr>
            <w:tcW w:w="1658" w:type="dxa"/>
          </w:tcPr>
          <w:p w14:paraId="4DFE2CCE" w14:textId="77777777" w:rsidR="00E008F6" w:rsidRDefault="00E008F6" w:rsidP="00F42621">
            <w:pPr>
              <w:spacing w:line="276" w:lineRule="auto"/>
              <w:rPr>
                <w:ins w:id="573" w:author="מיכל פלטי [2]" w:date="2024-07-21T11:01:00Z"/>
                <w:rFonts w:ascii="David" w:hAnsi="David" w:cs="David"/>
                <w:kern w:val="28"/>
                <w:rtl/>
              </w:rPr>
            </w:pPr>
          </w:p>
        </w:tc>
        <w:tc>
          <w:tcPr>
            <w:tcW w:w="1343" w:type="dxa"/>
            <w:vAlign w:val="center"/>
          </w:tcPr>
          <w:p w14:paraId="2B09B713" w14:textId="77777777" w:rsidR="00E008F6" w:rsidRDefault="00E008F6" w:rsidP="00F42621">
            <w:pPr>
              <w:spacing w:line="276" w:lineRule="auto"/>
              <w:rPr>
                <w:ins w:id="574" w:author="מיכל פלטי [2]" w:date="2024-07-21T11:01:00Z"/>
                <w:rFonts w:ascii="David" w:hAnsi="David" w:cs="David"/>
                <w:kern w:val="28"/>
                <w:rtl/>
              </w:rPr>
            </w:pPr>
          </w:p>
        </w:tc>
      </w:tr>
      <w:tr w:rsidR="00E008F6" w14:paraId="3ACAD45D" w14:textId="77777777" w:rsidTr="00F42621">
        <w:trPr>
          <w:jc w:val="center"/>
          <w:ins w:id="575" w:author="מיכל פלטי [2]" w:date="2024-07-21T11:01:00Z"/>
        </w:trPr>
        <w:tc>
          <w:tcPr>
            <w:tcW w:w="445" w:type="dxa"/>
          </w:tcPr>
          <w:p w14:paraId="41B75E35" w14:textId="77777777" w:rsidR="00E008F6" w:rsidRDefault="00E008F6" w:rsidP="00F42621">
            <w:pPr>
              <w:spacing w:line="276" w:lineRule="auto"/>
              <w:jc w:val="center"/>
              <w:rPr>
                <w:ins w:id="576" w:author="מיכל פלטי [2]" w:date="2024-07-21T11:01:00Z"/>
                <w:rFonts w:ascii="David" w:hAnsi="David" w:cs="David"/>
                <w:kern w:val="28"/>
                <w:rtl/>
              </w:rPr>
            </w:pPr>
            <w:ins w:id="577" w:author="מיכל פלטי [2]" w:date="2024-07-21T11:01:00Z">
              <w:r>
                <w:rPr>
                  <w:rFonts w:ascii="David" w:hAnsi="David" w:cs="David" w:hint="cs"/>
                  <w:kern w:val="28"/>
                  <w:rtl/>
                </w:rPr>
                <w:t>9</w:t>
              </w:r>
            </w:ins>
          </w:p>
        </w:tc>
        <w:tc>
          <w:tcPr>
            <w:tcW w:w="1067" w:type="dxa"/>
            <w:vMerge/>
            <w:vAlign w:val="center"/>
          </w:tcPr>
          <w:p w14:paraId="32A5F178" w14:textId="77777777" w:rsidR="00E008F6" w:rsidRDefault="00E008F6" w:rsidP="00F42621">
            <w:pPr>
              <w:spacing w:line="276" w:lineRule="auto"/>
              <w:jc w:val="center"/>
              <w:rPr>
                <w:ins w:id="578" w:author="מיכל פלטי [2]" w:date="2024-07-21T11:01:00Z"/>
                <w:rFonts w:ascii="David" w:hAnsi="David" w:cs="David"/>
                <w:kern w:val="28"/>
                <w:rtl/>
              </w:rPr>
            </w:pPr>
          </w:p>
        </w:tc>
        <w:tc>
          <w:tcPr>
            <w:tcW w:w="1920" w:type="dxa"/>
            <w:vAlign w:val="center"/>
          </w:tcPr>
          <w:p w14:paraId="232D56BF" w14:textId="77777777" w:rsidR="00E008F6" w:rsidRDefault="00E008F6" w:rsidP="00F42621">
            <w:pPr>
              <w:spacing w:line="276" w:lineRule="auto"/>
              <w:rPr>
                <w:ins w:id="579" w:author="מיכל פלטי [2]" w:date="2024-07-21T11:01:00Z"/>
                <w:rFonts w:ascii="David" w:hAnsi="David" w:cs="David"/>
                <w:kern w:val="28"/>
                <w:rtl/>
              </w:rPr>
            </w:pPr>
          </w:p>
        </w:tc>
        <w:tc>
          <w:tcPr>
            <w:tcW w:w="1437" w:type="dxa"/>
          </w:tcPr>
          <w:p w14:paraId="1D65A22C" w14:textId="77777777" w:rsidR="00E008F6" w:rsidRDefault="00E008F6" w:rsidP="00F42621">
            <w:pPr>
              <w:spacing w:line="276" w:lineRule="auto"/>
              <w:rPr>
                <w:ins w:id="580" w:author="מיכל פלטי [2]" w:date="2024-07-21T11:01:00Z"/>
                <w:rFonts w:ascii="David" w:hAnsi="David" w:cs="David"/>
                <w:kern w:val="28"/>
                <w:rtl/>
              </w:rPr>
            </w:pPr>
          </w:p>
        </w:tc>
        <w:tc>
          <w:tcPr>
            <w:tcW w:w="1758" w:type="dxa"/>
            <w:vAlign w:val="center"/>
          </w:tcPr>
          <w:p w14:paraId="5F0B4215" w14:textId="77777777" w:rsidR="00E008F6" w:rsidRDefault="00E008F6" w:rsidP="00F42621">
            <w:pPr>
              <w:spacing w:line="276" w:lineRule="auto"/>
              <w:rPr>
                <w:ins w:id="581" w:author="מיכל פלטי [2]" w:date="2024-07-21T11:01:00Z"/>
                <w:rFonts w:ascii="David" w:hAnsi="David" w:cs="David"/>
                <w:kern w:val="28"/>
                <w:rtl/>
              </w:rPr>
            </w:pPr>
          </w:p>
        </w:tc>
        <w:tc>
          <w:tcPr>
            <w:tcW w:w="1658" w:type="dxa"/>
          </w:tcPr>
          <w:p w14:paraId="4DF30023" w14:textId="77777777" w:rsidR="00E008F6" w:rsidRDefault="00E008F6" w:rsidP="00F42621">
            <w:pPr>
              <w:spacing w:line="276" w:lineRule="auto"/>
              <w:rPr>
                <w:ins w:id="582" w:author="מיכל פלטי [2]" w:date="2024-07-21T11:01:00Z"/>
                <w:rFonts w:ascii="David" w:hAnsi="David" w:cs="David"/>
                <w:kern w:val="28"/>
                <w:rtl/>
              </w:rPr>
            </w:pPr>
          </w:p>
        </w:tc>
        <w:tc>
          <w:tcPr>
            <w:tcW w:w="1343" w:type="dxa"/>
            <w:vAlign w:val="center"/>
          </w:tcPr>
          <w:p w14:paraId="7E5916C1" w14:textId="77777777" w:rsidR="00E008F6" w:rsidRDefault="00E008F6" w:rsidP="00F42621">
            <w:pPr>
              <w:spacing w:line="276" w:lineRule="auto"/>
              <w:rPr>
                <w:ins w:id="583" w:author="מיכל פלטי [2]" w:date="2024-07-21T11:01:00Z"/>
                <w:rFonts w:ascii="David" w:hAnsi="David" w:cs="David"/>
                <w:kern w:val="28"/>
                <w:rtl/>
              </w:rPr>
            </w:pPr>
          </w:p>
        </w:tc>
      </w:tr>
      <w:tr w:rsidR="00E008F6" w14:paraId="1CF2A7D2" w14:textId="77777777" w:rsidTr="00F42621">
        <w:trPr>
          <w:jc w:val="center"/>
          <w:ins w:id="584" w:author="מיכל פלטי [2]" w:date="2024-07-21T11:01:00Z"/>
        </w:trPr>
        <w:tc>
          <w:tcPr>
            <w:tcW w:w="445" w:type="dxa"/>
          </w:tcPr>
          <w:p w14:paraId="1241BD25" w14:textId="77777777" w:rsidR="00E008F6" w:rsidRDefault="00E008F6" w:rsidP="00F42621">
            <w:pPr>
              <w:spacing w:line="276" w:lineRule="auto"/>
              <w:jc w:val="center"/>
              <w:rPr>
                <w:ins w:id="585" w:author="מיכל פלטי [2]" w:date="2024-07-21T11:01:00Z"/>
                <w:rFonts w:ascii="David" w:hAnsi="David" w:cs="David"/>
                <w:kern w:val="28"/>
                <w:rtl/>
              </w:rPr>
            </w:pPr>
            <w:ins w:id="586" w:author="מיכל פלטי [2]" w:date="2024-07-21T11:01:00Z">
              <w:r>
                <w:rPr>
                  <w:rFonts w:ascii="David" w:hAnsi="David" w:cs="David" w:hint="cs"/>
                  <w:kern w:val="28"/>
                  <w:rtl/>
                </w:rPr>
                <w:t>10</w:t>
              </w:r>
            </w:ins>
          </w:p>
        </w:tc>
        <w:tc>
          <w:tcPr>
            <w:tcW w:w="1067" w:type="dxa"/>
            <w:vMerge w:val="restart"/>
            <w:vAlign w:val="center"/>
          </w:tcPr>
          <w:p w14:paraId="7F01E13F" w14:textId="77777777" w:rsidR="00E008F6" w:rsidRDefault="00E008F6" w:rsidP="00F42621">
            <w:pPr>
              <w:spacing w:line="276" w:lineRule="auto"/>
              <w:jc w:val="center"/>
              <w:rPr>
                <w:ins w:id="587" w:author="מיכל פלטי [2]" w:date="2024-07-21T11:01:00Z"/>
                <w:rFonts w:ascii="David" w:hAnsi="David" w:cs="David"/>
                <w:kern w:val="28"/>
                <w:rtl/>
              </w:rPr>
            </w:pPr>
            <w:ins w:id="588" w:author="מיכל פלטי [2]" w:date="2024-07-21T11:01:00Z">
              <w:r>
                <w:rPr>
                  <w:rFonts w:ascii="David" w:hAnsi="David" w:cs="David" w:hint="cs"/>
                  <w:kern w:val="28"/>
                  <w:rtl/>
                </w:rPr>
                <w:t>2023</w:t>
              </w:r>
            </w:ins>
          </w:p>
        </w:tc>
        <w:tc>
          <w:tcPr>
            <w:tcW w:w="1920" w:type="dxa"/>
            <w:vAlign w:val="center"/>
          </w:tcPr>
          <w:p w14:paraId="062B1F8F" w14:textId="77777777" w:rsidR="00E008F6" w:rsidRDefault="00E008F6" w:rsidP="00F42621">
            <w:pPr>
              <w:spacing w:line="276" w:lineRule="auto"/>
              <w:rPr>
                <w:ins w:id="589" w:author="מיכל פלטי [2]" w:date="2024-07-21T11:01:00Z"/>
                <w:rFonts w:ascii="David" w:hAnsi="David" w:cs="David"/>
                <w:kern w:val="28"/>
                <w:rtl/>
              </w:rPr>
            </w:pPr>
          </w:p>
        </w:tc>
        <w:tc>
          <w:tcPr>
            <w:tcW w:w="1437" w:type="dxa"/>
          </w:tcPr>
          <w:p w14:paraId="3F665331" w14:textId="77777777" w:rsidR="00E008F6" w:rsidRDefault="00E008F6" w:rsidP="00F42621">
            <w:pPr>
              <w:spacing w:line="276" w:lineRule="auto"/>
              <w:rPr>
                <w:ins w:id="590" w:author="מיכל פלטי [2]" w:date="2024-07-21T11:01:00Z"/>
                <w:rFonts w:ascii="David" w:hAnsi="David" w:cs="David"/>
                <w:kern w:val="28"/>
                <w:rtl/>
              </w:rPr>
            </w:pPr>
          </w:p>
        </w:tc>
        <w:tc>
          <w:tcPr>
            <w:tcW w:w="1758" w:type="dxa"/>
            <w:vAlign w:val="center"/>
          </w:tcPr>
          <w:p w14:paraId="53925903" w14:textId="77777777" w:rsidR="00E008F6" w:rsidRDefault="00E008F6" w:rsidP="00F42621">
            <w:pPr>
              <w:spacing w:line="276" w:lineRule="auto"/>
              <w:rPr>
                <w:ins w:id="591" w:author="מיכל פלטי [2]" w:date="2024-07-21T11:01:00Z"/>
                <w:rFonts w:ascii="David" w:hAnsi="David" w:cs="David"/>
                <w:kern w:val="28"/>
                <w:rtl/>
              </w:rPr>
            </w:pPr>
          </w:p>
        </w:tc>
        <w:tc>
          <w:tcPr>
            <w:tcW w:w="1658" w:type="dxa"/>
          </w:tcPr>
          <w:p w14:paraId="306DBC9B" w14:textId="77777777" w:rsidR="00E008F6" w:rsidRDefault="00E008F6" w:rsidP="00F42621">
            <w:pPr>
              <w:spacing w:line="276" w:lineRule="auto"/>
              <w:rPr>
                <w:ins w:id="592" w:author="מיכל פלטי [2]" w:date="2024-07-21T11:01:00Z"/>
                <w:rFonts w:ascii="David" w:hAnsi="David" w:cs="David"/>
                <w:kern w:val="28"/>
                <w:rtl/>
              </w:rPr>
            </w:pPr>
          </w:p>
        </w:tc>
        <w:tc>
          <w:tcPr>
            <w:tcW w:w="1343" w:type="dxa"/>
            <w:vAlign w:val="center"/>
          </w:tcPr>
          <w:p w14:paraId="7CE94B17" w14:textId="77777777" w:rsidR="00E008F6" w:rsidRDefault="00E008F6" w:rsidP="00F42621">
            <w:pPr>
              <w:spacing w:line="276" w:lineRule="auto"/>
              <w:rPr>
                <w:ins w:id="593" w:author="מיכל פלטי [2]" w:date="2024-07-21T11:01:00Z"/>
                <w:rFonts w:ascii="David" w:hAnsi="David" w:cs="David"/>
                <w:kern w:val="28"/>
                <w:rtl/>
              </w:rPr>
            </w:pPr>
          </w:p>
        </w:tc>
      </w:tr>
      <w:tr w:rsidR="00E008F6" w14:paraId="549B40D0" w14:textId="77777777" w:rsidTr="00F42621">
        <w:trPr>
          <w:jc w:val="center"/>
          <w:ins w:id="594" w:author="מיכל פלטי [2]" w:date="2024-07-21T11:01:00Z"/>
        </w:trPr>
        <w:tc>
          <w:tcPr>
            <w:tcW w:w="445" w:type="dxa"/>
          </w:tcPr>
          <w:p w14:paraId="241CDD83" w14:textId="77777777" w:rsidR="00E008F6" w:rsidRDefault="00E008F6" w:rsidP="00F42621">
            <w:pPr>
              <w:spacing w:line="276" w:lineRule="auto"/>
              <w:jc w:val="center"/>
              <w:rPr>
                <w:ins w:id="595" w:author="מיכל פלטי [2]" w:date="2024-07-21T11:01:00Z"/>
                <w:rFonts w:ascii="David" w:hAnsi="David" w:cs="David"/>
                <w:kern w:val="28"/>
                <w:rtl/>
              </w:rPr>
            </w:pPr>
            <w:ins w:id="596" w:author="מיכל פלטי [2]" w:date="2024-07-21T11:01:00Z">
              <w:r>
                <w:rPr>
                  <w:rFonts w:ascii="David" w:hAnsi="David" w:cs="David" w:hint="cs"/>
                  <w:kern w:val="28"/>
                  <w:rtl/>
                </w:rPr>
                <w:t>11</w:t>
              </w:r>
            </w:ins>
          </w:p>
        </w:tc>
        <w:tc>
          <w:tcPr>
            <w:tcW w:w="1067" w:type="dxa"/>
            <w:vMerge/>
          </w:tcPr>
          <w:p w14:paraId="026AA33D" w14:textId="77777777" w:rsidR="00E008F6" w:rsidRDefault="00E008F6" w:rsidP="00F42621">
            <w:pPr>
              <w:spacing w:line="276" w:lineRule="auto"/>
              <w:rPr>
                <w:ins w:id="597" w:author="מיכל פלטי [2]" w:date="2024-07-21T11:01:00Z"/>
                <w:rFonts w:ascii="David" w:hAnsi="David" w:cs="David"/>
                <w:kern w:val="28"/>
                <w:rtl/>
              </w:rPr>
            </w:pPr>
          </w:p>
        </w:tc>
        <w:tc>
          <w:tcPr>
            <w:tcW w:w="1920" w:type="dxa"/>
            <w:vAlign w:val="center"/>
          </w:tcPr>
          <w:p w14:paraId="50051AEC" w14:textId="77777777" w:rsidR="00E008F6" w:rsidRDefault="00E008F6" w:rsidP="00F42621">
            <w:pPr>
              <w:spacing w:line="276" w:lineRule="auto"/>
              <w:rPr>
                <w:ins w:id="598" w:author="מיכל פלטי [2]" w:date="2024-07-21T11:01:00Z"/>
                <w:rFonts w:ascii="David" w:hAnsi="David" w:cs="David"/>
                <w:kern w:val="28"/>
                <w:rtl/>
              </w:rPr>
            </w:pPr>
          </w:p>
        </w:tc>
        <w:tc>
          <w:tcPr>
            <w:tcW w:w="1437" w:type="dxa"/>
          </w:tcPr>
          <w:p w14:paraId="6EE6BFAD" w14:textId="77777777" w:rsidR="00E008F6" w:rsidRDefault="00E008F6" w:rsidP="00F42621">
            <w:pPr>
              <w:spacing w:line="276" w:lineRule="auto"/>
              <w:rPr>
                <w:ins w:id="599" w:author="מיכל פלטי [2]" w:date="2024-07-21T11:01:00Z"/>
                <w:rFonts w:ascii="David" w:hAnsi="David" w:cs="David"/>
                <w:kern w:val="28"/>
                <w:rtl/>
              </w:rPr>
            </w:pPr>
          </w:p>
        </w:tc>
        <w:tc>
          <w:tcPr>
            <w:tcW w:w="1758" w:type="dxa"/>
            <w:vAlign w:val="center"/>
          </w:tcPr>
          <w:p w14:paraId="25544EEE" w14:textId="77777777" w:rsidR="00E008F6" w:rsidRDefault="00E008F6" w:rsidP="00F42621">
            <w:pPr>
              <w:spacing w:line="276" w:lineRule="auto"/>
              <w:rPr>
                <w:ins w:id="600" w:author="מיכל פלטי [2]" w:date="2024-07-21T11:01:00Z"/>
                <w:rFonts w:ascii="David" w:hAnsi="David" w:cs="David"/>
                <w:kern w:val="28"/>
                <w:rtl/>
              </w:rPr>
            </w:pPr>
          </w:p>
        </w:tc>
        <w:tc>
          <w:tcPr>
            <w:tcW w:w="1658" w:type="dxa"/>
          </w:tcPr>
          <w:p w14:paraId="2E64B656" w14:textId="77777777" w:rsidR="00E008F6" w:rsidRDefault="00E008F6" w:rsidP="00F42621">
            <w:pPr>
              <w:spacing w:line="276" w:lineRule="auto"/>
              <w:rPr>
                <w:ins w:id="601" w:author="מיכל פלטי [2]" w:date="2024-07-21T11:01:00Z"/>
                <w:rFonts w:ascii="David" w:hAnsi="David" w:cs="David"/>
                <w:kern w:val="28"/>
                <w:rtl/>
              </w:rPr>
            </w:pPr>
          </w:p>
        </w:tc>
        <w:tc>
          <w:tcPr>
            <w:tcW w:w="1343" w:type="dxa"/>
            <w:vAlign w:val="center"/>
          </w:tcPr>
          <w:p w14:paraId="68B3CBB8" w14:textId="77777777" w:rsidR="00E008F6" w:rsidRDefault="00E008F6" w:rsidP="00F42621">
            <w:pPr>
              <w:spacing w:line="276" w:lineRule="auto"/>
              <w:rPr>
                <w:ins w:id="602" w:author="מיכל פלטי [2]" w:date="2024-07-21T11:01:00Z"/>
                <w:rFonts w:ascii="David" w:hAnsi="David" w:cs="David"/>
                <w:kern w:val="28"/>
                <w:rtl/>
              </w:rPr>
            </w:pPr>
          </w:p>
        </w:tc>
      </w:tr>
      <w:tr w:rsidR="00E008F6" w14:paraId="47A90878" w14:textId="77777777" w:rsidTr="00F42621">
        <w:trPr>
          <w:jc w:val="center"/>
          <w:ins w:id="603" w:author="מיכל פלטי [2]" w:date="2024-07-21T11:01:00Z"/>
        </w:trPr>
        <w:tc>
          <w:tcPr>
            <w:tcW w:w="445" w:type="dxa"/>
          </w:tcPr>
          <w:p w14:paraId="631245C6" w14:textId="77777777" w:rsidR="00E008F6" w:rsidRDefault="00E008F6" w:rsidP="00F42621">
            <w:pPr>
              <w:spacing w:line="276" w:lineRule="auto"/>
              <w:jc w:val="center"/>
              <w:rPr>
                <w:ins w:id="604" w:author="מיכל פלטי [2]" w:date="2024-07-21T11:01:00Z"/>
                <w:rFonts w:ascii="David" w:hAnsi="David" w:cs="David"/>
                <w:kern w:val="28"/>
                <w:rtl/>
              </w:rPr>
            </w:pPr>
            <w:ins w:id="605" w:author="מיכל פלטי [2]" w:date="2024-07-21T11:01:00Z">
              <w:r>
                <w:rPr>
                  <w:rFonts w:ascii="David" w:hAnsi="David" w:cs="David" w:hint="cs"/>
                  <w:kern w:val="28"/>
                  <w:rtl/>
                </w:rPr>
                <w:t>12</w:t>
              </w:r>
            </w:ins>
          </w:p>
        </w:tc>
        <w:tc>
          <w:tcPr>
            <w:tcW w:w="1067" w:type="dxa"/>
            <w:vMerge/>
          </w:tcPr>
          <w:p w14:paraId="4F0BB171" w14:textId="77777777" w:rsidR="00E008F6" w:rsidRDefault="00E008F6" w:rsidP="00F42621">
            <w:pPr>
              <w:spacing w:line="276" w:lineRule="auto"/>
              <w:rPr>
                <w:ins w:id="606" w:author="מיכל פלטי [2]" w:date="2024-07-21T11:01:00Z"/>
                <w:rFonts w:ascii="David" w:hAnsi="David" w:cs="David"/>
                <w:kern w:val="28"/>
                <w:rtl/>
              </w:rPr>
            </w:pPr>
          </w:p>
        </w:tc>
        <w:tc>
          <w:tcPr>
            <w:tcW w:w="1920" w:type="dxa"/>
            <w:vAlign w:val="center"/>
          </w:tcPr>
          <w:p w14:paraId="0EA32734" w14:textId="77777777" w:rsidR="00E008F6" w:rsidRDefault="00E008F6" w:rsidP="00F42621">
            <w:pPr>
              <w:spacing w:line="276" w:lineRule="auto"/>
              <w:rPr>
                <w:ins w:id="607" w:author="מיכל פלטי [2]" w:date="2024-07-21T11:01:00Z"/>
                <w:rFonts w:ascii="David" w:hAnsi="David" w:cs="David"/>
                <w:kern w:val="28"/>
                <w:rtl/>
              </w:rPr>
            </w:pPr>
          </w:p>
        </w:tc>
        <w:tc>
          <w:tcPr>
            <w:tcW w:w="1437" w:type="dxa"/>
          </w:tcPr>
          <w:p w14:paraId="24239FA1" w14:textId="77777777" w:rsidR="00E008F6" w:rsidRDefault="00E008F6" w:rsidP="00F42621">
            <w:pPr>
              <w:spacing w:line="276" w:lineRule="auto"/>
              <w:rPr>
                <w:ins w:id="608" w:author="מיכל פלטי [2]" w:date="2024-07-21T11:01:00Z"/>
                <w:rFonts w:ascii="David" w:hAnsi="David" w:cs="David"/>
                <w:kern w:val="28"/>
                <w:rtl/>
              </w:rPr>
            </w:pPr>
          </w:p>
        </w:tc>
        <w:tc>
          <w:tcPr>
            <w:tcW w:w="1758" w:type="dxa"/>
            <w:vAlign w:val="center"/>
          </w:tcPr>
          <w:p w14:paraId="05AF9DA3" w14:textId="77777777" w:rsidR="00E008F6" w:rsidRDefault="00E008F6" w:rsidP="00F42621">
            <w:pPr>
              <w:spacing w:line="276" w:lineRule="auto"/>
              <w:rPr>
                <w:ins w:id="609" w:author="מיכל פלטי [2]" w:date="2024-07-21T11:01:00Z"/>
                <w:rFonts w:ascii="David" w:hAnsi="David" w:cs="David"/>
                <w:kern w:val="28"/>
                <w:rtl/>
              </w:rPr>
            </w:pPr>
          </w:p>
        </w:tc>
        <w:tc>
          <w:tcPr>
            <w:tcW w:w="1658" w:type="dxa"/>
          </w:tcPr>
          <w:p w14:paraId="3D3F27E5" w14:textId="77777777" w:rsidR="00E008F6" w:rsidRDefault="00E008F6" w:rsidP="00F42621">
            <w:pPr>
              <w:spacing w:line="276" w:lineRule="auto"/>
              <w:rPr>
                <w:ins w:id="610" w:author="מיכל פלטי [2]" w:date="2024-07-21T11:01:00Z"/>
                <w:rFonts w:ascii="David" w:hAnsi="David" w:cs="David"/>
                <w:kern w:val="28"/>
                <w:rtl/>
              </w:rPr>
            </w:pPr>
          </w:p>
        </w:tc>
        <w:tc>
          <w:tcPr>
            <w:tcW w:w="1343" w:type="dxa"/>
            <w:vAlign w:val="center"/>
          </w:tcPr>
          <w:p w14:paraId="3AEA4014" w14:textId="77777777" w:rsidR="00E008F6" w:rsidRDefault="00E008F6" w:rsidP="00F42621">
            <w:pPr>
              <w:spacing w:line="276" w:lineRule="auto"/>
              <w:rPr>
                <w:ins w:id="611" w:author="מיכל פלטי [2]" w:date="2024-07-21T11:01:00Z"/>
                <w:rFonts w:ascii="David" w:hAnsi="David" w:cs="David"/>
                <w:kern w:val="28"/>
                <w:rtl/>
              </w:rPr>
            </w:pPr>
          </w:p>
        </w:tc>
      </w:tr>
    </w:tbl>
    <w:p w14:paraId="6335321D" w14:textId="3DF7693F" w:rsidR="007515B0" w:rsidRDefault="007515B0" w:rsidP="00BC209E">
      <w:pPr>
        <w:spacing w:before="200" w:after="200" w:line="360" w:lineRule="auto"/>
        <w:jc w:val="both"/>
        <w:rPr>
          <w:ins w:id="612" w:author="מיכל פלטי [2]" w:date="2024-07-18T18:39:00Z"/>
          <w:rFonts w:ascii="David" w:hAnsi="David" w:cs="David"/>
          <w:kern w:val="28"/>
          <w:rtl/>
        </w:rPr>
      </w:pPr>
    </w:p>
    <w:p w14:paraId="115FA3A0" w14:textId="50558733" w:rsidR="007515B0" w:rsidRDefault="007515B0" w:rsidP="007515B0">
      <w:pPr>
        <w:spacing w:before="200" w:after="200" w:line="360" w:lineRule="auto"/>
        <w:jc w:val="both"/>
        <w:rPr>
          <w:rFonts w:ascii="David" w:hAnsi="David" w:cs="David"/>
          <w:kern w:val="28"/>
          <w:rtl/>
        </w:rPr>
      </w:pPr>
      <w:ins w:id="613" w:author="מיכל פלטי [2]" w:date="2024-07-18T18:39:00Z">
        <w:r>
          <w:rPr>
            <w:rFonts w:ascii="David" w:hAnsi="David" w:cs="David" w:hint="cs"/>
            <w:kern w:val="28"/>
            <w:rtl/>
          </w:rPr>
          <w:t>לאשכול 6:</w:t>
        </w:r>
      </w:ins>
    </w:p>
    <w:tbl>
      <w:tblPr>
        <w:tblStyle w:val="affff9"/>
        <w:bidiVisual/>
        <w:tblW w:w="0" w:type="auto"/>
        <w:jc w:val="center"/>
        <w:tblLook w:val="04A0" w:firstRow="1" w:lastRow="0" w:firstColumn="1" w:lastColumn="0" w:noHBand="0" w:noVBand="1"/>
      </w:tblPr>
      <w:tblGrid>
        <w:gridCol w:w="445"/>
        <w:gridCol w:w="1067"/>
        <w:gridCol w:w="1920"/>
        <w:gridCol w:w="1437"/>
        <w:gridCol w:w="1758"/>
        <w:gridCol w:w="1658"/>
        <w:gridCol w:w="1343"/>
      </w:tblGrid>
      <w:tr w:rsidR="005F0099" w:rsidRPr="00050337" w14:paraId="590CFD29" w14:textId="77777777" w:rsidTr="00BC209E">
        <w:trPr>
          <w:jc w:val="center"/>
        </w:trPr>
        <w:tc>
          <w:tcPr>
            <w:tcW w:w="445" w:type="dxa"/>
            <w:vAlign w:val="center"/>
          </w:tcPr>
          <w:p w14:paraId="3E1ABB5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w:t>
            </w:r>
          </w:p>
        </w:tc>
        <w:tc>
          <w:tcPr>
            <w:tcW w:w="1067" w:type="dxa"/>
            <w:vAlign w:val="center"/>
          </w:tcPr>
          <w:p w14:paraId="22913F8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שנה</w:t>
            </w:r>
          </w:p>
        </w:tc>
        <w:tc>
          <w:tcPr>
            <w:tcW w:w="1920" w:type="dxa"/>
            <w:vAlign w:val="center"/>
          </w:tcPr>
          <w:p w14:paraId="393E4EB2"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שם הלקוח</w:t>
            </w:r>
          </w:p>
        </w:tc>
        <w:tc>
          <w:tcPr>
            <w:tcW w:w="1437" w:type="dxa"/>
            <w:vAlign w:val="center"/>
          </w:tcPr>
          <w:p w14:paraId="1720FBAD" w14:textId="6117D7BD" w:rsidR="005F0099" w:rsidRDefault="005F0099" w:rsidP="005F0099">
            <w:pPr>
              <w:spacing w:line="276" w:lineRule="auto"/>
              <w:jc w:val="center"/>
              <w:rPr>
                <w:rFonts w:ascii="David" w:hAnsi="David" w:cs="David"/>
                <w:b/>
                <w:bCs/>
                <w:kern w:val="28"/>
                <w:rtl/>
              </w:rPr>
            </w:pPr>
            <w:r>
              <w:rPr>
                <w:rFonts w:ascii="David" w:hAnsi="David" w:cs="David" w:hint="cs"/>
                <w:b/>
                <w:bCs/>
                <w:kern w:val="28"/>
                <w:rtl/>
              </w:rPr>
              <w:t xml:space="preserve">פרטי קשר </w:t>
            </w:r>
            <w:r>
              <w:rPr>
                <w:rFonts w:ascii="David" w:hAnsi="David" w:cs="David"/>
                <w:b/>
                <w:bCs/>
                <w:kern w:val="28"/>
                <w:rtl/>
              </w:rPr>
              <w:t>–</w:t>
            </w:r>
            <w:r>
              <w:rPr>
                <w:rFonts w:ascii="David" w:hAnsi="David" w:cs="David" w:hint="cs"/>
                <w:b/>
                <w:bCs/>
                <w:kern w:val="28"/>
                <w:rtl/>
              </w:rPr>
              <w:t xml:space="preserve"> שם, תפקיד וטלפון</w:t>
            </w:r>
          </w:p>
        </w:tc>
        <w:tc>
          <w:tcPr>
            <w:tcW w:w="1758" w:type="dxa"/>
            <w:vAlign w:val="center"/>
          </w:tcPr>
          <w:p w14:paraId="265DCECB" w14:textId="6FA7E59F" w:rsidR="005F0099" w:rsidRDefault="005F0099" w:rsidP="0060610F">
            <w:pPr>
              <w:spacing w:line="276" w:lineRule="auto"/>
              <w:jc w:val="center"/>
              <w:rPr>
                <w:rFonts w:ascii="David" w:hAnsi="David" w:cs="David"/>
                <w:b/>
                <w:bCs/>
                <w:kern w:val="28"/>
                <w:rtl/>
              </w:rPr>
            </w:pPr>
            <w:r>
              <w:rPr>
                <w:rFonts w:ascii="David" w:hAnsi="David" w:cs="David" w:hint="cs"/>
                <w:b/>
                <w:bCs/>
                <w:kern w:val="28"/>
                <w:rtl/>
              </w:rPr>
              <w:t>תקופת אספקת השירותים</w:t>
            </w:r>
          </w:p>
          <w:p w14:paraId="77D30A3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658" w:type="dxa"/>
          </w:tcPr>
          <w:p w14:paraId="55F429B0" w14:textId="09558BC8" w:rsidR="005F0099" w:rsidRDefault="005F0099" w:rsidP="0060610F">
            <w:pPr>
              <w:spacing w:line="276" w:lineRule="auto"/>
              <w:jc w:val="center"/>
              <w:rPr>
                <w:rFonts w:ascii="David" w:hAnsi="David" w:cs="David"/>
                <w:b/>
                <w:bCs/>
                <w:kern w:val="28"/>
                <w:rtl/>
              </w:rPr>
            </w:pPr>
            <w:r>
              <w:rPr>
                <w:rFonts w:ascii="David" w:hAnsi="David" w:cs="David" w:hint="cs"/>
                <w:b/>
                <w:bCs/>
                <w:kern w:val="28"/>
                <w:rtl/>
              </w:rPr>
              <w:t>תקופת פרויקטי</w:t>
            </w:r>
            <w:r>
              <w:rPr>
                <w:rFonts w:ascii="David" w:hAnsi="David" w:cs="David" w:hint="eastAsia"/>
                <w:b/>
                <w:bCs/>
                <w:kern w:val="28"/>
                <w:rtl/>
              </w:rPr>
              <w:t>ם</w:t>
            </w:r>
            <w:r>
              <w:rPr>
                <w:rFonts w:ascii="David" w:hAnsi="David" w:cs="David" w:hint="cs"/>
                <w:b/>
                <w:bCs/>
                <w:kern w:val="28"/>
                <w:rtl/>
              </w:rPr>
              <w:t xml:space="preserve"> בתפוקה</w:t>
            </w:r>
          </w:p>
          <w:p w14:paraId="677A8DDB" w14:textId="31E035D9" w:rsidR="005F0099" w:rsidRDefault="005F0099" w:rsidP="0060610F">
            <w:pPr>
              <w:spacing w:line="276" w:lineRule="auto"/>
              <w:jc w:val="center"/>
              <w:rPr>
                <w:rFonts w:ascii="David" w:hAnsi="David" w:cs="David"/>
                <w:b/>
                <w:bCs/>
                <w:kern w:val="28"/>
                <w:rtl/>
              </w:rPr>
            </w:pPr>
            <w:r>
              <w:rPr>
                <w:rFonts w:ascii="David" w:hAnsi="David" w:cs="David" w:hint="cs"/>
                <w:b/>
                <w:bCs/>
                <w:kern w:val="28"/>
                <w:rtl/>
              </w:rPr>
              <w:t>(חודש ושנה)</w:t>
            </w:r>
            <w:del w:id="614" w:author="מיכל פלטי [2]" w:date="2024-09-23T18:18:00Z">
              <w:r w:rsidDel="000740BD">
                <w:rPr>
                  <w:rFonts w:ascii="David" w:hAnsi="David" w:cs="David" w:hint="cs"/>
                  <w:b/>
                  <w:bCs/>
                  <w:kern w:val="28"/>
                  <w:rtl/>
                </w:rPr>
                <w:delText>*</w:delText>
              </w:r>
            </w:del>
          </w:p>
        </w:tc>
        <w:tc>
          <w:tcPr>
            <w:tcW w:w="1343" w:type="dxa"/>
            <w:vAlign w:val="center"/>
          </w:tcPr>
          <w:p w14:paraId="763B392A" w14:textId="75AC20FD"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סך חודשי החפיפה</w:t>
            </w:r>
          </w:p>
        </w:tc>
      </w:tr>
      <w:tr w:rsidR="005F0099" w14:paraId="549B46E2" w14:textId="77777777" w:rsidTr="00BC209E">
        <w:trPr>
          <w:jc w:val="center"/>
        </w:trPr>
        <w:tc>
          <w:tcPr>
            <w:tcW w:w="445" w:type="dxa"/>
          </w:tcPr>
          <w:p w14:paraId="6259064D"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w:t>
            </w:r>
          </w:p>
        </w:tc>
        <w:tc>
          <w:tcPr>
            <w:tcW w:w="1067" w:type="dxa"/>
            <w:vMerge w:val="restart"/>
            <w:vAlign w:val="center"/>
          </w:tcPr>
          <w:p w14:paraId="0C53B435" w14:textId="454DA4D5" w:rsidR="005F0099" w:rsidRDefault="005F0099" w:rsidP="00754460">
            <w:pPr>
              <w:spacing w:line="276" w:lineRule="auto"/>
              <w:jc w:val="center"/>
              <w:rPr>
                <w:rFonts w:ascii="David" w:hAnsi="David" w:cs="David"/>
                <w:kern w:val="28"/>
                <w:rtl/>
              </w:rPr>
            </w:pPr>
            <w:r>
              <w:rPr>
                <w:rFonts w:ascii="David" w:hAnsi="David" w:cs="David" w:hint="cs"/>
                <w:kern w:val="28"/>
                <w:rtl/>
              </w:rPr>
              <w:t>2020</w:t>
            </w:r>
          </w:p>
        </w:tc>
        <w:tc>
          <w:tcPr>
            <w:tcW w:w="1920" w:type="dxa"/>
            <w:vAlign w:val="center"/>
          </w:tcPr>
          <w:p w14:paraId="02350EE1" w14:textId="77777777" w:rsidR="005F0099" w:rsidRDefault="005F0099" w:rsidP="0060610F">
            <w:pPr>
              <w:spacing w:line="276" w:lineRule="auto"/>
              <w:rPr>
                <w:rFonts w:ascii="David" w:hAnsi="David" w:cs="David"/>
                <w:kern w:val="28"/>
                <w:rtl/>
              </w:rPr>
            </w:pPr>
          </w:p>
        </w:tc>
        <w:tc>
          <w:tcPr>
            <w:tcW w:w="1437" w:type="dxa"/>
          </w:tcPr>
          <w:p w14:paraId="7C9C633C" w14:textId="77777777" w:rsidR="005F0099" w:rsidRDefault="005F0099" w:rsidP="0060610F">
            <w:pPr>
              <w:spacing w:line="276" w:lineRule="auto"/>
              <w:rPr>
                <w:rFonts w:ascii="David" w:hAnsi="David" w:cs="David"/>
                <w:kern w:val="28"/>
                <w:rtl/>
              </w:rPr>
            </w:pPr>
          </w:p>
        </w:tc>
        <w:tc>
          <w:tcPr>
            <w:tcW w:w="1758" w:type="dxa"/>
            <w:vAlign w:val="center"/>
          </w:tcPr>
          <w:p w14:paraId="48887500" w14:textId="6763D983" w:rsidR="005F0099" w:rsidRDefault="005F0099" w:rsidP="0060610F">
            <w:pPr>
              <w:spacing w:line="276" w:lineRule="auto"/>
              <w:rPr>
                <w:rFonts w:ascii="David" w:hAnsi="David" w:cs="David"/>
                <w:kern w:val="28"/>
                <w:rtl/>
              </w:rPr>
            </w:pPr>
          </w:p>
        </w:tc>
        <w:tc>
          <w:tcPr>
            <w:tcW w:w="1658" w:type="dxa"/>
          </w:tcPr>
          <w:p w14:paraId="3368F50C" w14:textId="77777777" w:rsidR="005F0099" w:rsidRDefault="005F0099" w:rsidP="0060610F">
            <w:pPr>
              <w:spacing w:line="276" w:lineRule="auto"/>
              <w:rPr>
                <w:rFonts w:ascii="David" w:hAnsi="David" w:cs="David"/>
                <w:kern w:val="28"/>
                <w:rtl/>
              </w:rPr>
            </w:pPr>
          </w:p>
        </w:tc>
        <w:tc>
          <w:tcPr>
            <w:tcW w:w="1343" w:type="dxa"/>
            <w:vAlign w:val="center"/>
          </w:tcPr>
          <w:p w14:paraId="35FD61BC" w14:textId="63A105D0" w:rsidR="005F0099" w:rsidRDefault="005F0099" w:rsidP="0060610F">
            <w:pPr>
              <w:spacing w:line="276" w:lineRule="auto"/>
              <w:rPr>
                <w:rFonts w:ascii="David" w:hAnsi="David" w:cs="David"/>
                <w:kern w:val="28"/>
                <w:rtl/>
              </w:rPr>
            </w:pPr>
          </w:p>
        </w:tc>
      </w:tr>
      <w:tr w:rsidR="005F0099" w14:paraId="64C58E62" w14:textId="77777777" w:rsidTr="00BC209E">
        <w:trPr>
          <w:jc w:val="center"/>
        </w:trPr>
        <w:tc>
          <w:tcPr>
            <w:tcW w:w="445" w:type="dxa"/>
          </w:tcPr>
          <w:p w14:paraId="63FB20EB" w14:textId="77777777" w:rsidR="005F0099" w:rsidRDefault="005F0099" w:rsidP="00050337">
            <w:pPr>
              <w:spacing w:line="276" w:lineRule="auto"/>
              <w:jc w:val="center"/>
              <w:rPr>
                <w:rFonts w:ascii="David" w:hAnsi="David" w:cs="David"/>
                <w:kern w:val="28"/>
                <w:rtl/>
              </w:rPr>
            </w:pPr>
            <w:r>
              <w:rPr>
                <w:rFonts w:ascii="David" w:hAnsi="David" w:cs="David" w:hint="cs"/>
                <w:kern w:val="28"/>
                <w:rtl/>
              </w:rPr>
              <w:t>2</w:t>
            </w:r>
          </w:p>
        </w:tc>
        <w:tc>
          <w:tcPr>
            <w:tcW w:w="1067" w:type="dxa"/>
            <w:vMerge/>
            <w:vAlign w:val="center"/>
          </w:tcPr>
          <w:p w14:paraId="342AC8E3" w14:textId="77777777" w:rsidR="005F0099" w:rsidRDefault="005F0099" w:rsidP="0060610F">
            <w:pPr>
              <w:spacing w:line="276" w:lineRule="auto"/>
              <w:jc w:val="center"/>
              <w:rPr>
                <w:rFonts w:ascii="David" w:hAnsi="David" w:cs="David"/>
                <w:kern w:val="28"/>
                <w:rtl/>
              </w:rPr>
            </w:pPr>
          </w:p>
        </w:tc>
        <w:tc>
          <w:tcPr>
            <w:tcW w:w="1920" w:type="dxa"/>
            <w:vAlign w:val="center"/>
          </w:tcPr>
          <w:p w14:paraId="68698D6B" w14:textId="77777777" w:rsidR="005F0099" w:rsidRDefault="005F0099" w:rsidP="0060610F">
            <w:pPr>
              <w:spacing w:line="276" w:lineRule="auto"/>
              <w:rPr>
                <w:rFonts w:ascii="David" w:hAnsi="David" w:cs="David"/>
                <w:kern w:val="28"/>
                <w:rtl/>
              </w:rPr>
            </w:pPr>
          </w:p>
        </w:tc>
        <w:tc>
          <w:tcPr>
            <w:tcW w:w="1437" w:type="dxa"/>
          </w:tcPr>
          <w:p w14:paraId="5B0CBBDF" w14:textId="77777777" w:rsidR="005F0099" w:rsidRDefault="005F0099" w:rsidP="0060610F">
            <w:pPr>
              <w:spacing w:line="276" w:lineRule="auto"/>
              <w:rPr>
                <w:rFonts w:ascii="David" w:hAnsi="David" w:cs="David"/>
                <w:kern w:val="28"/>
                <w:rtl/>
              </w:rPr>
            </w:pPr>
          </w:p>
        </w:tc>
        <w:tc>
          <w:tcPr>
            <w:tcW w:w="1758" w:type="dxa"/>
            <w:vAlign w:val="center"/>
          </w:tcPr>
          <w:p w14:paraId="346343B9" w14:textId="1697DD2D" w:rsidR="005F0099" w:rsidRDefault="005F0099" w:rsidP="0060610F">
            <w:pPr>
              <w:spacing w:line="276" w:lineRule="auto"/>
              <w:rPr>
                <w:rFonts w:ascii="David" w:hAnsi="David" w:cs="David"/>
                <w:kern w:val="28"/>
                <w:rtl/>
              </w:rPr>
            </w:pPr>
          </w:p>
        </w:tc>
        <w:tc>
          <w:tcPr>
            <w:tcW w:w="1658" w:type="dxa"/>
          </w:tcPr>
          <w:p w14:paraId="41C71C07" w14:textId="77777777" w:rsidR="005F0099" w:rsidRDefault="005F0099" w:rsidP="0060610F">
            <w:pPr>
              <w:spacing w:line="276" w:lineRule="auto"/>
              <w:rPr>
                <w:rFonts w:ascii="David" w:hAnsi="David" w:cs="David"/>
                <w:kern w:val="28"/>
                <w:rtl/>
              </w:rPr>
            </w:pPr>
          </w:p>
        </w:tc>
        <w:tc>
          <w:tcPr>
            <w:tcW w:w="1343" w:type="dxa"/>
            <w:vAlign w:val="center"/>
          </w:tcPr>
          <w:p w14:paraId="5F29E1BA" w14:textId="5C8DAA32" w:rsidR="005F0099" w:rsidRDefault="005F0099" w:rsidP="0060610F">
            <w:pPr>
              <w:spacing w:line="276" w:lineRule="auto"/>
              <w:rPr>
                <w:rFonts w:ascii="David" w:hAnsi="David" w:cs="David"/>
                <w:kern w:val="28"/>
                <w:rtl/>
              </w:rPr>
            </w:pPr>
          </w:p>
        </w:tc>
      </w:tr>
      <w:tr w:rsidR="005F0099" w14:paraId="7DCE1A12" w14:textId="77777777" w:rsidTr="00BC209E">
        <w:trPr>
          <w:jc w:val="center"/>
        </w:trPr>
        <w:tc>
          <w:tcPr>
            <w:tcW w:w="445" w:type="dxa"/>
          </w:tcPr>
          <w:p w14:paraId="09F44270" w14:textId="77777777" w:rsidR="005F0099" w:rsidRDefault="005F0099" w:rsidP="00050337">
            <w:pPr>
              <w:spacing w:line="276" w:lineRule="auto"/>
              <w:jc w:val="center"/>
              <w:rPr>
                <w:rFonts w:ascii="David" w:hAnsi="David" w:cs="David"/>
                <w:kern w:val="28"/>
                <w:rtl/>
              </w:rPr>
            </w:pPr>
            <w:r>
              <w:rPr>
                <w:rFonts w:ascii="David" w:hAnsi="David" w:cs="David" w:hint="cs"/>
                <w:kern w:val="28"/>
                <w:rtl/>
              </w:rPr>
              <w:t>3</w:t>
            </w:r>
          </w:p>
        </w:tc>
        <w:tc>
          <w:tcPr>
            <w:tcW w:w="1067" w:type="dxa"/>
            <w:vMerge/>
            <w:vAlign w:val="center"/>
          </w:tcPr>
          <w:p w14:paraId="7AA56753" w14:textId="77777777" w:rsidR="005F0099" w:rsidRDefault="005F0099" w:rsidP="0060610F">
            <w:pPr>
              <w:spacing w:line="276" w:lineRule="auto"/>
              <w:jc w:val="center"/>
              <w:rPr>
                <w:rFonts w:ascii="David" w:hAnsi="David" w:cs="David"/>
                <w:kern w:val="28"/>
                <w:rtl/>
              </w:rPr>
            </w:pPr>
          </w:p>
        </w:tc>
        <w:tc>
          <w:tcPr>
            <w:tcW w:w="1920" w:type="dxa"/>
            <w:vAlign w:val="center"/>
          </w:tcPr>
          <w:p w14:paraId="3679D489" w14:textId="77777777" w:rsidR="005F0099" w:rsidRDefault="005F0099" w:rsidP="0060610F">
            <w:pPr>
              <w:spacing w:line="276" w:lineRule="auto"/>
              <w:rPr>
                <w:rFonts w:ascii="David" w:hAnsi="David" w:cs="David"/>
                <w:kern w:val="28"/>
                <w:rtl/>
              </w:rPr>
            </w:pPr>
          </w:p>
        </w:tc>
        <w:tc>
          <w:tcPr>
            <w:tcW w:w="1437" w:type="dxa"/>
          </w:tcPr>
          <w:p w14:paraId="4307CE03" w14:textId="77777777" w:rsidR="005F0099" w:rsidRDefault="005F0099" w:rsidP="0060610F">
            <w:pPr>
              <w:spacing w:line="276" w:lineRule="auto"/>
              <w:rPr>
                <w:rFonts w:ascii="David" w:hAnsi="David" w:cs="David"/>
                <w:kern w:val="28"/>
                <w:rtl/>
              </w:rPr>
            </w:pPr>
          </w:p>
        </w:tc>
        <w:tc>
          <w:tcPr>
            <w:tcW w:w="1758" w:type="dxa"/>
            <w:vAlign w:val="center"/>
          </w:tcPr>
          <w:p w14:paraId="7ADB6F7F" w14:textId="12904084" w:rsidR="005F0099" w:rsidRDefault="005F0099" w:rsidP="0060610F">
            <w:pPr>
              <w:spacing w:line="276" w:lineRule="auto"/>
              <w:rPr>
                <w:rFonts w:ascii="David" w:hAnsi="David" w:cs="David"/>
                <w:kern w:val="28"/>
                <w:rtl/>
              </w:rPr>
            </w:pPr>
          </w:p>
        </w:tc>
        <w:tc>
          <w:tcPr>
            <w:tcW w:w="1658" w:type="dxa"/>
          </w:tcPr>
          <w:p w14:paraId="0686DFB6" w14:textId="77777777" w:rsidR="005F0099" w:rsidRDefault="005F0099" w:rsidP="0060610F">
            <w:pPr>
              <w:spacing w:line="276" w:lineRule="auto"/>
              <w:rPr>
                <w:rFonts w:ascii="David" w:hAnsi="David" w:cs="David"/>
                <w:kern w:val="28"/>
                <w:rtl/>
              </w:rPr>
            </w:pPr>
          </w:p>
        </w:tc>
        <w:tc>
          <w:tcPr>
            <w:tcW w:w="1343" w:type="dxa"/>
            <w:vAlign w:val="center"/>
          </w:tcPr>
          <w:p w14:paraId="4F515246" w14:textId="0E8B068C" w:rsidR="005F0099" w:rsidRDefault="005F0099" w:rsidP="0060610F">
            <w:pPr>
              <w:spacing w:line="276" w:lineRule="auto"/>
              <w:rPr>
                <w:rFonts w:ascii="David" w:hAnsi="David" w:cs="David"/>
                <w:kern w:val="28"/>
                <w:rtl/>
              </w:rPr>
            </w:pPr>
          </w:p>
        </w:tc>
      </w:tr>
      <w:tr w:rsidR="005F0099" w14:paraId="1A4EF7E6" w14:textId="77777777" w:rsidTr="00BC209E">
        <w:trPr>
          <w:jc w:val="center"/>
        </w:trPr>
        <w:tc>
          <w:tcPr>
            <w:tcW w:w="445" w:type="dxa"/>
          </w:tcPr>
          <w:p w14:paraId="66CB3227" w14:textId="77777777" w:rsidR="005F0099" w:rsidRDefault="005F0099" w:rsidP="00050337">
            <w:pPr>
              <w:spacing w:line="276" w:lineRule="auto"/>
              <w:jc w:val="center"/>
              <w:rPr>
                <w:rFonts w:ascii="David" w:hAnsi="David" w:cs="David"/>
                <w:kern w:val="28"/>
                <w:rtl/>
              </w:rPr>
            </w:pPr>
            <w:r>
              <w:rPr>
                <w:rFonts w:ascii="David" w:hAnsi="David" w:cs="David" w:hint="cs"/>
                <w:kern w:val="28"/>
                <w:rtl/>
              </w:rPr>
              <w:t>4</w:t>
            </w:r>
          </w:p>
        </w:tc>
        <w:tc>
          <w:tcPr>
            <w:tcW w:w="1067" w:type="dxa"/>
            <w:vMerge w:val="restart"/>
            <w:vAlign w:val="center"/>
          </w:tcPr>
          <w:p w14:paraId="1C4FE7B3" w14:textId="4EB963EF" w:rsidR="005F0099" w:rsidRDefault="005F0099" w:rsidP="00754460">
            <w:pPr>
              <w:spacing w:line="276" w:lineRule="auto"/>
              <w:jc w:val="center"/>
              <w:rPr>
                <w:rFonts w:ascii="David" w:hAnsi="David" w:cs="David"/>
                <w:kern w:val="28"/>
                <w:rtl/>
              </w:rPr>
            </w:pPr>
            <w:r>
              <w:rPr>
                <w:rFonts w:ascii="David" w:hAnsi="David" w:cs="David" w:hint="cs"/>
                <w:kern w:val="28"/>
                <w:rtl/>
              </w:rPr>
              <w:t>2021</w:t>
            </w:r>
          </w:p>
        </w:tc>
        <w:tc>
          <w:tcPr>
            <w:tcW w:w="1920" w:type="dxa"/>
            <w:vAlign w:val="center"/>
          </w:tcPr>
          <w:p w14:paraId="40787639" w14:textId="77777777" w:rsidR="005F0099" w:rsidRDefault="005F0099" w:rsidP="0060610F">
            <w:pPr>
              <w:spacing w:line="276" w:lineRule="auto"/>
              <w:rPr>
                <w:rFonts w:ascii="David" w:hAnsi="David" w:cs="David"/>
                <w:kern w:val="28"/>
                <w:rtl/>
              </w:rPr>
            </w:pPr>
          </w:p>
        </w:tc>
        <w:tc>
          <w:tcPr>
            <w:tcW w:w="1437" w:type="dxa"/>
          </w:tcPr>
          <w:p w14:paraId="7D8F811F" w14:textId="77777777" w:rsidR="005F0099" w:rsidRDefault="005F0099" w:rsidP="0060610F">
            <w:pPr>
              <w:spacing w:line="276" w:lineRule="auto"/>
              <w:rPr>
                <w:rFonts w:ascii="David" w:hAnsi="David" w:cs="David"/>
                <w:kern w:val="28"/>
                <w:rtl/>
              </w:rPr>
            </w:pPr>
          </w:p>
        </w:tc>
        <w:tc>
          <w:tcPr>
            <w:tcW w:w="1758" w:type="dxa"/>
            <w:vAlign w:val="center"/>
          </w:tcPr>
          <w:p w14:paraId="685C4B63" w14:textId="1D771C90" w:rsidR="005F0099" w:rsidRDefault="005F0099" w:rsidP="0060610F">
            <w:pPr>
              <w:spacing w:line="276" w:lineRule="auto"/>
              <w:rPr>
                <w:rFonts w:ascii="David" w:hAnsi="David" w:cs="David"/>
                <w:kern w:val="28"/>
                <w:rtl/>
              </w:rPr>
            </w:pPr>
          </w:p>
        </w:tc>
        <w:tc>
          <w:tcPr>
            <w:tcW w:w="1658" w:type="dxa"/>
          </w:tcPr>
          <w:p w14:paraId="7AEDA779" w14:textId="77777777" w:rsidR="005F0099" w:rsidRDefault="005F0099" w:rsidP="0060610F">
            <w:pPr>
              <w:spacing w:line="276" w:lineRule="auto"/>
              <w:rPr>
                <w:rFonts w:ascii="David" w:hAnsi="David" w:cs="David"/>
                <w:kern w:val="28"/>
                <w:rtl/>
              </w:rPr>
            </w:pPr>
          </w:p>
        </w:tc>
        <w:tc>
          <w:tcPr>
            <w:tcW w:w="1343" w:type="dxa"/>
            <w:vAlign w:val="center"/>
          </w:tcPr>
          <w:p w14:paraId="37C4F746" w14:textId="7F40FB17" w:rsidR="005F0099" w:rsidRDefault="005F0099" w:rsidP="0060610F">
            <w:pPr>
              <w:spacing w:line="276" w:lineRule="auto"/>
              <w:rPr>
                <w:rFonts w:ascii="David" w:hAnsi="David" w:cs="David"/>
                <w:kern w:val="28"/>
                <w:rtl/>
              </w:rPr>
            </w:pPr>
          </w:p>
        </w:tc>
      </w:tr>
      <w:tr w:rsidR="005F0099" w14:paraId="39B4AA9E" w14:textId="77777777" w:rsidTr="00BC209E">
        <w:trPr>
          <w:jc w:val="center"/>
        </w:trPr>
        <w:tc>
          <w:tcPr>
            <w:tcW w:w="445" w:type="dxa"/>
          </w:tcPr>
          <w:p w14:paraId="6288E042" w14:textId="77777777" w:rsidR="005F0099" w:rsidRDefault="005F0099" w:rsidP="00050337">
            <w:pPr>
              <w:spacing w:line="276" w:lineRule="auto"/>
              <w:jc w:val="center"/>
              <w:rPr>
                <w:rFonts w:ascii="David" w:hAnsi="David" w:cs="David"/>
                <w:kern w:val="28"/>
                <w:rtl/>
              </w:rPr>
            </w:pPr>
            <w:r>
              <w:rPr>
                <w:rFonts w:ascii="David" w:hAnsi="David" w:cs="David" w:hint="cs"/>
                <w:kern w:val="28"/>
                <w:rtl/>
              </w:rPr>
              <w:t>5</w:t>
            </w:r>
          </w:p>
        </w:tc>
        <w:tc>
          <w:tcPr>
            <w:tcW w:w="1067" w:type="dxa"/>
            <w:vMerge/>
            <w:vAlign w:val="center"/>
          </w:tcPr>
          <w:p w14:paraId="38103C89" w14:textId="77777777" w:rsidR="005F0099" w:rsidRDefault="005F0099" w:rsidP="0060610F">
            <w:pPr>
              <w:spacing w:line="276" w:lineRule="auto"/>
              <w:jc w:val="center"/>
              <w:rPr>
                <w:rFonts w:ascii="David" w:hAnsi="David" w:cs="David"/>
                <w:kern w:val="28"/>
                <w:rtl/>
              </w:rPr>
            </w:pPr>
          </w:p>
        </w:tc>
        <w:tc>
          <w:tcPr>
            <w:tcW w:w="1920" w:type="dxa"/>
            <w:vAlign w:val="center"/>
          </w:tcPr>
          <w:p w14:paraId="61EF3793" w14:textId="77777777" w:rsidR="005F0099" w:rsidRDefault="005F0099" w:rsidP="0060610F">
            <w:pPr>
              <w:spacing w:line="276" w:lineRule="auto"/>
              <w:rPr>
                <w:rFonts w:ascii="David" w:hAnsi="David" w:cs="David"/>
                <w:kern w:val="28"/>
                <w:rtl/>
              </w:rPr>
            </w:pPr>
          </w:p>
        </w:tc>
        <w:tc>
          <w:tcPr>
            <w:tcW w:w="1437" w:type="dxa"/>
          </w:tcPr>
          <w:p w14:paraId="569E3903" w14:textId="77777777" w:rsidR="005F0099" w:rsidRDefault="005F0099" w:rsidP="0060610F">
            <w:pPr>
              <w:spacing w:line="276" w:lineRule="auto"/>
              <w:rPr>
                <w:rFonts w:ascii="David" w:hAnsi="David" w:cs="David"/>
                <w:kern w:val="28"/>
                <w:rtl/>
              </w:rPr>
            </w:pPr>
          </w:p>
        </w:tc>
        <w:tc>
          <w:tcPr>
            <w:tcW w:w="1758" w:type="dxa"/>
            <w:vAlign w:val="center"/>
          </w:tcPr>
          <w:p w14:paraId="3133DA25" w14:textId="0559870A" w:rsidR="005F0099" w:rsidRDefault="005F0099" w:rsidP="0060610F">
            <w:pPr>
              <w:spacing w:line="276" w:lineRule="auto"/>
              <w:rPr>
                <w:rFonts w:ascii="David" w:hAnsi="David" w:cs="David"/>
                <w:kern w:val="28"/>
                <w:rtl/>
              </w:rPr>
            </w:pPr>
          </w:p>
        </w:tc>
        <w:tc>
          <w:tcPr>
            <w:tcW w:w="1658" w:type="dxa"/>
          </w:tcPr>
          <w:p w14:paraId="27206655" w14:textId="77777777" w:rsidR="005F0099" w:rsidRDefault="005F0099" w:rsidP="0060610F">
            <w:pPr>
              <w:spacing w:line="276" w:lineRule="auto"/>
              <w:rPr>
                <w:rFonts w:ascii="David" w:hAnsi="David" w:cs="David"/>
                <w:kern w:val="28"/>
                <w:rtl/>
              </w:rPr>
            </w:pPr>
          </w:p>
        </w:tc>
        <w:tc>
          <w:tcPr>
            <w:tcW w:w="1343" w:type="dxa"/>
            <w:vAlign w:val="center"/>
          </w:tcPr>
          <w:p w14:paraId="2D448BD1" w14:textId="0A3ED28F" w:rsidR="005F0099" w:rsidRDefault="005F0099" w:rsidP="0060610F">
            <w:pPr>
              <w:spacing w:line="276" w:lineRule="auto"/>
              <w:rPr>
                <w:rFonts w:ascii="David" w:hAnsi="David" w:cs="David"/>
                <w:kern w:val="28"/>
                <w:rtl/>
              </w:rPr>
            </w:pPr>
          </w:p>
        </w:tc>
      </w:tr>
      <w:tr w:rsidR="005F0099" w14:paraId="0AE17515" w14:textId="77777777" w:rsidTr="00BC209E">
        <w:trPr>
          <w:jc w:val="center"/>
        </w:trPr>
        <w:tc>
          <w:tcPr>
            <w:tcW w:w="445" w:type="dxa"/>
          </w:tcPr>
          <w:p w14:paraId="63023322" w14:textId="77777777" w:rsidR="005F0099" w:rsidRDefault="005F0099" w:rsidP="00050337">
            <w:pPr>
              <w:spacing w:line="276" w:lineRule="auto"/>
              <w:jc w:val="center"/>
              <w:rPr>
                <w:rFonts w:ascii="David" w:hAnsi="David" w:cs="David"/>
                <w:kern w:val="28"/>
                <w:rtl/>
              </w:rPr>
            </w:pPr>
            <w:r>
              <w:rPr>
                <w:rFonts w:ascii="David" w:hAnsi="David" w:cs="David" w:hint="cs"/>
                <w:kern w:val="28"/>
                <w:rtl/>
              </w:rPr>
              <w:t>6</w:t>
            </w:r>
          </w:p>
        </w:tc>
        <w:tc>
          <w:tcPr>
            <w:tcW w:w="1067" w:type="dxa"/>
            <w:vMerge/>
            <w:vAlign w:val="center"/>
          </w:tcPr>
          <w:p w14:paraId="667080FB" w14:textId="77777777" w:rsidR="005F0099" w:rsidRDefault="005F0099" w:rsidP="0060610F">
            <w:pPr>
              <w:spacing w:line="276" w:lineRule="auto"/>
              <w:jc w:val="center"/>
              <w:rPr>
                <w:rFonts w:ascii="David" w:hAnsi="David" w:cs="David"/>
                <w:kern w:val="28"/>
                <w:rtl/>
              </w:rPr>
            </w:pPr>
          </w:p>
        </w:tc>
        <w:tc>
          <w:tcPr>
            <w:tcW w:w="1920" w:type="dxa"/>
            <w:vAlign w:val="center"/>
          </w:tcPr>
          <w:p w14:paraId="05111107" w14:textId="77777777" w:rsidR="005F0099" w:rsidRDefault="005F0099" w:rsidP="0060610F">
            <w:pPr>
              <w:spacing w:line="276" w:lineRule="auto"/>
              <w:rPr>
                <w:rFonts w:ascii="David" w:hAnsi="David" w:cs="David"/>
                <w:kern w:val="28"/>
                <w:rtl/>
              </w:rPr>
            </w:pPr>
          </w:p>
        </w:tc>
        <w:tc>
          <w:tcPr>
            <w:tcW w:w="1437" w:type="dxa"/>
          </w:tcPr>
          <w:p w14:paraId="441DDC4B" w14:textId="77777777" w:rsidR="005F0099" w:rsidRDefault="005F0099" w:rsidP="0060610F">
            <w:pPr>
              <w:spacing w:line="276" w:lineRule="auto"/>
              <w:rPr>
                <w:rFonts w:ascii="David" w:hAnsi="David" w:cs="David"/>
                <w:kern w:val="28"/>
                <w:rtl/>
              </w:rPr>
            </w:pPr>
          </w:p>
        </w:tc>
        <w:tc>
          <w:tcPr>
            <w:tcW w:w="1758" w:type="dxa"/>
            <w:vAlign w:val="center"/>
          </w:tcPr>
          <w:p w14:paraId="7AC6E5F9" w14:textId="0EFE12A4" w:rsidR="005F0099" w:rsidRDefault="005F0099" w:rsidP="0060610F">
            <w:pPr>
              <w:spacing w:line="276" w:lineRule="auto"/>
              <w:rPr>
                <w:rFonts w:ascii="David" w:hAnsi="David" w:cs="David"/>
                <w:kern w:val="28"/>
                <w:rtl/>
              </w:rPr>
            </w:pPr>
          </w:p>
        </w:tc>
        <w:tc>
          <w:tcPr>
            <w:tcW w:w="1658" w:type="dxa"/>
          </w:tcPr>
          <w:p w14:paraId="7A373DE3" w14:textId="77777777" w:rsidR="005F0099" w:rsidRDefault="005F0099" w:rsidP="0060610F">
            <w:pPr>
              <w:spacing w:line="276" w:lineRule="auto"/>
              <w:rPr>
                <w:rFonts w:ascii="David" w:hAnsi="David" w:cs="David"/>
                <w:kern w:val="28"/>
                <w:rtl/>
              </w:rPr>
            </w:pPr>
          </w:p>
        </w:tc>
        <w:tc>
          <w:tcPr>
            <w:tcW w:w="1343" w:type="dxa"/>
            <w:vAlign w:val="center"/>
          </w:tcPr>
          <w:p w14:paraId="3B7176A5" w14:textId="21028F11" w:rsidR="005F0099" w:rsidRDefault="005F0099" w:rsidP="0060610F">
            <w:pPr>
              <w:spacing w:line="276" w:lineRule="auto"/>
              <w:rPr>
                <w:rFonts w:ascii="David" w:hAnsi="David" w:cs="David"/>
                <w:kern w:val="28"/>
                <w:rtl/>
              </w:rPr>
            </w:pPr>
          </w:p>
        </w:tc>
      </w:tr>
      <w:tr w:rsidR="005F0099" w14:paraId="0CC2AB94" w14:textId="77777777" w:rsidTr="00BC209E">
        <w:trPr>
          <w:jc w:val="center"/>
        </w:trPr>
        <w:tc>
          <w:tcPr>
            <w:tcW w:w="445" w:type="dxa"/>
          </w:tcPr>
          <w:p w14:paraId="065551A4" w14:textId="77777777" w:rsidR="005F0099" w:rsidRDefault="005F0099" w:rsidP="00050337">
            <w:pPr>
              <w:spacing w:line="276" w:lineRule="auto"/>
              <w:jc w:val="center"/>
              <w:rPr>
                <w:rFonts w:ascii="David" w:hAnsi="David" w:cs="David"/>
                <w:kern w:val="28"/>
                <w:rtl/>
              </w:rPr>
            </w:pPr>
            <w:r>
              <w:rPr>
                <w:rFonts w:ascii="David" w:hAnsi="David" w:cs="David" w:hint="cs"/>
                <w:kern w:val="28"/>
                <w:rtl/>
              </w:rPr>
              <w:t>7</w:t>
            </w:r>
          </w:p>
        </w:tc>
        <w:tc>
          <w:tcPr>
            <w:tcW w:w="1067" w:type="dxa"/>
            <w:vMerge w:val="restart"/>
            <w:vAlign w:val="center"/>
          </w:tcPr>
          <w:p w14:paraId="1229BE19" w14:textId="393B9886" w:rsidR="005F0099" w:rsidRDefault="005F0099" w:rsidP="00754460">
            <w:pPr>
              <w:spacing w:line="276" w:lineRule="auto"/>
              <w:jc w:val="center"/>
              <w:rPr>
                <w:rFonts w:ascii="David" w:hAnsi="David" w:cs="David"/>
                <w:kern w:val="28"/>
                <w:rtl/>
              </w:rPr>
            </w:pPr>
            <w:r>
              <w:rPr>
                <w:rFonts w:ascii="David" w:hAnsi="David" w:cs="David" w:hint="cs"/>
                <w:kern w:val="28"/>
                <w:rtl/>
              </w:rPr>
              <w:t>2022</w:t>
            </w:r>
          </w:p>
        </w:tc>
        <w:tc>
          <w:tcPr>
            <w:tcW w:w="1920" w:type="dxa"/>
            <w:vAlign w:val="center"/>
          </w:tcPr>
          <w:p w14:paraId="666E7D6D" w14:textId="77777777" w:rsidR="005F0099" w:rsidRDefault="005F0099" w:rsidP="0060610F">
            <w:pPr>
              <w:spacing w:line="276" w:lineRule="auto"/>
              <w:rPr>
                <w:rFonts w:ascii="David" w:hAnsi="David" w:cs="David"/>
                <w:kern w:val="28"/>
                <w:rtl/>
              </w:rPr>
            </w:pPr>
          </w:p>
        </w:tc>
        <w:tc>
          <w:tcPr>
            <w:tcW w:w="1437" w:type="dxa"/>
          </w:tcPr>
          <w:p w14:paraId="31491277" w14:textId="77777777" w:rsidR="005F0099" w:rsidRDefault="005F0099" w:rsidP="0060610F">
            <w:pPr>
              <w:spacing w:line="276" w:lineRule="auto"/>
              <w:rPr>
                <w:rFonts w:ascii="David" w:hAnsi="David" w:cs="David"/>
                <w:kern w:val="28"/>
                <w:rtl/>
              </w:rPr>
            </w:pPr>
          </w:p>
        </w:tc>
        <w:tc>
          <w:tcPr>
            <w:tcW w:w="1758" w:type="dxa"/>
            <w:vAlign w:val="center"/>
          </w:tcPr>
          <w:p w14:paraId="37CEAF37" w14:textId="4899045C" w:rsidR="005F0099" w:rsidRDefault="005F0099" w:rsidP="0060610F">
            <w:pPr>
              <w:spacing w:line="276" w:lineRule="auto"/>
              <w:rPr>
                <w:rFonts w:ascii="David" w:hAnsi="David" w:cs="David"/>
                <w:kern w:val="28"/>
                <w:rtl/>
              </w:rPr>
            </w:pPr>
          </w:p>
        </w:tc>
        <w:tc>
          <w:tcPr>
            <w:tcW w:w="1658" w:type="dxa"/>
          </w:tcPr>
          <w:p w14:paraId="366BA898" w14:textId="77777777" w:rsidR="005F0099" w:rsidRDefault="005F0099" w:rsidP="0060610F">
            <w:pPr>
              <w:spacing w:line="276" w:lineRule="auto"/>
              <w:rPr>
                <w:rFonts w:ascii="David" w:hAnsi="David" w:cs="David"/>
                <w:kern w:val="28"/>
                <w:rtl/>
              </w:rPr>
            </w:pPr>
          </w:p>
        </w:tc>
        <w:tc>
          <w:tcPr>
            <w:tcW w:w="1343" w:type="dxa"/>
            <w:vAlign w:val="center"/>
          </w:tcPr>
          <w:p w14:paraId="0F24AB0C" w14:textId="344E2EF1" w:rsidR="005F0099" w:rsidRDefault="005F0099" w:rsidP="0060610F">
            <w:pPr>
              <w:spacing w:line="276" w:lineRule="auto"/>
              <w:rPr>
                <w:rFonts w:ascii="David" w:hAnsi="David" w:cs="David"/>
                <w:kern w:val="28"/>
                <w:rtl/>
              </w:rPr>
            </w:pPr>
          </w:p>
        </w:tc>
      </w:tr>
      <w:tr w:rsidR="005F0099" w14:paraId="3164D92F" w14:textId="77777777" w:rsidTr="00BC209E">
        <w:trPr>
          <w:jc w:val="center"/>
        </w:trPr>
        <w:tc>
          <w:tcPr>
            <w:tcW w:w="445" w:type="dxa"/>
          </w:tcPr>
          <w:p w14:paraId="233CF36E" w14:textId="77777777" w:rsidR="005F0099" w:rsidRDefault="005F0099" w:rsidP="00050337">
            <w:pPr>
              <w:spacing w:line="276" w:lineRule="auto"/>
              <w:jc w:val="center"/>
              <w:rPr>
                <w:rFonts w:ascii="David" w:hAnsi="David" w:cs="David"/>
                <w:kern w:val="28"/>
                <w:rtl/>
              </w:rPr>
            </w:pPr>
            <w:r>
              <w:rPr>
                <w:rFonts w:ascii="David" w:hAnsi="David" w:cs="David" w:hint="cs"/>
                <w:kern w:val="28"/>
                <w:rtl/>
              </w:rPr>
              <w:t>8</w:t>
            </w:r>
          </w:p>
        </w:tc>
        <w:tc>
          <w:tcPr>
            <w:tcW w:w="1067" w:type="dxa"/>
            <w:vMerge/>
            <w:vAlign w:val="center"/>
          </w:tcPr>
          <w:p w14:paraId="7453924F" w14:textId="77777777" w:rsidR="005F0099" w:rsidRDefault="005F0099" w:rsidP="0060610F">
            <w:pPr>
              <w:spacing w:line="276" w:lineRule="auto"/>
              <w:jc w:val="center"/>
              <w:rPr>
                <w:rFonts w:ascii="David" w:hAnsi="David" w:cs="David"/>
                <w:kern w:val="28"/>
                <w:rtl/>
              </w:rPr>
            </w:pPr>
          </w:p>
        </w:tc>
        <w:tc>
          <w:tcPr>
            <w:tcW w:w="1920" w:type="dxa"/>
            <w:vAlign w:val="center"/>
          </w:tcPr>
          <w:p w14:paraId="4520C840" w14:textId="77777777" w:rsidR="005F0099" w:rsidRDefault="005F0099" w:rsidP="0060610F">
            <w:pPr>
              <w:spacing w:line="276" w:lineRule="auto"/>
              <w:rPr>
                <w:rFonts w:ascii="David" w:hAnsi="David" w:cs="David"/>
                <w:kern w:val="28"/>
                <w:rtl/>
              </w:rPr>
            </w:pPr>
          </w:p>
        </w:tc>
        <w:tc>
          <w:tcPr>
            <w:tcW w:w="1437" w:type="dxa"/>
          </w:tcPr>
          <w:p w14:paraId="16C6CE7B" w14:textId="77777777" w:rsidR="005F0099" w:rsidRDefault="005F0099" w:rsidP="0060610F">
            <w:pPr>
              <w:spacing w:line="276" w:lineRule="auto"/>
              <w:rPr>
                <w:rFonts w:ascii="David" w:hAnsi="David" w:cs="David"/>
                <w:kern w:val="28"/>
                <w:rtl/>
              </w:rPr>
            </w:pPr>
          </w:p>
        </w:tc>
        <w:tc>
          <w:tcPr>
            <w:tcW w:w="1758" w:type="dxa"/>
            <w:vAlign w:val="center"/>
          </w:tcPr>
          <w:p w14:paraId="15AF1A4A" w14:textId="5B563F4A" w:rsidR="005F0099" w:rsidRDefault="005F0099" w:rsidP="0060610F">
            <w:pPr>
              <w:spacing w:line="276" w:lineRule="auto"/>
              <w:rPr>
                <w:rFonts w:ascii="David" w:hAnsi="David" w:cs="David"/>
                <w:kern w:val="28"/>
                <w:rtl/>
              </w:rPr>
            </w:pPr>
          </w:p>
        </w:tc>
        <w:tc>
          <w:tcPr>
            <w:tcW w:w="1658" w:type="dxa"/>
          </w:tcPr>
          <w:p w14:paraId="4F640B63" w14:textId="77777777" w:rsidR="005F0099" w:rsidRDefault="005F0099" w:rsidP="0060610F">
            <w:pPr>
              <w:spacing w:line="276" w:lineRule="auto"/>
              <w:rPr>
                <w:rFonts w:ascii="David" w:hAnsi="David" w:cs="David"/>
                <w:kern w:val="28"/>
                <w:rtl/>
              </w:rPr>
            </w:pPr>
          </w:p>
        </w:tc>
        <w:tc>
          <w:tcPr>
            <w:tcW w:w="1343" w:type="dxa"/>
            <w:vAlign w:val="center"/>
          </w:tcPr>
          <w:p w14:paraId="799056F4" w14:textId="5B2FAF47" w:rsidR="005F0099" w:rsidRDefault="005F0099" w:rsidP="0060610F">
            <w:pPr>
              <w:spacing w:line="276" w:lineRule="auto"/>
              <w:rPr>
                <w:rFonts w:ascii="David" w:hAnsi="David" w:cs="David"/>
                <w:kern w:val="28"/>
                <w:rtl/>
              </w:rPr>
            </w:pPr>
          </w:p>
        </w:tc>
      </w:tr>
      <w:tr w:rsidR="005F0099" w14:paraId="1E889390" w14:textId="77777777" w:rsidTr="00BC209E">
        <w:trPr>
          <w:jc w:val="center"/>
        </w:trPr>
        <w:tc>
          <w:tcPr>
            <w:tcW w:w="445" w:type="dxa"/>
          </w:tcPr>
          <w:p w14:paraId="04ECB45F" w14:textId="77777777" w:rsidR="005F0099" w:rsidRDefault="005F0099" w:rsidP="00050337">
            <w:pPr>
              <w:spacing w:line="276" w:lineRule="auto"/>
              <w:jc w:val="center"/>
              <w:rPr>
                <w:rFonts w:ascii="David" w:hAnsi="David" w:cs="David"/>
                <w:kern w:val="28"/>
                <w:rtl/>
              </w:rPr>
            </w:pPr>
            <w:r>
              <w:rPr>
                <w:rFonts w:ascii="David" w:hAnsi="David" w:cs="David" w:hint="cs"/>
                <w:kern w:val="28"/>
                <w:rtl/>
              </w:rPr>
              <w:t>9</w:t>
            </w:r>
          </w:p>
        </w:tc>
        <w:tc>
          <w:tcPr>
            <w:tcW w:w="1067" w:type="dxa"/>
            <w:vMerge/>
            <w:vAlign w:val="center"/>
          </w:tcPr>
          <w:p w14:paraId="07D06141" w14:textId="77777777" w:rsidR="005F0099" w:rsidRDefault="005F0099" w:rsidP="0060610F">
            <w:pPr>
              <w:spacing w:line="276" w:lineRule="auto"/>
              <w:jc w:val="center"/>
              <w:rPr>
                <w:rFonts w:ascii="David" w:hAnsi="David" w:cs="David"/>
                <w:kern w:val="28"/>
                <w:rtl/>
              </w:rPr>
            </w:pPr>
          </w:p>
        </w:tc>
        <w:tc>
          <w:tcPr>
            <w:tcW w:w="1920" w:type="dxa"/>
            <w:vAlign w:val="center"/>
          </w:tcPr>
          <w:p w14:paraId="602FABB1" w14:textId="77777777" w:rsidR="005F0099" w:rsidRDefault="005F0099" w:rsidP="0060610F">
            <w:pPr>
              <w:spacing w:line="276" w:lineRule="auto"/>
              <w:rPr>
                <w:rFonts w:ascii="David" w:hAnsi="David" w:cs="David"/>
                <w:kern w:val="28"/>
                <w:rtl/>
              </w:rPr>
            </w:pPr>
          </w:p>
        </w:tc>
        <w:tc>
          <w:tcPr>
            <w:tcW w:w="1437" w:type="dxa"/>
          </w:tcPr>
          <w:p w14:paraId="6F0669C7" w14:textId="77777777" w:rsidR="005F0099" w:rsidRDefault="005F0099" w:rsidP="0060610F">
            <w:pPr>
              <w:spacing w:line="276" w:lineRule="auto"/>
              <w:rPr>
                <w:rFonts w:ascii="David" w:hAnsi="David" w:cs="David"/>
                <w:kern w:val="28"/>
                <w:rtl/>
              </w:rPr>
            </w:pPr>
          </w:p>
        </w:tc>
        <w:tc>
          <w:tcPr>
            <w:tcW w:w="1758" w:type="dxa"/>
            <w:vAlign w:val="center"/>
          </w:tcPr>
          <w:p w14:paraId="1FDA7E2B" w14:textId="63EBFAEE" w:rsidR="005F0099" w:rsidRDefault="005F0099" w:rsidP="0060610F">
            <w:pPr>
              <w:spacing w:line="276" w:lineRule="auto"/>
              <w:rPr>
                <w:rFonts w:ascii="David" w:hAnsi="David" w:cs="David"/>
                <w:kern w:val="28"/>
                <w:rtl/>
              </w:rPr>
            </w:pPr>
          </w:p>
        </w:tc>
        <w:tc>
          <w:tcPr>
            <w:tcW w:w="1658" w:type="dxa"/>
          </w:tcPr>
          <w:p w14:paraId="774A41B8" w14:textId="77777777" w:rsidR="005F0099" w:rsidRDefault="005F0099" w:rsidP="0060610F">
            <w:pPr>
              <w:spacing w:line="276" w:lineRule="auto"/>
              <w:rPr>
                <w:rFonts w:ascii="David" w:hAnsi="David" w:cs="David"/>
                <w:kern w:val="28"/>
                <w:rtl/>
              </w:rPr>
            </w:pPr>
          </w:p>
        </w:tc>
        <w:tc>
          <w:tcPr>
            <w:tcW w:w="1343" w:type="dxa"/>
            <w:vAlign w:val="center"/>
          </w:tcPr>
          <w:p w14:paraId="1C26FB6F" w14:textId="4C15B193" w:rsidR="005F0099" w:rsidRDefault="005F0099" w:rsidP="0060610F">
            <w:pPr>
              <w:spacing w:line="276" w:lineRule="auto"/>
              <w:rPr>
                <w:rFonts w:ascii="David" w:hAnsi="David" w:cs="David"/>
                <w:kern w:val="28"/>
                <w:rtl/>
              </w:rPr>
            </w:pPr>
          </w:p>
        </w:tc>
      </w:tr>
      <w:tr w:rsidR="005F0099" w14:paraId="2B200F1A" w14:textId="77777777" w:rsidTr="00BC209E">
        <w:trPr>
          <w:jc w:val="center"/>
        </w:trPr>
        <w:tc>
          <w:tcPr>
            <w:tcW w:w="445" w:type="dxa"/>
          </w:tcPr>
          <w:p w14:paraId="7891C4AA"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10</w:t>
            </w:r>
          </w:p>
        </w:tc>
        <w:tc>
          <w:tcPr>
            <w:tcW w:w="1067" w:type="dxa"/>
            <w:vMerge w:val="restart"/>
            <w:vAlign w:val="center"/>
          </w:tcPr>
          <w:p w14:paraId="0B32A74C" w14:textId="3E571835" w:rsidR="005F0099" w:rsidRDefault="005F0099" w:rsidP="00754460">
            <w:pPr>
              <w:spacing w:line="276" w:lineRule="auto"/>
              <w:jc w:val="center"/>
              <w:rPr>
                <w:rFonts w:ascii="David" w:hAnsi="David" w:cs="David"/>
                <w:kern w:val="28"/>
                <w:rtl/>
              </w:rPr>
            </w:pPr>
            <w:r>
              <w:rPr>
                <w:rFonts w:ascii="David" w:hAnsi="David" w:cs="David" w:hint="cs"/>
                <w:kern w:val="28"/>
                <w:rtl/>
              </w:rPr>
              <w:t>2023</w:t>
            </w:r>
          </w:p>
        </w:tc>
        <w:tc>
          <w:tcPr>
            <w:tcW w:w="1920" w:type="dxa"/>
            <w:vAlign w:val="center"/>
          </w:tcPr>
          <w:p w14:paraId="3148B3B3" w14:textId="77777777" w:rsidR="005F0099" w:rsidRDefault="005F0099" w:rsidP="0060610F">
            <w:pPr>
              <w:spacing w:line="276" w:lineRule="auto"/>
              <w:rPr>
                <w:rFonts w:ascii="David" w:hAnsi="David" w:cs="David"/>
                <w:kern w:val="28"/>
                <w:rtl/>
              </w:rPr>
            </w:pPr>
          </w:p>
        </w:tc>
        <w:tc>
          <w:tcPr>
            <w:tcW w:w="1437" w:type="dxa"/>
          </w:tcPr>
          <w:p w14:paraId="137BB40E" w14:textId="77777777" w:rsidR="005F0099" w:rsidRDefault="005F0099" w:rsidP="0060610F">
            <w:pPr>
              <w:spacing w:line="276" w:lineRule="auto"/>
              <w:rPr>
                <w:rFonts w:ascii="David" w:hAnsi="David" w:cs="David"/>
                <w:kern w:val="28"/>
                <w:rtl/>
              </w:rPr>
            </w:pPr>
          </w:p>
        </w:tc>
        <w:tc>
          <w:tcPr>
            <w:tcW w:w="1758" w:type="dxa"/>
            <w:vAlign w:val="center"/>
          </w:tcPr>
          <w:p w14:paraId="4D22B07E" w14:textId="6414F805" w:rsidR="005F0099" w:rsidRDefault="005F0099" w:rsidP="0060610F">
            <w:pPr>
              <w:spacing w:line="276" w:lineRule="auto"/>
              <w:rPr>
                <w:rFonts w:ascii="David" w:hAnsi="David" w:cs="David"/>
                <w:kern w:val="28"/>
                <w:rtl/>
              </w:rPr>
            </w:pPr>
          </w:p>
        </w:tc>
        <w:tc>
          <w:tcPr>
            <w:tcW w:w="1658" w:type="dxa"/>
          </w:tcPr>
          <w:p w14:paraId="78FC2D46" w14:textId="77777777" w:rsidR="005F0099" w:rsidRDefault="005F0099" w:rsidP="0060610F">
            <w:pPr>
              <w:spacing w:line="276" w:lineRule="auto"/>
              <w:rPr>
                <w:rFonts w:ascii="David" w:hAnsi="David" w:cs="David"/>
                <w:kern w:val="28"/>
                <w:rtl/>
              </w:rPr>
            </w:pPr>
          </w:p>
        </w:tc>
        <w:tc>
          <w:tcPr>
            <w:tcW w:w="1343" w:type="dxa"/>
            <w:vAlign w:val="center"/>
          </w:tcPr>
          <w:p w14:paraId="46D9C324" w14:textId="76C83091" w:rsidR="005F0099" w:rsidRDefault="005F0099" w:rsidP="0060610F">
            <w:pPr>
              <w:spacing w:line="276" w:lineRule="auto"/>
              <w:rPr>
                <w:rFonts w:ascii="David" w:hAnsi="David" w:cs="David"/>
                <w:kern w:val="28"/>
                <w:rtl/>
              </w:rPr>
            </w:pPr>
          </w:p>
        </w:tc>
      </w:tr>
      <w:tr w:rsidR="005F0099" w14:paraId="5A7ACE23" w14:textId="77777777" w:rsidTr="00BC209E">
        <w:trPr>
          <w:jc w:val="center"/>
        </w:trPr>
        <w:tc>
          <w:tcPr>
            <w:tcW w:w="445" w:type="dxa"/>
          </w:tcPr>
          <w:p w14:paraId="07F015D1"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11</w:t>
            </w:r>
          </w:p>
        </w:tc>
        <w:tc>
          <w:tcPr>
            <w:tcW w:w="1067" w:type="dxa"/>
            <w:vMerge/>
          </w:tcPr>
          <w:p w14:paraId="20819D56" w14:textId="77777777" w:rsidR="005F0099" w:rsidRDefault="005F0099" w:rsidP="00050337">
            <w:pPr>
              <w:spacing w:line="276" w:lineRule="auto"/>
              <w:rPr>
                <w:rFonts w:ascii="David" w:hAnsi="David" w:cs="David"/>
                <w:kern w:val="28"/>
                <w:rtl/>
              </w:rPr>
            </w:pPr>
          </w:p>
        </w:tc>
        <w:tc>
          <w:tcPr>
            <w:tcW w:w="1920" w:type="dxa"/>
            <w:vAlign w:val="center"/>
          </w:tcPr>
          <w:p w14:paraId="277DBEBD" w14:textId="77777777" w:rsidR="005F0099" w:rsidRDefault="005F0099" w:rsidP="0060610F">
            <w:pPr>
              <w:spacing w:line="276" w:lineRule="auto"/>
              <w:rPr>
                <w:rFonts w:ascii="David" w:hAnsi="David" w:cs="David"/>
                <w:kern w:val="28"/>
                <w:rtl/>
              </w:rPr>
            </w:pPr>
          </w:p>
        </w:tc>
        <w:tc>
          <w:tcPr>
            <w:tcW w:w="1437" w:type="dxa"/>
          </w:tcPr>
          <w:p w14:paraId="11414E49" w14:textId="77777777" w:rsidR="005F0099" w:rsidRDefault="005F0099" w:rsidP="0060610F">
            <w:pPr>
              <w:spacing w:line="276" w:lineRule="auto"/>
              <w:rPr>
                <w:rFonts w:ascii="David" w:hAnsi="David" w:cs="David"/>
                <w:kern w:val="28"/>
                <w:rtl/>
              </w:rPr>
            </w:pPr>
          </w:p>
        </w:tc>
        <w:tc>
          <w:tcPr>
            <w:tcW w:w="1758" w:type="dxa"/>
            <w:vAlign w:val="center"/>
          </w:tcPr>
          <w:p w14:paraId="1E0B31FA" w14:textId="0BB74791" w:rsidR="005F0099" w:rsidRDefault="005F0099" w:rsidP="0060610F">
            <w:pPr>
              <w:spacing w:line="276" w:lineRule="auto"/>
              <w:rPr>
                <w:rFonts w:ascii="David" w:hAnsi="David" w:cs="David"/>
                <w:kern w:val="28"/>
                <w:rtl/>
              </w:rPr>
            </w:pPr>
          </w:p>
        </w:tc>
        <w:tc>
          <w:tcPr>
            <w:tcW w:w="1658" w:type="dxa"/>
          </w:tcPr>
          <w:p w14:paraId="2B2970FB" w14:textId="77777777" w:rsidR="005F0099" w:rsidRDefault="005F0099" w:rsidP="0060610F">
            <w:pPr>
              <w:spacing w:line="276" w:lineRule="auto"/>
              <w:rPr>
                <w:rFonts w:ascii="David" w:hAnsi="David" w:cs="David"/>
                <w:kern w:val="28"/>
                <w:rtl/>
              </w:rPr>
            </w:pPr>
          </w:p>
        </w:tc>
        <w:tc>
          <w:tcPr>
            <w:tcW w:w="1343" w:type="dxa"/>
            <w:vAlign w:val="center"/>
          </w:tcPr>
          <w:p w14:paraId="2E890B14" w14:textId="7D61C758" w:rsidR="005F0099" w:rsidRDefault="005F0099" w:rsidP="0060610F">
            <w:pPr>
              <w:spacing w:line="276" w:lineRule="auto"/>
              <w:rPr>
                <w:rFonts w:ascii="David" w:hAnsi="David" w:cs="David"/>
                <w:kern w:val="28"/>
                <w:rtl/>
              </w:rPr>
            </w:pPr>
          </w:p>
        </w:tc>
      </w:tr>
      <w:tr w:rsidR="005F0099" w14:paraId="29A73E57" w14:textId="77777777" w:rsidTr="00BC209E">
        <w:trPr>
          <w:jc w:val="center"/>
        </w:trPr>
        <w:tc>
          <w:tcPr>
            <w:tcW w:w="445" w:type="dxa"/>
          </w:tcPr>
          <w:p w14:paraId="344306AF" w14:textId="77777777" w:rsidR="005F0099" w:rsidRDefault="005F0099" w:rsidP="00050337">
            <w:pPr>
              <w:spacing w:line="276" w:lineRule="auto"/>
              <w:jc w:val="center"/>
              <w:rPr>
                <w:rFonts w:ascii="David" w:hAnsi="David" w:cs="David"/>
                <w:kern w:val="28"/>
                <w:rtl/>
              </w:rPr>
            </w:pPr>
            <w:r>
              <w:rPr>
                <w:rFonts w:ascii="David" w:hAnsi="David" w:cs="David" w:hint="cs"/>
                <w:kern w:val="28"/>
                <w:rtl/>
              </w:rPr>
              <w:lastRenderedPageBreak/>
              <w:t>12</w:t>
            </w:r>
          </w:p>
        </w:tc>
        <w:tc>
          <w:tcPr>
            <w:tcW w:w="1067" w:type="dxa"/>
            <w:vMerge/>
          </w:tcPr>
          <w:p w14:paraId="0A64259E" w14:textId="77777777" w:rsidR="005F0099" w:rsidRDefault="005F0099" w:rsidP="00050337">
            <w:pPr>
              <w:spacing w:line="276" w:lineRule="auto"/>
              <w:rPr>
                <w:rFonts w:ascii="David" w:hAnsi="David" w:cs="David"/>
                <w:kern w:val="28"/>
                <w:rtl/>
              </w:rPr>
            </w:pPr>
          </w:p>
        </w:tc>
        <w:tc>
          <w:tcPr>
            <w:tcW w:w="1920" w:type="dxa"/>
            <w:vAlign w:val="center"/>
          </w:tcPr>
          <w:p w14:paraId="3F03E129" w14:textId="77777777" w:rsidR="005F0099" w:rsidRDefault="005F0099" w:rsidP="0060610F">
            <w:pPr>
              <w:spacing w:line="276" w:lineRule="auto"/>
              <w:rPr>
                <w:rFonts w:ascii="David" w:hAnsi="David" w:cs="David"/>
                <w:kern w:val="28"/>
                <w:rtl/>
              </w:rPr>
            </w:pPr>
          </w:p>
        </w:tc>
        <w:tc>
          <w:tcPr>
            <w:tcW w:w="1437" w:type="dxa"/>
          </w:tcPr>
          <w:p w14:paraId="69E5DCA9" w14:textId="77777777" w:rsidR="005F0099" w:rsidRDefault="005F0099" w:rsidP="0060610F">
            <w:pPr>
              <w:spacing w:line="276" w:lineRule="auto"/>
              <w:rPr>
                <w:rFonts w:ascii="David" w:hAnsi="David" w:cs="David"/>
                <w:kern w:val="28"/>
                <w:rtl/>
              </w:rPr>
            </w:pPr>
          </w:p>
        </w:tc>
        <w:tc>
          <w:tcPr>
            <w:tcW w:w="1758" w:type="dxa"/>
            <w:vAlign w:val="center"/>
          </w:tcPr>
          <w:p w14:paraId="12E1B5AB" w14:textId="1164FA60" w:rsidR="005F0099" w:rsidRDefault="005F0099" w:rsidP="0060610F">
            <w:pPr>
              <w:spacing w:line="276" w:lineRule="auto"/>
              <w:rPr>
                <w:rFonts w:ascii="David" w:hAnsi="David" w:cs="David"/>
                <w:kern w:val="28"/>
                <w:rtl/>
              </w:rPr>
            </w:pPr>
          </w:p>
        </w:tc>
        <w:tc>
          <w:tcPr>
            <w:tcW w:w="1658" w:type="dxa"/>
          </w:tcPr>
          <w:p w14:paraId="05C45D2A" w14:textId="77777777" w:rsidR="005F0099" w:rsidRDefault="005F0099" w:rsidP="0060610F">
            <w:pPr>
              <w:spacing w:line="276" w:lineRule="auto"/>
              <w:rPr>
                <w:rFonts w:ascii="David" w:hAnsi="David" w:cs="David"/>
                <w:kern w:val="28"/>
                <w:rtl/>
              </w:rPr>
            </w:pPr>
          </w:p>
        </w:tc>
        <w:tc>
          <w:tcPr>
            <w:tcW w:w="1343" w:type="dxa"/>
            <w:vAlign w:val="center"/>
          </w:tcPr>
          <w:p w14:paraId="78031771" w14:textId="6FE02A51" w:rsidR="005F0099" w:rsidRDefault="005F0099" w:rsidP="0060610F">
            <w:pPr>
              <w:spacing w:line="276" w:lineRule="auto"/>
              <w:rPr>
                <w:rFonts w:ascii="David" w:hAnsi="David" w:cs="David"/>
                <w:kern w:val="28"/>
                <w:rtl/>
              </w:rPr>
            </w:pPr>
          </w:p>
        </w:tc>
      </w:tr>
    </w:tbl>
    <w:p w14:paraId="100F65DA" w14:textId="50B8B728" w:rsidR="008F1635" w:rsidRPr="00BC209E" w:rsidDel="007515B0" w:rsidRDefault="003F2B92" w:rsidP="00027327">
      <w:pPr>
        <w:spacing w:line="360" w:lineRule="auto"/>
        <w:rPr>
          <w:del w:id="615" w:author="מיכל פלטי [2]" w:date="2024-07-18T18:39:00Z"/>
          <w:rFonts w:ascii="David" w:hAnsi="David" w:cs="David"/>
          <w:sz w:val="22"/>
          <w:szCs w:val="22"/>
          <w:rtl/>
        </w:rPr>
      </w:pPr>
      <w:del w:id="616" w:author="מיכל פלטי [2]" w:date="2024-07-18T18:39:00Z">
        <w:r w:rsidRPr="00BC209E" w:rsidDel="007515B0">
          <w:rPr>
            <w:rFonts w:ascii="David" w:hAnsi="David" w:cs="David"/>
            <w:sz w:val="22"/>
            <w:szCs w:val="22"/>
            <w:rtl/>
          </w:rPr>
          <w:delText xml:space="preserve">*בעבור </w:delText>
        </w:r>
        <w:r w:rsidRPr="00BC209E" w:rsidDel="007515B0">
          <w:rPr>
            <w:rFonts w:ascii="David" w:hAnsi="David" w:cs="David" w:hint="eastAsia"/>
            <w:sz w:val="22"/>
            <w:szCs w:val="22"/>
            <w:rtl/>
          </w:rPr>
          <w:delText>אשכול</w:delText>
        </w:r>
        <w:r w:rsidRPr="00BC209E" w:rsidDel="007515B0">
          <w:rPr>
            <w:rFonts w:ascii="David" w:hAnsi="David" w:cs="David"/>
            <w:sz w:val="22"/>
            <w:szCs w:val="22"/>
            <w:rtl/>
          </w:rPr>
          <w:delText xml:space="preserve"> 6 </w:delText>
        </w:r>
        <w:r w:rsidRPr="00BC209E" w:rsidDel="007515B0">
          <w:rPr>
            <w:rFonts w:ascii="David" w:hAnsi="David" w:cs="David" w:hint="eastAsia"/>
            <w:sz w:val="22"/>
            <w:szCs w:val="22"/>
            <w:rtl/>
          </w:rPr>
          <w:delText>בלבד</w:delText>
        </w:r>
        <w:r w:rsidRPr="00BC209E" w:rsidDel="007515B0">
          <w:rPr>
            <w:rFonts w:ascii="David" w:hAnsi="David" w:cs="David"/>
            <w:sz w:val="22"/>
            <w:szCs w:val="22"/>
            <w:rtl/>
          </w:rPr>
          <w:delText xml:space="preserve">, </w:delText>
        </w:r>
        <w:r w:rsidRPr="00BC209E" w:rsidDel="007515B0">
          <w:rPr>
            <w:rFonts w:ascii="David" w:hAnsi="David" w:cs="David" w:hint="eastAsia"/>
            <w:sz w:val="22"/>
            <w:szCs w:val="22"/>
            <w:rtl/>
          </w:rPr>
          <w:delText>ניתן</w:delText>
        </w:r>
        <w:r w:rsidRPr="00BC209E" w:rsidDel="007515B0">
          <w:rPr>
            <w:rFonts w:ascii="David" w:hAnsi="David" w:cs="David"/>
            <w:sz w:val="22"/>
            <w:szCs w:val="22"/>
            <w:rtl/>
          </w:rPr>
          <w:delText xml:space="preserve"> </w:delText>
        </w:r>
        <w:r w:rsidRPr="00BC209E" w:rsidDel="007515B0">
          <w:rPr>
            <w:rFonts w:ascii="David" w:hAnsi="David" w:cs="David" w:hint="eastAsia"/>
            <w:sz w:val="22"/>
            <w:szCs w:val="22"/>
            <w:rtl/>
          </w:rPr>
          <w:delText>להשאיר</w:delText>
        </w:r>
        <w:r w:rsidRPr="00BC209E" w:rsidDel="007515B0">
          <w:rPr>
            <w:rFonts w:ascii="David" w:hAnsi="David" w:cs="David"/>
            <w:sz w:val="22"/>
            <w:szCs w:val="22"/>
            <w:rtl/>
          </w:rPr>
          <w:delText xml:space="preserve"> </w:delText>
        </w:r>
        <w:r w:rsidRPr="00BC209E" w:rsidDel="007515B0">
          <w:rPr>
            <w:rFonts w:ascii="David" w:hAnsi="David" w:cs="David" w:hint="eastAsia"/>
            <w:sz w:val="22"/>
            <w:szCs w:val="22"/>
            <w:rtl/>
          </w:rPr>
          <w:delText>עמודה</w:delText>
        </w:r>
        <w:r w:rsidRPr="00BC209E" w:rsidDel="007515B0">
          <w:rPr>
            <w:rFonts w:ascii="David" w:hAnsi="David" w:cs="David"/>
            <w:sz w:val="22"/>
            <w:szCs w:val="22"/>
            <w:rtl/>
          </w:rPr>
          <w:delText xml:space="preserve"> </w:delText>
        </w:r>
        <w:r w:rsidRPr="00BC209E" w:rsidDel="007515B0">
          <w:rPr>
            <w:rFonts w:ascii="David" w:hAnsi="David" w:cs="David" w:hint="eastAsia"/>
            <w:sz w:val="22"/>
            <w:szCs w:val="22"/>
            <w:rtl/>
          </w:rPr>
          <w:delText>זאת</w:delText>
        </w:r>
        <w:r w:rsidRPr="00BC209E" w:rsidDel="007515B0">
          <w:rPr>
            <w:rFonts w:ascii="David" w:hAnsi="David" w:cs="David"/>
            <w:sz w:val="22"/>
            <w:szCs w:val="22"/>
            <w:rtl/>
          </w:rPr>
          <w:delText xml:space="preserve"> </w:delText>
        </w:r>
        <w:r w:rsidRPr="00BC209E" w:rsidDel="007515B0">
          <w:rPr>
            <w:rFonts w:ascii="David" w:hAnsi="David" w:cs="David" w:hint="eastAsia"/>
            <w:sz w:val="22"/>
            <w:szCs w:val="22"/>
            <w:rtl/>
          </w:rPr>
          <w:delText>ריקה</w:delText>
        </w:r>
      </w:del>
    </w:p>
    <w:p w14:paraId="39C3124B" w14:textId="77777777" w:rsidR="00027327" w:rsidRDefault="00027327" w:rsidP="00027327">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027327" w14:paraId="54CD9573" w14:textId="77777777" w:rsidTr="003A3729">
        <w:trPr>
          <w:trHeight w:val="689"/>
          <w:jc w:val="center"/>
        </w:trPr>
        <w:tc>
          <w:tcPr>
            <w:tcW w:w="2979" w:type="dxa"/>
            <w:tcBorders>
              <w:bottom w:val="single" w:sz="4" w:space="0" w:color="auto"/>
            </w:tcBorders>
          </w:tcPr>
          <w:p w14:paraId="0BA1A6A2" w14:textId="77777777" w:rsidR="00027327" w:rsidRDefault="00027327" w:rsidP="003A3729">
            <w:pPr>
              <w:pStyle w:val="afa"/>
              <w:ind w:left="0"/>
              <w:jc w:val="center"/>
              <w:rPr>
                <w:rFonts w:ascii="David" w:hAnsi="David" w:cs="David"/>
                <w:b/>
                <w:bCs/>
                <w:rtl/>
              </w:rPr>
            </w:pPr>
          </w:p>
        </w:tc>
        <w:tc>
          <w:tcPr>
            <w:tcW w:w="567" w:type="dxa"/>
          </w:tcPr>
          <w:p w14:paraId="53825118" w14:textId="77777777" w:rsidR="00027327" w:rsidRDefault="00027327" w:rsidP="003A3729">
            <w:pPr>
              <w:pStyle w:val="afa"/>
              <w:ind w:left="0"/>
              <w:jc w:val="center"/>
              <w:rPr>
                <w:rFonts w:ascii="David" w:hAnsi="David" w:cs="David"/>
                <w:b/>
                <w:bCs/>
                <w:rtl/>
              </w:rPr>
            </w:pPr>
          </w:p>
        </w:tc>
        <w:tc>
          <w:tcPr>
            <w:tcW w:w="1842" w:type="dxa"/>
            <w:tcBorders>
              <w:bottom w:val="single" w:sz="4" w:space="0" w:color="auto"/>
            </w:tcBorders>
          </w:tcPr>
          <w:p w14:paraId="496DE10E" w14:textId="77777777" w:rsidR="00027327" w:rsidRDefault="00027327" w:rsidP="003A3729">
            <w:pPr>
              <w:pStyle w:val="afa"/>
              <w:ind w:left="0"/>
              <w:jc w:val="center"/>
              <w:rPr>
                <w:rFonts w:ascii="David" w:hAnsi="David" w:cs="David"/>
                <w:b/>
                <w:bCs/>
                <w:rtl/>
              </w:rPr>
            </w:pPr>
          </w:p>
        </w:tc>
        <w:tc>
          <w:tcPr>
            <w:tcW w:w="567" w:type="dxa"/>
          </w:tcPr>
          <w:p w14:paraId="175FC00A" w14:textId="77777777" w:rsidR="00027327" w:rsidRDefault="00027327" w:rsidP="003A3729">
            <w:pPr>
              <w:pStyle w:val="afa"/>
              <w:ind w:left="0"/>
              <w:jc w:val="center"/>
              <w:rPr>
                <w:rFonts w:ascii="David" w:hAnsi="David" w:cs="David"/>
                <w:b/>
                <w:bCs/>
                <w:rtl/>
              </w:rPr>
            </w:pPr>
          </w:p>
        </w:tc>
        <w:tc>
          <w:tcPr>
            <w:tcW w:w="2552" w:type="dxa"/>
            <w:tcBorders>
              <w:bottom w:val="single" w:sz="4" w:space="0" w:color="auto"/>
            </w:tcBorders>
          </w:tcPr>
          <w:p w14:paraId="4F56ECF7" w14:textId="77777777" w:rsidR="00027327" w:rsidRDefault="00027327" w:rsidP="003A3729">
            <w:pPr>
              <w:pStyle w:val="afa"/>
              <w:ind w:left="0"/>
              <w:jc w:val="center"/>
              <w:rPr>
                <w:rFonts w:ascii="David" w:hAnsi="David" w:cs="David"/>
                <w:b/>
                <w:bCs/>
                <w:rtl/>
              </w:rPr>
            </w:pPr>
          </w:p>
        </w:tc>
      </w:tr>
      <w:tr w:rsidR="00027327" w14:paraId="24F1694E" w14:textId="77777777" w:rsidTr="003A3729">
        <w:trPr>
          <w:trHeight w:val="273"/>
          <w:jc w:val="center"/>
        </w:trPr>
        <w:tc>
          <w:tcPr>
            <w:tcW w:w="2979" w:type="dxa"/>
            <w:tcBorders>
              <w:top w:val="single" w:sz="4" w:space="0" w:color="auto"/>
            </w:tcBorders>
          </w:tcPr>
          <w:p w14:paraId="6DEB2ED2" w14:textId="77777777" w:rsidR="00027327" w:rsidRDefault="00027327" w:rsidP="003A3729">
            <w:pPr>
              <w:pStyle w:val="afa"/>
              <w:ind w:left="0"/>
              <w:jc w:val="center"/>
              <w:rPr>
                <w:rFonts w:ascii="David" w:hAnsi="David" w:cs="David"/>
                <w:b/>
                <w:bCs/>
                <w:rtl/>
              </w:rPr>
            </w:pPr>
            <w:r>
              <w:rPr>
                <w:rFonts w:ascii="David" w:hAnsi="David" w:cs="David" w:hint="cs"/>
                <w:b/>
                <w:bCs/>
                <w:rtl/>
              </w:rPr>
              <w:t>שם + תפקיד</w:t>
            </w:r>
          </w:p>
        </w:tc>
        <w:tc>
          <w:tcPr>
            <w:tcW w:w="567" w:type="dxa"/>
          </w:tcPr>
          <w:p w14:paraId="72702A84" w14:textId="77777777" w:rsidR="00027327" w:rsidRDefault="00027327" w:rsidP="003A3729">
            <w:pPr>
              <w:pStyle w:val="afa"/>
              <w:ind w:left="0"/>
              <w:jc w:val="center"/>
              <w:rPr>
                <w:rFonts w:ascii="David" w:hAnsi="David" w:cs="David"/>
                <w:b/>
                <w:bCs/>
                <w:rtl/>
              </w:rPr>
            </w:pPr>
          </w:p>
        </w:tc>
        <w:tc>
          <w:tcPr>
            <w:tcW w:w="1842" w:type="dxa"/>
            <w:tcBorders>
              <w:top w:val="single" w:sz="4" w:space="0" w:color="auto"/>
            </w:tcBorders>
          </w:tcPr>
          <w:p w14:paraId="541C1073" w14:textId="77777777" w:rsidR="00027327" w:rsidRDefault="00027327" w:rsidP="003A3729">
            <w:pPr>
              <w:pStyle w:val="afa"/>
              <w:ind w:left="0"/>
              <w:jc w:val="center"/>
              <w:rPr>
                <w:rFonts w:ascii="David" w:hAnsi="David" w:cs="David"/>
                <w:b/>
                <w:bCs/>
                <w:rtl/>
              </w:rPr>
            </w:pPr>
            <w:r>
              <w:rPr>
                <w:rFonts w:ascii="David" w:hAnsi="David" w:cs="David" w:hint="cs"/>
                <w:b/>
                <w:bCs/>
                <w:rtl/>
              </w:rPr>
              <w:t>תאריך</w:t>
            </w:r>
          </w:p>
        </w:tc>
        <w:tc>
          <w:tcPr>
            <w:tcW w:w="567" w:type="dxa"/>
          </w:tcPr>
          <w:p w14:paraId="53AFE76A" w14:textId="77777777" w:rsidR="00027327" w:rsidRDefault="00027327" w:rsidP="003A3729">
            <w:pPr>
              <w:pStyle w:val="afa"/>
              <w:ind w:left="0"/>
              <w:jc w:val="center"/>
              <w:rPr>
                <w:rFonts w:ascii="David" w:hAnsi="David" w:cs="David"/>
                <w:b/>
                <w:bCs/>
                <w:rtl/>
              </w:rPr>
            </w:pPr>
          </w:p>
        </w:tc>
        <w:tc>
          <w:tcPr>
            <w:tcW w:w="2552" w:type="dxa"/>
            <w:tcBorders>
              <w:top w:val="single" w:sz="4" w:space="0" w:color="auto"/>
            </w:tcBorders>
          </w:tcPr>
          <w:p w14:paraId="1E4DACF8" w14:textId="77777777" w:rsidR="00027327" w:rsidRDefault="00027327" w:rsidP="003A3729">
            <w:pPr>
              <w:pStyle w:val="afa"/>
              <w:ind w:left="0"/>
              <w:jc w:val="center"/>
              <w:rPr>
                <w:rFonts w:ascii="David" w:hAnsi="David" w:cs="David"/>
                <w:b/>
                <w:bCs/>
                <w:rtl/>
              </w:rPr>
            </w:pPr>
            <w:r>
              <w:rPr>
                <w:rFonts w:ascii="David" w:hAnsi="David" w:cs="David" w:hint="cs"/>
                <w:b/>
                <w:bCs/>
                <w:rtl/>
              </w:rPr>
              <w:t>חתימה וחותמת</w:t>
            </w:r>
          </w:p>
        </w:tc>
      </w:tr>
    </w:tbl>
    <w:p w14:paraId="5C61AC8D" w14:textId="77777777" w:rsidR="00027327" w:rsidRDefault="00027327" w:rsidP="00027327">
      <w:pPr>
        <w:spacing w:before="200" w:after="200" w:line="276" w:lineRule="auto"/>
        <w:rPr>
          <w:rFonts w:ascii="David" w:hAnsi="David" w:cs="David"/>
          <w:kern w:val="28"/>
          <w:rtl/>
        </w:rPr>
      </w:pPr>
    </w:p>
    <w:p w14:paraId="2A25878C" w14:textId="77777777" w:rsidR="005213C4" w:rsidRPr="00992E15" w:rsidRDefault="005213C4" w:rsidP="005213C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CCDD607" w14:textId="77777777" w:rsidR="005213C4" w:rsidRPr="00992E15" w:rsidRDefault="005213C4" w:rsidP="005213C4">
      <w:pPr>
        <w:spacing w:line="360" w:lineRule="auto"/>
        <w:jc w:val="both"/>
        <w:rPr>
          <w:rFonts w:ascii="David" w:hAnsi="David" w:cs="David"/>
          <w:kern w:val="28"/>
          <w:rtl/>
        </w:rPr>
      </w:pPr>
      <w:r w:rsidRPr="00992E15">
        <w:rPr>
          <w:rFonts w:ascii="David" w:hAnsi="David" w:cs="David"/>
          <w:kern w:val="28"/>
          <w:rtl/>
        </w:rPr>
        <w:t>אני הח"מ _____________________, עו"ד</w:t>
      </w:r>
      <w:r>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213C4" w14:paraId="0226A460" w14:textId="77777777" w:rsidTr="00075844">
        <w:trPr>
          <w:trHeight w:val="689"/>
          <w:jc w:val="center"/>
        </w:trPr>
        <w:tc>
          <w:tcPr>
            <w:tcW w:w="2979" w:type="dxa"/>
            <w:tcBorders>
              <w:bottom w:val="single" w:sz="4" w:space="0" w:color="auto"/>
            </w:tcBorders>
          </w:tcPr>
          <w:p w14:paraId="7F98D861" w14:textId="77777777" w:rsidR="005213C4" w:rsidRDefault="005213C4" w:rsidP="00075844">
            <w:pPr>
              <w:pStyle w:val="afa"/>
              <w:ind w:left="0"/>
              <w:jc w:val="center"/>
              <w:rPr>
                <w:rFonts w:ascii="David" w:hAnsi="David" w:cs="David"/>
                <w:b/>
                <w:bCs/>
                <w:rtl/>
              </w:rPr>
            </w:pPr>
          </w:p>
        </w:tc>
        <w:tc>
          <w:tcPr>
            <w:tcW w:w="567" w:type="dxa"/>
          </w:tcPr>
          <w:p w14:paraId="25B1FB99" w14:textId="77777777" w:rsidR="005213C4" w:rsidRDefault="005213C4" w:rsidP="00075844">
            <w:pPr>
              <w:pStyle w:val="afa"/>
              <w:ind w:left="0"/>
              <w:jc w:val="center"/>
              <w:rPr>
                <w:rFonts w:ascii="David" w:hAnsi="David" w:cs="David"/>
                <w:b/>
                <w:bCs/>
                <w:rtl/>
              </w:rPr>
            </w:pPr>
          </w:p>
        </w:tc>
        <w:tc>
          <w:tcPr>
            <w:tcW w:w="1842" w:type="dxa"/>
            <w:tcBorders>
              <w:bottom w:val="single" w:sz="4" w:space="0" w:color="auto"/>
            </w:tcBorders>
          </w:tcPr>
          <w:p w14:paraId="380DE7E3" w14:textId="77777777" w:rsidR="005213C4" w:rsidRDefault="005213C4" w:rsidP="00075844">
            <w:pPr>
              <w:pStyle w:val="afa"/>
              <w:ind w:left="0"/>
              <w:jc w:val="center"/>
              <w:rPr>
                <w:rFonts w:ascii="David" w:hAnsi="David" w:cs="David"/>
                <w:b/>
                <w:bCs/>
                <w:rtl/>
              </w:rPr>
            </w:pPr>
          </w:p>
        </w:tc>
        <w:tc>
          <w:tcPr>
            <w:tcW w:w="567" w:type="dxa"/>
          </w:tcPr>
          <w:p w14:paraId="0885B800" w14:textId="77777777" w:rsidR="005213C4" w:rsidRDefault="005213C4" w:rsidP="00075844">
            <w:pPr>
              <w:pStyle w:val="afa"/>
              <w:ind w:left="0"/>
              <w:jc w:val="center"/>
              <w:rPr>
                <w:rFonts w:ascii="David" w:hAnsi="David" w:cs="David"/>
                <w:b/>
                <w:bCs/>
                <w:rtl/>
              </w:rPr>
            </w:pPr>
          </w:p>
        </w:tc>
        <w:tc>
          <w:tcPr>
            <w:tcW w:w="2552" w:type="dxa"/>
            <w:tcBorders>
              <w:bottom w:val="single" w:sz="4" w:space="0" w:color="auto"/>
            </w:tcBorders>
          </w:tcPr>
          <w:p w14:paraId="0CF084E3" w14:textId="77777777" w:rsidR="005213C4" w:rsidRDefault="005213C4" w:rsidP="00075844">
            <w:pPr>
              <w:pStyle w:val="afa"/>
              <w:ind w:left="0"/>
              <w:jc w:val="center"/>
              <w:rPr>
                <w:rFonts w:ascii="David" w:hAnsi="David" w:cs="David"/>
                <w:b/>
                <w:bCs/>
                <w:rtl/>
              </w:rPr>
            </w:pPr>
          </w:p>
        </w:tc>
      </w:tr>
      <w:tr w:rsidR="005213C4" w14:paraId="12D7016F" w14:textId="77777777" w:rsidTr="00075844">
        <w:trPr>
          <w:trHeight w:val="273"/>
          <w:jc w:val="center"/>
        </w:trPr>
        <w:tc>
          <w:tcPr>
            <w:tcW w:w="2979" w:type="dxa"/>
            <w:tcBorders>
              <w:top w:val="single" w:sz="4" w:space="0" w:color="auto"/>
            </w:tcBorders>
          </w:tcPr>
          <w:p w14:paraId="1F7CBB49" w14:textId="77777777" w:rsidR="005213C4" w:rsidRDefault="005213C4" w:rsidP="00075844">
            <w:pPr>
              <w:pStyle w:val="afa"/>
              <w:ind w:left="0"/>
              <w:jc w:val="center"/>
              <w:rPr>
                <w:rFonts w:ascii="David" w:hAnsi="David" w:cs="David"/>
                <w:b/>
                <w:bCs/>
                <w:rtl/>
              </w:rPr>
            </w:pPr>
            <w:r>
              <w:rPr>
                <w:rFonts w:ascii="David" w:hAnsi="David" w:cs="David" w:hint="cs"/>
                <w:b/>
                <w:bCs/>
                <w:rtl/>
              </w:rPr>
              <w:t>תאריך</w:t>
            </w:r>
          </w:p>
        </w:tc>
        <w:tc>
          <w:tcPr>
            <w:tcW w:w="567" w:type="dxa"/>
          </w:tcPr>
          <w:p w14:paraId="0F29B325" w14:textId="77777777" w:rsidR="005213C4" w:rsidRDefault="005213C4" w:rsidP="00075844">
            <w:pPr>
              <w:pStyle w:val="afa"/>
              <w:ind w:left="0"/>
              <w:jc w:val="center"/>
              <w:rPr>
                <w:rFonts w:ascii="David" w:hAnsi="David" w:cs="David"/>
                <w:b/>
                <w:bCs/>
                <w:rtl/>
              </w:rPr>
            </w:pPr>
          </w:p>
        </w:tc>
        <w:tc>
          <w:tcPr>
            <w:tcW w:w="1842" w:type="dxa"/>
            <w:tcBorders>
              <w:top w:val="single" w:sz="4" w:space="0" w:color="auto"/>
            </w:tcBorders>
          </w:tcPr>
          <w:p w14:paraId="4DCA51D5" w14:textId="77777777" w:rsidR="005213C4" w:rsidRDefault="005213C4" w:rsidP="00075844">
            <w:pPr>
              <w:pStyle w:val="afa"/>
              <w:ind w:left="0"/>
              <w:jc w:val="center"/>
              <w:rPr>
                <w:rFonts w:ascii="David" w:hAnsi="David" w:cs="David"/>
                <w:b/>
                <w:bCs/>
                <w:rtl/>
              </w:rPr>
            </w:pPr>
            <w:r>
              <w:rPr>
                <w:rFonts w:ascii="David" w:hAnsi="David" w:cs="David" w:hint="cs"/>
                <w:b/>
                <w:bCs/>
                <w:rtl/>
              </w:rPr>
              <w:t>מספר רישיון</w:t>
            </w:r>
          </w:p>
        </w:tc>
        <w:tc>
          <w:tcPr>
            <w:tcW w:w="567" w:type="dxa"/>
          </w:tcPr>
          <w:p w14:paraId="65B2257A" w14:textId="77777777" w:rsidR="005213C4" w:rsidRDefault="005213C4" w:rsidP="00075844">
            <w:pPr>
              <w:pStyle w:val="afa"/>
              <w:ind w:left="0"/>
              <w:jc w:val="center"/>
              <w:rPr>
                <w:rFonts w:ascii="David" w:hAnsi="David" w:cs="David"/>
                <w:b/>
                <w:bCs/>
                <w:rtl/>
              </w:rPr>
            </w:pPr>
          </w:p>
        </w:tc>
        <w:tc>
          <w:tcPr>
            <w:tcW w:w="2552" w:type="dxa"/>
            <w:tcBorders>
              <w:top w:val="single" w:sz="4" w:space="0" w:color="auto"/>
            </w:tcBorders>
          </w:tcPr>
          <w:p w14:paraId="7E54B5FF" w14:textId="77777777" w:rsidR="005213C4" w:rsidRDefault="005213C4" w:rsidP="00075844">
            <w:pPr>
              <w:pStyle w:val="afa"/>
              <w:ind w:left="0"/>
              <w:jc w:val="center"/>
              <w:rPr>
                <w:rFonts w:ascii="David" w:hAnsi="David" w:cs="David"/>
                <w:b/>
                <w:bCs/>
                <w:rtl/>
              </w:rPr>
            </w:pPr>
            <w:r>
              <w:rPr>
                <w:rFonts w:ascii="David" w:hAnsi="David" w:cs="David" w:hint="cs"/>
                <w:b/>
                <w:bCs/>
                <w:rtl/>
              </w:rPr>
              <w:t>חתימה וחותמת</w:t>
            </w:r>
          </w:p>
        </w:tc>
      </w:tr>
    </w:tbl>
    <w:p w14:paraId="5D5EB44C" w14:textId="77777777" w:rsidR="005213C4" w:rsidRDefault="005213C4" w:rsidP="005213C4">
      <w:pPr>
        <w:spacing w:line="360" w:lineRule="auto"/>
        <w:rPr>
          <w:rFonts w:ascii="David" w:hAnsi="David" w:cs="David"/>
          <w:kern w:val="28"/>
          <w:rtl/>
        </w:rPr>
      </w:pPr>
    </w:p>
    <w:p w14:paraId="1537B190" w14:textId="77777777" w:rsidR="00027327" w:rsidRPr="00027327" w:rsidRDefault="00027327" w:rsidP="00027327">
      <w:pPr>
        <w:bidi w:val="0"/>
        <w:spacing w:before="200" w:after="200" w:line="276" w:lineRule="auto"/>
        <w:rPr>
          <w:rFonts w:ascii="David" w:hAnsi="David" w:cs="David"/>
          <w:kern w:val="28"/>
        </w:rPr>
      </w:pPr>
      <w:r w:rsidRPr="00027327">
        <w:rPr>
          <w:rFonts w:ascii="David" w:hAnsi="David" w:cs="David"/>
          <w:kern w:val="28"/>
        </w:rPr>
        <w:br w:type="page"/>
      </w:r>
    </w:p>
    <w:p w14:paraId="14A38EA6" w14:textId="77777777" w:rsidR="00027327" w:rsidRDefault="00027327" w:rsidP="00027327">
      <w:pPr>
        <w:bidi w:val="0"/>
        <w:spacing w:before="200" w:after="200" w:line="276" w:lineRule="auto"/>
        <w:rPr>
          <w:rFonts w:ascii="David" w:hAnsi="David" w:cs="David"/>
          <w:b/>
          <w:bCs/>
          <w:caps/>
          <w:sz w:val="32"/>
          <w:szCs w:val="32"/>
          <w:u w:val="single"/>
        </w:rPr>
      </w:pPr>
    </w:p>
    <w:p w14:paraId="61A425A8" w14:textId="77777777" w:rsidR="00C5305F" w:rsidRPr="00E85C30" w:rsidRDefault="00C5305F" w:rsidP="00075844">
      <w:pPr>
        <w:pStyle w:val="25"/>
        <w:jc w:val="center"/>
        <w:rPr>
          <w:rFonts w:ascii="David" w:hAnsi="David" w:cs="David"/>
          <w:spacing w:val="0"/>
          <w:u w:val="single"/>
          <w:rtl/>
        </w:rPr>
      </w:pPr>
      <w:bookmarkStart w:id="617" w:name="_Toc144754528"/>
      <w:bookmarkStart w:id="618" w:name="_Ref158560354"/>
      <w:bookmarkStart w:id="619" w:name="_Ref158560575"/>
      <w:bookmarkStart w:id="620" w:name="_Ref158562394"/>
      <w:r w:rsidRPr="00E85C30">
        <w:rPr>
          <w:rFonts w:ascii="David" w:hAnsi="David" w:cs="David"/>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4</w:t>
      </w:r>
      <w:r w:rsidRPr="00E85C30">
        <w:rPr>
          <w:rFonts w:ascii="David" w:hAnsi="David" w:cs="David"/>
          <w:spacing w:val="0"/>
          <w:u w:val="single"/>
          <w:rtl/>
        </w:rPr>
        <w:t xml:space="preserve"> –  אישור רו"ח </w:t>
      </w:r>
      <w:r w:rsidRPr="00E85C30">
        <w:rPr>
          <w:rFonts w:ascii="David" w:hAnsi="David" w:cs="David" w:hint="eastAsia"/>
          <w:spacing w:val="0"/>
          <w:u w:val="single"/>
          <w:rtl/>
        </w:rPr>
        <w:t>בדבר</w:t>
      </w:r>
      <w:r w:rsidRPr="00E85C30">
        <w:rPr>
          <w:rFonts w:ascii="David" w:hAnsi="David" w:cs="David"/>
          <w:spacing w:val="0"/>
          <w:u w:val="single"/>
          <w:rtl/>
        </w:rPr>
        <w:t xml:space="preserve"> </w:t>
      </w:r>
      <w:r w:rsidRPr="00E85C30">
        <w:rPr>
          <w:rFonts w:ascii="David" w:hAnsi="David" w:cs="David" w:hint="eastAsia"/>
          <w:spacing w:val="0"/>
          <w:u w:val="single"/>
          <w:rtl/>
        </w:rPr>
        <w:t>היקף</w:t>
      </w:r>
      <w:r w:rsidRPr="00E85C30">
        <w:rPr>
          <w:rFonts w:ascii="David" w:hAnsi="David" w:cs="David"/>
          <w:spacing w:val="0"/>
          <w:u w:val="single"/>
          <w:rtl/>
        </w:rPr>
        <w:t xml:space="preserve"> </w:t>
      </w:r>
      <w:r w:rsidRPr="00E85C30">
        <w:rPr>
          <w:rFonts w:ascii="David" w:hAnsi="David" w:cs="David" w:hint="eastAsia"/>
          <w:spacing w:val="0"/>
          <w:u w:val="single"/>
          <w:rtl/>
        </w:rPr>
        <w:t>הפעילות</w:t>
      </w:r>
      <w:r w:rsidRPr="00E85C30">
        <w:rPr>
          <w:rFonts w:ascii="David" w:hAnsi="David" w:cs="David"/>
          <w:spacing w:val="0"/>
          <w:u w:val="single"/>
          <w:rtl/>
        </w:rPr>
        <w:t xml:space="preserve"> </w:t>
      </w:r>
      <w:r w:rsidRPr="00E85C30">
        <w:rPr>
          <w:rFonts w:ascii="David" w:hAnsi="David" w:cs="David" w:hint="eastAsia"/>
          <w:spacing w:val="0"/>
          <w:u w:val="single"/>
          <w:rtl/>
        </w:rPr>
        <w:t>של</w:t>
      </w:r>
      <w:r w:rsidRPr="00E85C30">
        <w:rPr>
          <w:rFonts w:ascii="David" w:hAnsi="David" w:cs="David"/>
          <w:spacing w:val="0"/>
          <w:u w:val="single"/>
          <w:rtl/>
        </w:rPr>
        <w:t xml:space="preserve"> </w:t>
      </w:r>
      <w:r w:rsidRPr="00E85C30">
        <w:rPr>
          <w:rFonts w:ascii="David" w:hAnsi="David" w:cs="David" w:hint="eastAsia"/>
          <w:spacing w:val="0"/>
          <w:u w:val="single"/>
          <w:rtl/>
        </w:rPr>
        <w:t>המציע</w:t>
      </w:r>
      <w:bookmarkEnd w:id="456"/>
      <w:bookmarkEnd w:id="617"/>
      <w:bookmarkEnd w:id="618"/>
      <w:bookmarkEnd w:id="619"/>
      <w:bookmarkEnd w:id="620"/>
    </w:p>
    <w:p w14:paraId="71459670" w14:textId="77777777" w:rsidR="00F24FF4" w:rsidRPr="00A855F9" w:rsidRDefault="00F24FF4" w:rsidP="00F24FF4">
      <w:pPr>
        <w:jc w:val="center"/>
        <w:rPr>
          <w:rFonts w:ascii="David" w:hAnsi="David" w:cs="David"/>
          <w:highlight w:val="yellow"/>
          <w:rtl/>
        </w:rPr>
      </w:pPr>
    </w:p>
    <w:p w14:paraId="15A942EC"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19791182" w14:textId="77777777" w:rsidR="00F24FF4" w:rsidRPr="00A855F9" w:rsidRDefault="00F24FF4" w:rsidP="00F24FF4">
      <w:pPr>
        <w:rPr>
          <w:rFonts w:ascii="David" w:hAnsi="David" w:cs="David"/>
          <w:rtl/>
        </w:rPr>
      </w:pPr>
    </w:p>
    <w:p w14:paraId="54A15D6D" w14:textId="72B4462C" w:rsidR="00193371" w:rsidRPr="00A855F9" w:rsidRDefault="005D573E"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00193371" w:rsidRPr="00A855F9">
        <w:rPr>
          <w:rFonts w:ascii="David" w:hAnsi="David" w:cs="David"/>
          <w:b/>
          <w:bCs/>
          <w:u w:val="single"/>
          <w:rtl/>
        </w:rPr>
        <w:t xml:space="preserve"> </w:t>
      </w:r>
      <w:r w:rsidR="00AC26EB">
        <w:rPr>
          <w:rFonts w:ascii="David" w:hAnsi="David" w:cs="David" w:hint="cs"/>
          <w:b/>
          <w:bCs/>
          <w:u w:val="single"/>
          <w:rtl/>
        </w:rPr>
        <w:t>–</w:t>
      </w:r>
      <w:r w:rsidR="00AA0747" w:rsidRPr="00A855F9">
        <w:rPr>
          <w:rFonts w:ascii="David" w:hAnsi="David" w:cs="David" w:hint="cs"/>
          <w:b/>
          <w:bCs/>
          <w:u w:val="single"/>
          <w:rtl/>
        </w:rPr>
        <w:t xml:space="preserve"> </w:t>
      </w:r>
      <w:r w:rsidR="00193371" w:rsidRPr="00A855F9">
        <w:rPr>
          <w:rFonts w:ascii="David" w:hAnsi="David" w:cs="David"/>
          <w:b/>
          <w:bCs/>
          <w:u w:val="single"/>
          <w:rtl/>
        </w:rPr>
        <w:t>אשכול</w:t>
      </w:r>
      <w:r w:rsidR="005D6532">
        <w:rPr>
          <w:rFonts w:ascii="David" w:hAnsi="David" w:cs="David" w:hint="cs"/>
          <w:b/>
          <w:bCs/>
          <w:u w:val="single"/>
          <w:rtl/>
        </w:rPr>
        <w:t>ות</w:t>
      </w:r>
      <w:r w:rsidR="00193371" w:rsidRPr="00A855F9">
        <w:rPr>
          <w:rFonts w:ascii="David" w:hAnsi="David" w:cs="David"/>
          <w:b/>
          <w:bCs/>
          <w:u w:val="single"/>
          <w:rtl/>
        </w:rPr>
        <w:t xml:space="preserve"> 1</w:t>
      </w:r>
      <w:r w:rsidR="00263B15">
        <w:rPr>
          <w:rFonts w:ascii="David" w:hAnsi="David" w:cs="David" w:hint="cs"/>
          <w:b/>
          <w:bCs/>
          <w:u w:val="single"/>
          <w:rtl/>
        </w:rPr>
        <w:t xml:space="preserve"> </w:t>
      </w:r>
      <w:r w:rsidR="00AC26EB">
        <w:rPr>
          <w:rFonts w:ascii="David" w:hAnsi="David" w:cs="David" w:hint="cs"/>
          <w:b/>
          <w:bCs/>
          <w:u w:val="single"/>
          <w:rtl/>
        </w:rPr>
        <w:t>–</w:t>
      </w:r>
      <w:r w:rsidR="00193371" w:rsidRPr="00A855F9">
        <w:rPr>
          <w:rFonts w:ascii="David" w:hAnsi="David" w:cs="David"/>
          <w:b/>
          <w:bCs/>
          <w:u w:val="single"/>
          <w:rtl/>
        </w:rPr>
        <w:t xml:space="preserve"> ניהול </w:t>
      </w:r>
      <w:r w:rsidR="005D6532">
        <w:rPr>
          <w:rFonts w:ascii="David" w:hAnsi="David" w:cs="David" w:hint="cs"/>
          <w:b/>
          <w:bCs/>
          <w:u w:val="single"/>
          <w:rtl/>
        </w:rPr>
        <w:t xml:space="preserve">ו-2 </w:t>
      </w:r>
      <w:r w:rsidR="005D6532">
        <w:rPr>
          <w:rFonts w:ascii="David" w:hAnsi="David" w:cs="David"/>
          <w:b/>
          <w:bCs/>
          <w:u w:val="single"/>
          <w:rtl/>
        </w:rPr>
        <w:t>–</w:t>
      </w:r>
      <w:r w:rsidR="005D6532">
        <w:rPr>
          <w:rFonts w:ascii="David" w:hAnsi="David" w:cs="David" w:hint="cs"/>
          <w:b/>
          <w:bCs/>
          <w:u w:val="single"/>
          <w:rtl/>
        </w:rPr>
        <w:t xml:space="preserve"> מערכות מידע</w:t>
      </w:r>
    </w:p>
    <w:p w14:paraId="4D89F716" w14:textId="77777777" w:rsidR="005D573E" w:rsidRPr="00A855F9" w:rsidRDefault="005D573E" w:rsidP="005D573E">
      <w:pPr>
        <w:jc w:val="center"/>
        <w:rPr>
          <w:rFonts w:ascii="David" w:hAnsi="David" w:cs="David"/>
          <w:u w:val="single"/>
          <w:rtl/>
        </w:rPr>
      </w:pPr>
    </w:p>
    <w:p w14:paraId="40D8F4B0" w14:textId="77777777" w:rsidR="000C663B" w:rsidRPr="00A855F9" w:rsidRDefault="000C663B" w:rsidP="005D573E">
      <w:pPr>
        <w:jc w:val="center"/>
        <w:rPr>
          <w:rFonts w:ascii="David" w:hAnsi="David" w:cs="David"/>
          <w:u w:val="single"/>
          <w:rtl/>
        </w:rPr>
      </w:pPr>
    </w:p>
    <w:p w14:paraId="5E2FDAC7" w14:textId="77777777" w:rsidR="005D573E" w:rsidRPr="00A855F9" w:rsidRDefault="005D573E" w:rsidP="000C663B">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 </w:t>
      </w:r>
      <w:r w:rsidR="00263B1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6CE8F223" w14:textId="70D94E22" w:rsidR="005D573E" w:rsidRPr="00A855F9" w:rsidRDefault="00AD6DCE" w:rsidP="005D6532">
      <w:pPr>
        <w:pStyle w:val="afa"/>
        <w:numPr>
          <w:ilvl w:val="0"/>
          <w:numId w:val="142"/>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ins w:id="621" w:author="מיכל פלטי [2]" w:date="2024-07-15T11:23:00Z">
        <w:r w:rsidR="005D22F9">
          <w:rPr>
            <w:rFonts w:ascii="David" w:hAnsi="David" w:cs="David" w:hint="cs"/>
            <w:rtl/>
          </w:rPr>
          <w:t xml:space="preserve"> לפחות</w:t>
        </w:r>
      </w:ins>
      <w:r w:rsidRPr="00A855F9">
        <w:rPr>
          <w:rFonts w:ascii="David" w:hAnsi="David" w:cs="David"/>
          <w:rtl/>
        </w:rPr>
        <w:t xml:space="preserve"> </w:t>
      </w:r>
      <w:r w:rsidR="005D6532">
        <w:rPr>
          <w:rFonts w:ascii="David" w:hAnsi="David" w:cs="David"/>
        </w:rPr>
        <w:t>10</w:t>
      </w:r>
      <w:r w:rsidR="005D6532"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005D6532">
        <w:rPr>
          <w:rFonts w:ascii="David" w:hAnsi="David" w:cs="David" w:hint="cs"/>
          <w:rtl/>
        </w:rPr>
        <w:t>בממוצע</w:t>
      </w:r>
      <w:r w:rsidR="005D6532"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861DE3">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14:paraId="3F9E0D7E" w14:textId="77777777" w:rsidR="00AD6DCE" w:rsidRPr="00A855F9" w:rsidRDefault="00AD6DCE" w:rsidP="00042250">
      <w:pPr>
        <w:pStyle w:val="afa"/>
        <w:numPr>
          <w:ilvl w:val="0"/>
          <w:numId w:val="142"/>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14:paraId="2D788074" w14:textId="77777777" w:rsidR="002A5A84" w:rsidRPr="00A855F9" w:rsidRDefault="002A5A84" w:rsidP="002A5A84">
      <w:pPr>
        <w:pStyle w:val="afa"/>
        <w:jc w:val="both"/>
        <w:rPr>
          <w:rFonts w:ascii="David" w:hAnsi="David" w:cs="David"/>
        </w:rPr>
      </w:pPr>
    </w:p>
    <w:p w14:paraId="02E4A847" w14:textId="77777777" w:rsidR="00AD6DCE" w:rsidRDefault="00AD6DCE" w:rsidP="00C027CF">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C7F1962" w14:textId="77777777" w:rsidTr="00415871">
        <w:trPr>
          <w:trHeight w:val="689"/>
        </w:trPr>
        <w:tc>
          <w:tcPr>
            <w:tcW w:w="2413" w:type="dxa"/>
            <w:tcBorders>
              <w:bottom w:val="single" w:sz="4" w:space="0" w:color="auto"/>
            </w:tcBorders>
          </w:tcPr>
          <w:p w14:paraId="19185FDF" w14:textId="77777777" w:rsidR="00FD62EA" w:rsidRDefault="00FD62EA" w:rsidP="00C027CF">
            <w:pPr>
              <w:pStyle w:val="afa"/>
              <w:ind w:left="0"/>
              <w:jc w:val="center"/>
              <w:rPr>
                <w:rFonts w:ascii="David" w:hAnsi="David" w:cs="David"/>
                <w:b/>
                <w:bCs/>
                <w:rtl/>
              </w:rPr>
            </w:pPr>
          </w:p>
        </w:tc>
        <w:tc>
          <w:tcPr>
            <w:tcW w:w="438" w:type="dxa"/>
          </w:tcPr>
          <w:p w14:paraId="5722AAB4" w14:textId="77777777" w:rsidR="00FD62EA" w:rsidRDefault="00FD62EA" w:rsidP="00C027CF">
            <w:pPr>
              <w:pStyle w:val="afa"/>
              <w:ind w:left="0"/>
              <w:jc w:val="center"/>
              <w:rPr>
                <w:rFonts w:ascii="David" w:hAnsi="David" w:cs="David"/>
                <w:b/>
                <w:bCs/>
                <w:rtl/>
              </w:rPr>
            </w:pPr>
          </w:p>
        </w:tc>
        <w:tc>
          <w:tcPr>
            <w:tcW w:w="1974" w:type="dxa"/>
            <w:tcBorders>
              <w:bottom w:val="single" w:sz="4" w:space="0" w:color="auto"/>
            </w:tcBorders>
          </w:tcPr>
          <w:p w14:paraId="67FBB12D" w14:textId="77777777" w:rsidR="00FD62EA" w:rsidRDefault="00FD62EA" w:rsidP="00C027CF">
            <w:pPr>
              <w:pStyle w:val="afa"/>
              <w:ind w:left="0"/>
              <w:jc w:val="center"/>
              <w:rPr>
                <w:rFonts w:ascii="David" w:hAnsi="David" w:cs="David"/>
                <w:b/>
                <w:bCs/>
                <w:rtl/>
              </w:rPr>
            </w:pPr>
          </w:p>
        </w:tc>
        <w:tc>
          <w:tcPr>
            <w:tcW w:w="567" w:type="dxa"/>
          </w:tcPr>
          <w:p w14:paraId="3DC8F9DE" w14:textId="77777777" w:rsidR="00FD62EA" w:rsidRDefault="00FD62EA" w:rsidP="00C027CF">
            <w:pPr>
              <w:pStyle w:val="afa"/>
              <w:ind w:left="0"/>
              <w:jc w:val="center"/>
              <w:rPr>
                <w:rFonts w:ascii="David" w:hAnsi="David" w:cs="David"/>
                <w:b/>
                <w:bCs/>
                <w:rtl/>
              </w:rPr>
            </w:pPr>
          </w:p>
        </w:tc>
        <w:tc>
          <w:tcPr>
            <w:tcW w:w="2693" w:type="dxa"/>
            <w:tcBorders>
              <w:bottom w:val="single" w:sz="4" w:space="0" w:color="auto"/>
            </w:tcBorders>
          </w:tcPr>
          <w:p w14:paraId="6226906A" w14:textId="77777777" w:rsidR="00FD62EA" w:rsidRDefault="00FD62EA" w:rsidP="00C027CF">
            <w:pPr>
              <w:pStyle w:val="afa"/>
              <w:ind w:left="0"/>
              <w:jc w:val="center"/>
              <w:rPr>
                <w:rFonts w:ascii="David" w:hAnsi="David" w:cs="David"/>
                <w:b/>
                <w:bCs/>
                <w:rtl/>
              </w:rPr>
            </w:pPr>
          </w:p>
        </w:tc>
      </w:tr>
      <w:tr w:rsidR="00FD62EA" w14:paraId="0C9B27D1" w14:textId="77777777" w:rsidTr="00415871">
        <w:trPr>
          <w:trHeight w:val="273"/>
        </w:trPr>
        <w:tc>
          <w:tcPr>
            <w:tcW w:w="2413" w:type="dxa"/>
            <w:tcBorders>
              <w:top w:val="single" w:sz="4" w:space="0" w:color="auto"/>
            </w:tcBorders>
          </w:tcPr>
          <w:p w14:paraId="32FDAD81" w14:textId="77777777" w:rsidR="00FD62EA" w:rsidRDefault="00FD62EA" w:rsidP="00C027CF">
            <w:pPr>
              <w:pStyle w:val="afa"/>
              <w:ind w:left="0"/>
              <w:jc w:val="center"/>
              <w:rPr>
                <w:rFonts w:ascii="David" w:hAnsi="David" w:cs="David"/>
                <w:b/>
                <w:bCs/>
                <w:rtl/>
              </w:rPr>
            </w:pPr>
            <w:r>
              <w:rPr>
                <w:rFonts w:ascii="David" w:hAnsi="David" w:cs="David" w:hint="cs"/>
                <w:b/>
                <w:bCs/>
                <w:rtl/>
              </w:rPr>
              <w:t>המציע</w:t>
            </w:r>
          </w:p>
        </w:tc>
        <w:tc>
          <w:tcPr>
            <w:tcW w:w="438" w:type="dxa"/>
          </w:tcPr>
          <w:p w14:paraId="48F5ECBA" w14:textId="77777777" w:rsidR="00FD62EA" w:rsidRDefault="00FD62EA" w:rsidP="00C027CF">
            <w:pPr>
              <w:pStyle w:val="afa"/>
              <w:ind w:left="0"/>
              <w:jc w:val="center"/>
              <w:rPr>
                <w:rFonts w:ascii="David" w:hAnsi="David" w:cs="David"/>
                <w:b/>
                <w:bCs/>
                <w:rtl/>
              </w:rPr>
            </w:pPr>
          </w:p>
        </w:tc>
        <w:tc>
          <w:tcPr>
            <w:tcW w:w="1974" w:type="dxa"/>
            <w:tcBorders>
              <w:top w:val="single" w:sz="4" w:space="0" w:color="auto"/>
            </w:tcBorders>
          </w:tcPr>
          <w:p w14:paraId="1D87849F" w14:textId="77777777" w:rsidR="00FD62EA" w:rsidRDefault="00FD62EA" w:rsidP="00C027CF">
            <w:pPr>
              <w:pStyle w:val="afa"/>
              <w:ind w:left="0"/>
              <w:jc w:val="center"/>
              <w:rPr>
                <w:rFonts w:ascii="David" w:hAnsi="David" w:cs="David"/>
                <w:b/>
                <w:bCs/>
                <w:rtl/>
              </w:rPr>
            </w:pPr>
            <w:r>
              <w:rPr>
                <w:rFonts w:ascii="David" w:hAnsi="David" w:cs="David" w:hint="cs"/>
                <w:b/>
                <w:bCs/>
                <w:rtl/>
              </w:rPr>
              <w:t>תאריך</w:t>
            </w:r>
          </w:p>
        </w:tc>
        <w:tc>
          <w:tcPr>
            <w:tcW w:w="567" w:type="dxa"/>
          </w:tcPr>
          <w:p w14:paraId="72F7948F" w14:textId="77777777" w:rsidR="00FD62EA" w:rsidRDefault="00FD62EA" w:rsidP="00C027CF">
            <w:pPr>
              <w:pStyle w:val="afa"/>
              <w:ind w:left="0"/>
              <w:jc w:val="center"/>
              <w:rPr>
                <w:rFonts w:ascii="David" w:hAnsi="David" w:cs="David"/>
                <w:b/>
                <w:bCs/>
                <w:rtl/>
              </w:rPr>
            </w:pPr>
          </w:p>
        </w:tc>
        <w:tc>
          <w:tcPr>
            <w:tcW w:w="2693" w:type="dxa"/>
            <w:tcBorders>
              <w:top w:val="single" w:sz="4" w:space="0" w:color="auto"/>
            </w:tcBorders>
          </w:tcPr>
          <w:p w14:paraId="1F0B391F" w14:textId="77777777" w:rsidR="00FD62EA" w:rsidRDefault="00FD62EA" w:rsidP="00C027CF">
            <w:pPr>
              <w:pStyle w:val="afa"/>
              <w:ind w:left="0"/>
              <w:jc w:val="center"/>
              <w:rPr>
                <w:rFonts w:ascii="David" w:hAnsi="David" w:cs="David"/>
                <w:b/>
                <w:bCs/>
                <w:rtl/>
              </w:rPr>
            </w:pPr>
            <w:r>
              <w:rPr>
                <w:rFonts w:ascii="David" w:hAnsi="David" w:cs="David" w:hint="cs"/>
                <w:b/>
                <w:bCs/>
                <w:rtl/>
              </w:rPr>
              <w:t>חתימה וחותמת</w:t>
            </w:r>
          </w:p>
        </w:tc>
      </w:tr>
    </w:tbl>
    <w:p w14:paraId="37533054" w14:textId="77777777" w:rsidR="00FD62EA" w:rsidRPr="00A855F9" w:rsidRDefault="00FD62EA" w:rsidP="00C027CF">
      <w:pPr>
        <w:pStyle w:val="afa"/>
        <w:jc w:val="center"/>
        <w:rPr>
          <w:rFonts w:ascii="David" w:hAnsi="David" w:cs="David"/>
          <w:b/>
          <w:bCs/>
          <w:rtl/>
        </w:rPr>
      </w:pPr>
    </w:p>
    <w:p w14:paraId="0D71D139" w14:textId="77777777" w:rsidR="00DC6EF0" w:rsidRPr="00A855F9" w:rsidRDefault="00DC6EF0" w:rsidP="00C027CF">
      <w:pPr>
        <w:pStyle w:val="afa"/>
        <w:rPr>
          <w:rFonts w:ascii="David" w:hAnsi="David" w:cs="David"/>
          <w:u w:val="single"/>
          <w:rtl/>
        </w:rPr>
      </w:pPr>
    </w:p>
    <w:p w14:paraId="62742EDA" w14:textId="77777777" w:rsidR="00AD6DCE" w:rsidRDefault="00AD6DCE" w:rsidP="00C027CF">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480BB5" w14:paraId="68B4B226" w14:textId="77777777" w:rsidTr="00480BB5">
        <w:trPr>
          <w:trHeight w:val="429"/>
        </w:trPr>
        <w:tc>
          <w:tcPr>
            <w:tcW w:w="2413" w:type="dxa"/>
            <w:tcBorders>
              <w:bottom w:val="single" w:sz="4" w:space="0" w:color="auto"/>
            </w:tcBorders>
          </w:tcPr>
          <w:p w14:paraId="1E365569" w14:textId="77777777" w:rsidR="00480BB5" w:rsidRDefault="00480BB5" w:rsidP="00480BB5">
            <w:pPr>
              <w:pStyle w:val="afa"/>
              <w:ind w:left="0"/>
              <w:jc w:val="center"/>
              <w:rPr>
                <w:rFonts w:ascii="David" w:hAnsi="David" w:cs="David"/>
                <w:b/>
                <w:bCs/>
                <w:rtl/>
              </w:rPr>
            </w:pPr>
          </w:p>
        </w:tc>
        <w:tc>
          <w:tcPr>
            <w:tcW w:w="438" w:type="dxa"/>
          </w:tcPr>
          <w:p w14:paraId="25776C6C" w14:textId="77777777" w:rsidR="00480BB5" w:rsidRDefault="00480BB5" w:rsidP="00480BB5">
            <w:pPr>
              <w:pStyle w:val="afa"/>
              <w:ind w:left="0"/>
              <w:jc w:val="center"/>
              <w:rPr>
                <w:rFonts w:ascii="David" w:hAnsi="David" w:cs="David"/>
                <w:b/>
                <w:bCs/>
                <w:rtl/>
              </w:rPr>
            </w:pPr>
          </w:p>
        </w:tc>
        <w:tc>
          <w:tcPr>
            <w:tcW w:w="1974" w:type="dxa"/>
            <w:tcBorders>
              <w:bottom w:val="single" w:sz="4" w:space="0" w:color="auto"/>
            </w:tcBorders>
          </w:tcPr>
          <w:p w14:paraId="71872573" w14:textId="77777777" w:rsidR="00480BB5" w:rsidRDefault="00480BB5" w:rsidP="00480BB5">
            <w:pPr>
              <w:pStyle w:val="afa"/>
              <w:ind w:left="0"/>
              <w:jc w:val="center"/>
              <w:rPr>
                <w:rFonts w:ascii="David" w:hAnsi="David" w:cs="David"/>
                <w:b/>
                <w:bCs/>
                <w:rtl/>
              </w:rPr>
            </w:pPr>
          </w:p>
        </w:tc>
      </w:tr>
      <w:tr w:rsidR="00480BB5" w14:paraId="3BAE50D2" w14:textId="77777777" w:rsidTr="007C32A9">
        <w:trPr>
          <w:trHeight w:val="273"/>
        </w:trPr>
        <w:tc>
          <w:tcPr>
            <w:tcW w:w="2413" w:type="dxa"/>
            <w:tcBorders>
              <w:top w:val="single" w:sz="4" w:space="0" w:color="auto"/>
            </w:tcBorders>
          </w:tcPr>
          <w:p w14:paraId="772341EE" w14:textId="77777777" w:rsidR="00480BB5" w:rsidRDefault="00480BB5" w:rsidP="00480BB5">
            <w:pPr>
              <w:pStyle w:val="afa"/>
              <w:ind w:left="0"/>
              <w:jc w:val="center"/>
              <w:rPr>
                <w:rFonts w:ascii="David" w:hAnsi="David" w:cs="David"/>
                <w:b/>
                <w:bCs/>
                <w:rtl/>
              </w:rPr>
            </w:pPr>
            <w:r>
              <w:rPr>
                <w:rFonts w:ascii="David" w:hAnsi="David" w:cs="David" w:hint="cs"/>
                <w:b/>
                <w:bCs/>
                <w:rtl/>
              </w:rPr>
              <w:t>שם</w:t>
            </w:r>
          </w:p>
        </w:tc>
        <w:tc>
          <w:tcPr>
            <w:tcW w:w="438" w:type="dxa"/>
          </w:tcPr>
          <w:p w14:paraId="1EA53768" w14:textId="77777777" w:rsidR="00480BB5" w:rsidRDefault="00480BB5" w:rsidP="00480BB5">
            <w:pPr>
              <w:pStyle w:val="afa"/>
              <w:ind w:left="0"/>
              <w:jc w:val="center"/>
              <w:rPr>
                <w:rFonts w:ascii="David" w:hAnsi="David" w:cs="David"/>
                <w:b/>
                <w:bCs/>
                <w:rtl/>
              </w:rPr>
            </w:pPr>
          </w:p>
        </w:tc>
        <w:tc>
          <w:tcPr>
            <w:tcW w:w="1974" w:type="dxa"/>
            <w:tcBorders>
              <w:top w:val="single" w:sz="4" w:space="0" w:color="auto"/>
            </w:tcBorders>
          </w:tcPr>
          <w:p w14:paraId="434B52A5" w14:textId="77777777" w:rsidR="00480BB5" w:rsidRDefault="00480BB5" w:rsidP="00480BB5">
            <w:pPr>
              <w:pStyle w:val="afa"/>
              <w:ind w:left="0"/>
              <w:jc w:val="center"/>
              <w:rPr>
                <w:rFonts w:ascii="David" w:hAnsi="David" w:cs="David"/>
                <w:b/>
                <w:bCs/>
                <w:rtl/>
              </w:rPr>
            </w:pPr>
            <w:r>
              <w:rPr>
                <w:rFonts w:ascii="David" w:hAnsi="David" w:cs="David" w:hint="cs"/>
                <w:b/>
                <w:bCs/>
                <w:rtl/>
              </w:rPr>
              <w:t>תפקיד</w:t>
            </w:r>
          </w:p>
        </w:tc>
      </w:tr>
      <w:tr w:rsidR="00360D75" w14:paraId="63B8CC24" w14:textId="77777777" w:rsidTr="007C32A9">
        <w:trPr>
          <w:trHeight w:val="273"/>
        </w:trPr>
        <w:tc>
          <w:tcPr>
            <w:tcW w:w="2413" w:type="dxa"/>
            <w:tcBorders>
              <w:bottom w:val="single" w:sz="4" w:space="0" w:color="auto"/>
            </w:tcBorders>
          </w:tcPr>
          <w:p w14:paraId="295F49B4" w14:textId="77777777" w:rsidR="00360D75" w:rsidRDefault="00360D75" w:rsidP="00480BB5">
            <w:pPr>
              <w:pStyle w:val="afa"/>
              <w:ind w:left="0"/>
              <w:jc w:val="center"/>
              <w:rPr>
                <w:rFonts w:ascii="David" w:hAnsi="David" w:cs="David"/>
                <w:b/>
                <w:bCs/>
                <w:rtl/>
              </w:rPr>
            </w:pPr>
          </w:p>
        </w:tc>
        <w:tc>
          <w:tcPr>
            <w:tcW w:w="438" w:type="dxa"/>
          </w:tcPr>
          <w:p w14:paraId="479B47D2" w14:textId="77777777" w:rsidR="00360D75" w:rsidRDefault="00360D75" w:rsidP="00480BB5">
            <w:pPr>
              <w:pStyle w:val="afa"/>
              <w:ind w:left="0"/>
              <w:jc w:val="center"/>
              <w:rPr>
                <w:rFonts w:ascii="David" w:hAnsi="David" w:cs="David"/>
                <w:b/>
                <w:bCs/>
                <w:rtl/>
              </w:rPr>
            </w:pPr>
          </w:p>
        </w:tc>
        <w:tc>
          <w:tcPr>
            <w:tcW w:w="1974" w:type="dxa"/>
            <w:tcBorders>
              <w:bottom w:val="single" w:sz="4" w:space="0" w:color="auto"/>
            </w:tcBorders>
          </w:tcPr>
          <w:p w14:paraId="2B1F1D6E" w14:textId="77777777" w:rsidR="00360D75" w:rsidRDefault="00360D75" w:rsidP="00480BB5">
            <w:pPr>
              <w:pStyle w:val="afa"/>
              <w:ind w:left="0"/>
              <w:jc w:val="center"/>
              <w:rPr>
                <w:rFonts w:ascii="David" w:hAnsi="David" w:cs="David"/>
                <w:b/>
                <w:bCs/>
                <w:rtl/>
              </w:rPr>
            </w:pPr>
          </w:p>
        </w:tc>
      </w:tr>
      <w:tr w:rsidR="00360D75" w14:paraId="7195342E" w14:textId="77777777" w:rsidTr="007C32A9">
        <w:trPr>
          <w:trHeight w:val="273"/>
        </w:trPr>
        <w:tc>
          <w:tcPr>
            <w:tcW w:w="2413" w:type="dxa"/>
            <w:tcBorders>
              <w:top w:val="single" w:sz="4" w:space="0" w:color="auto"/>
            </w:tcBorders>
          </w:tcPr>
          <w:p w14:paraId="437C7059" w14:textId="77777777" w:rsidR="00360D75" w:rsidRDefault="00360D75" w:rsidP="00480BB5">
            <w:pPr>
              <w:pStyle w:val="afa"/>
              <w:ind w:left="0"/>
              <w:jc w:val="center"/>
              <w:rPr>
                <w:rFonts w:ascii="David" w:hAnsi="David" w:cs="David"/>
                <w:b/>
                <w:bCs/>
                <w:rtl/>
              </w:rPr>
            </w:pPr>
            <w:r>
              <w:rPr>
                <w:rFonts w:ascii="David" w:hAnsi="David" w:cs="David" w:hint="cs"/>
                <w:b/>
                <w:bCs/>
                <w:rtl/>
              </w:rPr>
              <w:t>שם</w:t>
            </w:r>
          </w:p>
        </w:tc>
        <w:tc>
          <w:tcPr>
            <w:tcW w:w="438" w:type="dxa"/>
          </w:tcPr>
          <w:p w14:paraId="17EED60F" w14:textId="77777777" w:rsidR="00360D75" w:rsidRDefault="00360D75" w:rsidP="00480BB5">
            <w:pPr>
              <w:pStyle w:val="afa"/>
              <w:ind w:left="0"/>
              <w:jc w:val="center"/>
              <w:rPr>
                <w:rFonts w:ascii="David" w:hAnsi="David" w:cs="David"/>
                <w:b/>
                <w:bCs/>
                <w:rtl/>
              </w:rPr>
            </w:pPr>
          </w:p>
        </w:tc>
        <w:tc>
          <w:tcPr>
            <w:tcW w:w="1974" w:type="dxa"/>
            <w:tcBorders>
              <w:top w:val="single" w:sz="4" w:space="0" w:color="auto"/>
            </w:tcBorders>
          </w:tcPr>
          <w:p w14:paraId="4096BB1E" w14:textId="77777777" w:rsidR="00360D75" w:rsidRDefault="00360D75" w:rsidP="00480BB5">
            <w:pPr>
              <w:pStyle w:val="afa"/>
              <w:ind w:left="0"/>
              <w:jc w:val="center"/>
              <w:rPr>
                <w:rFonts w:ascii="David" w:hAnsi="David" w:cs="David"/>
                <w:b/>
                <w:bCs/>
                <w:rtl/>
              </w:rPr>
            </w:pPr>
            <w:r>
              <w:rPr>
                <w:rFonts w:ascii="David" w:hAnsi="David" w:cs="David" w:hint="cs"/>
                <w:b/>
                <w:bCs/>
                <w:rtl/>
              </w:rPr>
              <w:t>תפקיד</w:t>
            </w:r>
          </w:p>
        </w:tc>
      </w:tr>
    </w:tbl>
    <w:p w14:paraId="03FFB117" w14:textId="77777777" w:rsidR="00480BB5" w:rsidRPr="00A855F9" w:rsidRDefault="00480BB5" w:rsidP="00C027CF">
      <w:pPr>
        <w:pStyle w:val="afa"/>
        <w:rPr>
          <w:rFonts w:ascii="David" w:hAnsi="David" w:cs="David"/>
          <w:u w:val="single"/>
          <w:rtl/>
        </w:rPr>
      </w:pPr>
    </w:p>
    <w:p w14:paraId="033973E2" w14:textId="77777777" w:rsidR="00AD6DCE" w:rsidRPr="00A855F9" w:rsidRDefault="00AD6DCE" w:rsidP="00AD6DCE">
      <w:pPr>
        <w:pStyle w:val="afa"/>
        <w:jc w:val="both"/>
        <w:rPr>
          <w:rFonts w:ascii="David" w:hAnsi="David" w:cs="David"/>
          <w:rtl/>
        </w:rPr>
      </w:pPr>
    </w:p>
    <w:p w14:paraId="4E1F653D" w14:textId="77777777" w:rsidR="005D573E" w:rsidRPr="00A855F9" w:rsidRDefault="005D573E" w:rsidP="00F24FF4">
      <w:pPr>
        <w:rPr>
          <w:rFonts w:ascii="David" w:hAnsi="David" w:cs="David"/>
          <w:b/>
          <w:bCs/>
          <w:u w:val="single"/>
          <w:rtl/>
        </w:rPr>
      </w:pPr>
    </w:p>
    <w:p w14:paraId="257BC196"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17BE5B9B" w14:textId="77777777" w:rsidR="00F24FF4" w:rsidRPr="00A855F9" w:rsidRDefault="00F24FF4" w:rsidP="00F24FF4">
      <w:pPr>
        <w:rPr>
          <w:rFonts w:ascii="David" w:hAnsi="David" w:cs="David"/>
          <w:rtl/>
        </w:rPr>
      </w:pPr>
    </w:p>
    <w:p w14:paraId="7CCD010D" w14:textId="77777777" w:rsidR="00F24FF4" w:rsidRPr="00A855F9" w:rsidRDefault="00F24FF4" w:rsidP="00F24FF4">
      <w:pPr>
        <w:rPr>
          <w:rFonts w:ascii="David" w:hAnsi="David" w:cs="David"/>
          <w:rtl/>
        </w:rPr>
      </w:pPr>
    </w:p>
    <w:p w14:paraId="5FAE5551" w14:textId="1800B6F1"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מיחשוב וזאת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3E0BFF89"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6D56EEF4"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3B19EBB8"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6C74CD07" w14:textId="77777777" w:rsidR="00F24FF4" w:rsidRPr="00A855F9" w:rsidRDefault="00F24FF4" w:rsidP="00F24FF4">
      <w:pPr>
        <w:rPr>
          <w:rFonts w:ascii="David" w:hAnsi="David" w:cs="David"/>
          <w:rtl/>
        </w:rPr>
      </w:pPr>
    </w:p>
    <w:p w14:paraId="57EA87EB" w14:textId="77777777" w:rsidR="00F24FF4" w:rsidRPr="00A855F9" w:rsidRDefault="00F24FF4" w:rsidP="00F24FF4">
      <w:pPr>
        <w:jc w:val="center"/>
        <w:rPr>
          <w:rFonts w:ascii="David" w:hAnsi="David" w:cs="David"/>
          <w:b/>
          <w:bCs/>
          <w:rtl/>
        </w:rPr>
      </w:pPr>
    </w:p>
    <w:p w14:paraId="5B6D1E4F"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043091AC" w14:textId="77777777" w:rsidR="00F24FF4"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FC189FA" w14:textId="77777777" w:rsidTr="00FD62EA">
        <w:trPr>
          <w:trHeight w:val="689"/>
        </w:trPr>
        <w:tc>
          <w:tcPr>
            <w:tcW w:w="2413" w:type="dxa"/>
            <w:tcBorders>
              <w:bottom w:val="single" w:sz="4" w:space="0" w:color="auto"/>
            </w:tcBorders>
          </w:tcPr>
          <w:p w14:paraId="56512636" w14:textId="77777777" w:rsidR="00FD62EA" w:rsidRDefault="00FD62EA" w:rsidP="00FD62EA">
            <w:pPr>
              <w:pStyle w:val="afa"/>
              <w:ind w:left="0"/>
              <w:jc w:val="center"/>
              <w:rPr>
                <w:rFonts w:ascii="David" w:hAnsi="David" w:cs="David"/>
                <w:b/>
                <w:bCs/>
                <w:rtl/>
              </w:rPr>
            </w:pPr>
          </w:p>
        </w:tc>
        <w:tc>
          <w:tcPr>
            <w:tcW w:w="438" w:type="dxa"/>
          </w:tcPr>
          <w:p w14:paraId="0233BE56"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16199F1E" w14:textId="77777777" w:rsidR="00FD62EA" w:rsidRDefault="00FD62EA" w:rsidP="00FD62EA">
            <w:pPr>
              <w:pStyle w:val="afa"/>
              <w:ind w:left="0"/>
              <w:jc w:val="center"/>
              <w:rPr>
                <w:rFonts w:ascii="David" w:hAnsi="David" w:cs="David"/>
                <w:b/>
                <w:bCs/>
                <w:rtl/>
              </w:rPr>
            </w:pPr>
          </w:p>
        </w:tc>
        <w:tc>
          <w:tcPr>
            <w:tcW w:w="567" w:type="dxa"/>
          </w:tcPr>
          <w:p w14:paraId="6FFA0C60"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66B9C4D8" w14:textId="77777777" w:rsidR="00FD62EA" w:rsidRDefault="00FD62EA" w:rsidP="00FD62EA">
            <w:pPr>
              <w:pStyle w:val="afa"/>
              <w:ind w:left="0"/>
              <w:jc w:val="center"/>
              <w:rPr>
                <w:rFonts w:ascii="David" w:hAnsi="David" w:cs="David"/>
                <w:b/>
                <w:bCs/>
                <w:rtl/>
              </w:rPr>
            </w:pPr>
          </w:p>
        </w:tc>
      </w:tr>
      <w:tr w:rsidR="00FD62EA" w14:paraId="781CB7DC" w14:textId="77777777" w:rsidTr="00FD62EA">
        <w:trPr>
          <w:trHeight w:val="273"/>
        </w:trPr>
        <w:tc>
          <w:tcPr>
            <w:tcW w:w="2413" w:type="dxa"/>
            <w:tcBorders>
              <w:top w:val="single" w:sz="4" w:space="0" w:color="auto"/>
            </w:tcBorders>
          </w:tcPr>
          <w:p w14:paraId="3ED73129"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6085B6C1"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04C0E12F"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768B7E18"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60715D7F"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00C67441" w14:textId="77777777" w:rsidR="00FD62EA" w:rsidRPr="00A855F9" w:rsidRDefault="00FD62EA" w:rsidP="00F24FF4">
      <w:pPr>
        <w:jc w:val="center"/>
        <w:rPr>
          <w:rFonts w:ascii="David" w:hAnsi="David" w:cs="David"/>
          <w:b/>
          <w:bCs/>
          <w:rtl/>
        </w:rPr>
      </w:pPr>
    </w:p>
    <w:p w14:paraId="3A0F0B6B" w14:textId="601D9ED2" w:rsidR="009D65A5" w:rsidRPr="00A855F9" w:rsidRDefault="00FE462B">
      <w:pPr>
        <w:bidi w:val="0"/>
        <w:rPr>
          <w:rFonts w:ascii="David" w:hAnsi="David" w:cs="David"/>
        </w:rPr>
        <w:pPrChange w:id="622" w:author="מיכל פלטי [2]" w:date="2024-07-18T13:32:00Z">
          <w:pPr>
            <w:bidi w:val="0"/>
            <w:jc w:val="center"/>
          </w:pPr>
        </w:pPrChange>
      </w:pPr>
      <w:r w:rsidRPr="00A855F9">
        <w:rPr>
          <w:rFonts w:ascii="David" w:hAnsi="David" w:cs="David"/>
          <w:rtl/>
        </w:rPr>
        <w:br w:type="page"/>
      </w:r>
    </w:p>
    <w:p w14:paraId="6E35DCD6" w14:textId="77777777" w:rsidR="00FE462B" w:rsidRPr="00A855F9" w:rsidRDefault="00FE462B">
      <w:pPr>
        <w:bidi w:val="0"/>
        <w:spacing w:before="200" w:after="200" w:line="276" w:lineRule="auto"/>
        <w:rPr>
          <w:rFonts w:ascii="David" w:hAnsi="David" w:cs="David"/>
        </w:rPr>
      </w:pPr>
    </w:p>
    <w:p w14:paraId="2365FD33"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1AAF3FF5" w14:textId="77777777" w:rsidR="00F24FF4" w:rsidRPr="00A855F9" w:rsidRDefault="00F24FF4" w:rsidP="00F24FF4">
      <w:pPr>
        <w:rPr>
          <w:rFonts w:ascii="David" w:hAnsi="David" w:cs="David"/>
          <w:rtl/>
        </w:rPr>
      </w:pPr>
    </w:p>
    <w:p w14:paraId="503556D8" w14:textId="77777777" w:rsidR="00F24FF4" w:rsidRPr="003F6F10" w:rsidRDefault="00AA0747" w:rsidP="00AC26EB">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xml:space="preserve"> </w:t>
      </w:r>
      <w:r w:rsidR="00AC26EB">
        <w:rPr>
          <w:rFonts w:ascii="David" w:hAnsi="David" w:cs="David" w:hint="cs"/>
          <w:b/>
          <w:bCs/>
          <w:u w:val="single"/>
          <w:rtl/>
        </w:rPr>
        <w:t>–</w:t>
      </w:r>
      <w:r w:rsidRPr="003F6F10">
        <w:rPr>
          <w:rFonts w:ascii="David" w:hAnsi="David" w:cs="David" w:hint="cs"/>
          <w:b/>
          <w:bCs/>
          <w:u w:val="single"/>
          <w:rtl/>
        </w:rPr>
        <w:t xml:space="preserve"> </w:t>
      </w:r>
      <w:r w:rsidR="00F24FF4" w:rsidRPr="003F6F10">
        <w:rPr>
          <w:rFonts w:ascii="David" w:hAnsi="David" w:cs="David"/>
          <w:b/>
          <w:bCs/>
          <w:u w:val="single"/>
          <w:rtl/>
        </w:rPr>
        <w:t>אשכול 6</w:t>
      </w:r>
      <w:r w:rsidR="00AC26EB">
        <w:rPr>
          <w:rFonts w:ascii="David" w:hAnsi="David" w:cs="David" w:hint="cs"/>
          <w:b/>
          <w:bCs/>
          <w:u w:val="single"/>
          <w:rtl/>
        </w:rPr>
        <w:t xml:space="preserve"> –</w:t>
      </w:r>
      <w:r w:rsidR="00F24FF4" w:rsidRPr="003F6F10">
        <w:rPr>
          <w:rFonts w:ascii="David" w:hAnsi="David" w:cs="David"/>
          <w:b/>
          <w:bCs/>
          <w:u w:val="single"/>
          <w:rtl/>
        </w:rPr>
        <w:t xml:space="preserve"> אבטחת מידע וסייבר</w:t>
      </w:r>
    </w:p>
    <w:p w14:paraId="29518931" w14:textId="77777777" w:rsidR="00F24FF4" w:rsidRPr="00A855F9" w:rsidRDefault="00F24FF4" w:rsidP="00F24FF4">
      <w:pPr>
        <w:rPr>
          <w:rFonts w:ascii="David" w:hAnsi="David" w:cs="David"/>
          <w:rtl/>
        </w:rPr>
      </w:pPr>
    </w:p>
    <w:p w14:paraId="3808E5C8" w14:textId="77777777" w:rsidR="00AA0747" w:rsidRPr="00A855F9" w:rsidRDefault="00AA0747" w:rsidP="00AA0747">
      <w:pPr>
        <w:jc w:val="center"/>
        <w:rPr>
          <w:rFonts w:ascii="David" w:hAnsi="David" w:cs="David"/>
          <w:u w:val="single"/>
          <w:rtl/>
        </w:rPr>
      </w:pPr>
    </w:p>
    <w:p w14:paraId="48640059" w14:textId="77777777" w:rsidR="00AA0747" w:rsidRPr="00A855F9" w:rsidRDefault="00AA0747" w:rsidP="00AA0747">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3F6E363E" w14:textId="208EE290" w:rsidR="00AA0747" w:rsidRPr="00A855F9" w:rsidRDefault="00AA0747" w:rsidP="005E5DC7">
      <w:pPr>
        <w:pStyle w:val="afa"/>
        <w:numPr>
          <w:ilvl w:val="0"/>
          <w:numId w:val="146"/>
        </w:numPr>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ins w:id="623" w:author="מיכל פלטי [2]" w:date="2024-07-15T11:24:00Z">
        <w:r w:rsidR="005D22F9">
          <w:rPr>
            <w:rFonts w:ascii="David" w:hAnsi="David" w:cs="David" w:hint="cs"/>
            <w:rtl/>
          </w:rPr>
          <w:t xml:space="preserve"> לפחות</w:t>
        </w:r>
      </w:ins>
      <w:r w:rsidRPr="00A855F9">
        <w:rPr>
          <w:rFonts w:ascii="David" w:hAnsi="David" w:cs="David"/>
          <w:rtl/>
        </w:rPr>
        <w:t xml:space="preserve"> </w:t>
      </w:r>
      <w:r w:rsidR="005E5DC7">
        <w:rPr>
          <w:rFonts w:ascii="David" w:hAnsi="David" w:cs="David"/>
        </w:rPr>
        <w:t>10</w:t>
      </w:r>
      <w:r w:rsidR="005E5DC7"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005D6532">
        <w:rPr>
          <w:rFonts w:ascii="David" w:hAnsi="David" w:cs="David" w:hint="cs"/>
          <w:rtl/>
        </w:rPr>
        <w:t>בממוצע</w:t>
      </w:r>
      <w:r w:rsidR="005D6532"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00C03588" w:rsidRPr="00C03588">
        <w:rPr>
          <w:rFonts w:ascii="David" w:hAnsi="David" w:cs="David"/>
          <w:rtl/>
        </w:rPr>
        <w:t>מ</w:t>
      </w:r>
      <w:r w:rsidR="00C03588" w:rsidRPr="00C03588">
        <w:rPr>
          <w:rFonts w:ascii="David" w:hAnsi="David" w:cs="David" w:hint="cs"/>
          <w:rtl/>
        </w:rPr>
        <w:t xml:space="preserve">פעילותו בתחום </w:t>
      </w:r>
      <w:r w:rsidR="00C03588" w:rsidRPr="00C03588">
        <w:rPr>
          <w:rFonts w:ascii="David" w:hAnsi="David" w:cs="David"/>
          <w:rtl/>
        </w:rPr>
        <w:t xml:space="preserve">אספקת שירותי </w:t>
      </w:r>
      <w:r w:rsidR="00C03588" w:rsidRPr="00C03588">
        <w:rPr>
          <w:rFonts w:ascii="David" w:hAnsi="David" w:cs="David" w:hint="cs"/>
          <w:rtl/>
        </w:rPr>
        <w:t>אבטחת מידע ו</w:t>
      </w:r>
      <w:r w:rsidR="00C03588" w:rsidRPr="00C03588">
        <w:rPr>
          <w:rFonts w:ascii="David" w:hAnsi="David" w:cs="David"/>
          <w:rtl/>
        </w:rPr>
        <w:t>סייבר</w:t>
      </w:r>
      <w:r w:rsidRPr="00A855F9">
        <w:rPr>
          <w:rFonts w:ascii="David" w:hAnsi="David" w:cs="David" w:hint="cs"/>
          <w:rtl/>
        </w:rPr>
        <w:t>.</w:t>
      </w:r>
    </w:p>
    <w:p w14:paraId="51AD99A9" w14:textId="4EFBEBF1" w:rsidR="009005E2" w:rsidRPr="009005E2" w:rsidRDefault="009005E2" w:rsidP="005E5DC7">
      <w:pPr>
        <w:pStyle w:val="afa"/>
        <w:numPr>
          <w:ilvl w:val="0"/>
          <w:numId w:val="146"/>
        </w:numPr>
        <w:jc w:val="both"/>
        <w:rPr>
          <w:rFonts w:ascii="David" w:hAnsi="David" w:cs="David"/>
        </w:rPr>
      </w:pPr>
      <w:r w:rsidRPr="009005E2">
        <w:rPr>
          <w:rFonts w:ascii="David" w:hAnsi="David" w:cs="David"/>
          <w:rtl/>
        </w:rPr>
        <w:t>למציע ניסיון בתחום אספקת שירותי אבטחת מידע וסייבר ב-4 השנים האחרונות (</w:t>
      </w:r>
      <w:r w:rsidR="005D6532">
        <w:rPr>
          <w:rFonts w:ascii="David" w:hAnsi="David" w:cs="David" w:hint="cs"/>
          <w:rtl/>
        </w:rPr>
        <w:t>2020-2023</w:t>
      </w:r>
      <w:r w:rsidRPr="009005E2">
        <w:rPr>
          <w:rFonts w:ascii="David" w:hAnsi="David" w:cs="David"/>
          <w:rtl/>
        </w:rPr>
        <w:t xml:space="preserve">) בביצוע פרויקטים, </w:t>
      </w:r>
      <w:r w:rsidR="005E5DC7">
        <w:rPr>
          <w:rFonts w:ascii="David" w:hAnsi="David" w:cs="David" w:hint="cs"/>
          <w:rtl/>
        </w:rPr>
        <w:t xml:space="preserve">לא </w:t>
      </w:r>
      <w:r w:rsidRPr="009005E2">
        <w:rPr>
          <w:rFonts w:ascii="David" w:hAnsi="David" w:cs="David"/>
          <w:rtl/>
        </w:rPr>
        <w:t>בתשומות, בהיקף כספי מצטבר של 25 מיליון ש"ח לפחות (לא כולל מע"מ). יש לקחת בחשבון שירותים שניתנו בפועל ולא לכלול מכירות (של מוצרים, תוכנות או מערכות).</w:t>
      </w:r>
    </w:p>
    <w:p w14:paraId="0223AF2F" w14:textId="464EA21A" w:rsidR="00AA0747" w:rsidRPr="00A855F9" w:rsidRDefault="00AA0747" w:rsidP="007B4F1F">
      <w:pPr>
        <w:pStyle w:val="afa"/>
        <w:numPr>
          <w:ilvl w:val="0"/>
          <w:numId w:val="146"/>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003644A7" w:rsidRPr="00A855F9">
        <w:rPr>
          <w:rFonts w:ascii="David" w:hAnsi="David" w:cs="David" w:hint="cs"/>
          <w:rtl/>
        </w:rPr>
        <w:t>אבטחת מידע וסייבר</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003644A7" w:rsidRPr="00A855F9">
        <w:rPr>
          <w:rFonts w:ascii="David" w:hAnsi="David" w:cs="David"/>
          <w:rtl/>
        </w:rPr>
        <w:t>ש</w:t>
      </w:r>
      <w:r w:rsidR="003644A7" w:rsidRPr="00A855F9">
        <w:rPr>
          <w:rFonts w:ascii="David" w:hAnsi="David" w:cs="David" w:hint="cs"/>
          <w:rtl/>
        </w:rPr>
        <w:t>ני סוגי שירותים</w:t>
      </w:r>
      <w:r w:rsidR="003644A7" w:rsidRPr="00A855F9">
        <w:rPr>
          <w:rFonts w:ascii="David" w:hAnsi="David" w:cs="David"/>
          <w:rtl/>
        </w:rPr>
        <w:t xml:space="preserve"> או יותר בהתאם למפורט להלן:</w:t>
      </w:r>
      <w:r w:rsidR="00DB6BE0">
        <w:rPr>
          <w:rFonts w:ascii="David" w:hAnsi="David" w:cs="David" w:hint="cs"/>
          <w:rtl/>
        </w:rPr>
        <w:t xml:space="preserve"> </w:t>
      </w:r>
      <w:r w:rsidR="00DB6BE0" w:rsidRPr="00DB6BE0">
        <w:rPr>
          <w:rFonts w:ascii="David" w:hAnsi="David" w:cs="David"/>
          <w:rtl/>
        </w:rPr>
        <w:t>(1) יישום הגנת סייבר ברשתות או מוצרים, (2) ביצוע סקרי סיכונים, (3) ייעוץ מתודולוגי (</w:t>
      </w:r>
      <w:r w:rsidR="00DB6BE0" w:rsidRPr="00DB6BE0">
        <w:rPr>
          <w:rFonts w:ascii="David" w:hAnsi="David" w:cs="David"/>
        </w:rPr>
        <w:t>GRC</w:t>
      </w:r>
      <w:r w:rsidR="00DB6BE0" w:rsidRPr="00DB6BE0">
        <w:rPr>
          <w:rFonts w:ascii="David" w:hAnsi="David" w:cs="David"/>
          <w:rtl/>
        </w:rPr>
        <w:t xml:space="preserve">) או הכנה לתקינת אבטחה ארגונית כגון ת"י 27001/ 27017/ 2018 או תוה"ג, (4) בדיקת חדירות </w:t>
      </w:r>
      <w:r w:rsidR="00DB6BE0" w:rsidRPr="00DB6BE0">
        <w:rPr>
          <w:rFonts w:ascii="David" w:hAnsi="David" w:cs="David"/>
        </w:rPr>
        <w:t>(PT)</w:t>
      </w:r>
      <w:r w:rsidR="00DB6BE0" w:rsidRPr="00DB6BE0">
        <w:rPr>
          <w:rFonts w:ascii="David" w:hAnsi="David" w:cs="David"/>
          <w:rtl/>
        </w:rPr>
        <w:t xml:space="preserve">, (5) מחקר אירועים/מחשבים (פורנזיקה), חולשות, נוזקות, (6) תכנון ארכיטקטורת אבטחת מידע לרשתות או מוצרים, (7) תכנון הטמעה או תפעול של </w:t>
      </w:r>
      <w:r w:rsidR="00DB6BE0" w:rsidRPr="00DB6BE0">
        <w:rPr>
          <w:rFonts w:ascii="David" w:hAnsi="David" w:cs="David"/>
        </w:rPr>
        <w:t>SOC/SIEM</w:t>
      </w:r>
      <w:r w:rsidR="00D23237" w:rsidRPr="00D23237">
        <w:rPr>
          <w:rFonts w:ascii="David" w:hAnsi="David" w:cs="David"/>
          <w:rtl/>
        </w:rPr>
        <w:t>.</w:t>
      </w:r>
    </w:p>
    <w:p w14:paraId="2E045C91" w14:textId="77777777" w:rsidR="00AA0747" w:rsidRPr="00A855F9" w:rsidRDefault="00AA0747" w:rsidP="00AA0747">
      <w:pPr>
        <w:pStyle w:val="afa"/>
        <w:jc w:val="both"/>
        <w:rPr>
          <w:rFonts w:ascii="David" w:hAnsi="David" w:cs="David"/>
        </w:rPr>
      </w:pPr>
    </w:p>
    <w:p w14:paraId="785FECE2" w14:textId="77777777" w:rsidR="00AA0747" w:rsidRDefault="00AA0747" w:rsidP="00AA0747">
      <w:pPr>
        <w:pStyle w:val="afa"/>
        <w:jc w:val="center"/>
        <w:rPr>
          <w:rFonts w:ascii="David" w:hAnsi="David" w:cs="David"/>
          <w:b/>
          <w:bCs/>
          <w:rtl/>
        </w:rPr>
      </w:pPr>
      <w:r w:rsidRPr="00A855F9">
        <w:rPr>
          <w:rFonts w:ascii="David" w:hAnsi="David" w:cs="David"/>
          <w:b/>
          <w:bCs/>
          <w:rtl/>
        </w:rPr>
        <w:t>ולראיה באתי על החתום:</w:t>
      </w:r>
    </w:p>
    <w:p w14:paraId="130F9284" w14:textId="77777777" w:rsidR="00FD62EA" w:rsidRDefault="00FD62EA" w:rsidP="00AA0747">
      <w:pPr>
        <w:pStyle w:val="afa"/>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5036ACB4" w14:textId="77777777" w:rsidTr="00FD62EA">
        <w:trPr>
          <w:trHeight w:val="689"/>
        </w:trPr>
        <w:tc>
          <w:tcPr>
            <w:tcW w:w="2413" w:type="dxa"/>
            <w:tcBorders>
              <w:bottom w:val="single" w:sz="4" w:space="0" w:color="auto"/>
            </w:tcBorders>
          </w:tcPr>
          <w:p w14:paraId="57748188" w14:textId="77777777" w:rsidR="00FD62EA" w:rsidRDefault="00FD62EA" w:rsidP="00FD62EA">
            <w:pPr>
              <w:pStyle w:val="afa"/>
              <w:ind w:left="0"/>
              <w:jc w:val="center"/>
              <w:rPr>
                <w:rFonts w:ascii="David" w:hAnsi="David" w:cs="David"/>
                <w:b/>
                <w:bCs/>
                <w:rtl/>
              </w:rPr>
            </w:pPr>
          </w:p>
        </w:tc>
        <w:tc>
          <w:tcPr>
            <w:tcW w:w="438" w:type="dxa"/>
          </w:tcPr>
          <w:p w14:paraId="2B9A255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539803ED" w14:textId="77777777" w:rsidR="00FD62EA" w:rsidRDefault="00FD62EA" w:rsidP="00FD62EA">
            <w:pPr>
              <w:pStyle w:val="afa"/>
              <w:ind w:left="0"/>
              <w:jc w:val="center"/>
              <w:rPr>
                <w:rFonts w:ascii="David" w:hAnsi="David" w:cs="David"/>
                <w:b/>
                <w:bCs/>
                <w:rtl/>
              </w:rPr>
            </w:pPr>
          </w:p>
        </w:tc>
        <w:tc>
          <w:tcPr>
            <w:tcW w:w="567" w:type="dxa"/>
          </w:tcPr>
          <w:p w14:paraId="09DB7C35"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4438C051" w14:textId="77777777" w:rsidR="00FD62EA" w:rsidRDefault="00FD62EA" w:rsidP="00FD62EA">
            <w:pPr>
              <w:pStyle w:val="afa"/>
              <w:ind w:left="0"/>
              <w:jc w:val="center"/>
              <w:rPr>
                <w:rFonts w:ascii="David" w:hAnsi="David" w:cs="David"/>
                <w:b/>
                <w:bCs/>
                <w:rtl/>
              </w:rPr>
            </w:pPr>
          </w:p>
        </w:tc>
      </w:tr>
      <w:tr w:rsidR="00FD62EA" w14:paraId="3E5CED41" w14:textId="77777777" w:rsidTr="00FD62EA">
        <w:trPr>
          <w:trHeight w:val="273"/>
        </w:trPr>
        <w:tc>
          <w:tcPr>
            <w:tcW w:w="2413" w:type="dxa"/>
            <w:tcBorders>
              <w:top w:val="single" w:sz="4" w:space="0" w:color="auto"/>
            </w:tcBorders>
          </w:tcPr>
          <w:p w14:paraId="5C8C67F4" w14:textId="77777777" w:rsidR="00FD62EA" w:rsidRDefault="00FD62EA" w:rsidP="00FD62EA">
            <w:pPr>
              <w:pStyle w:val="afa"/>
              <w:ind w:left="0"/>
              <w:jc w:val="center"/>
              <w:rPr>
                <w:rFonts w:ascii="David" w:hAnsi="David" w:cs="David"/>
                <w:b/>
                <w:bCs/>
                <w:rtl/>
              </w:rPr>
            </w:pPr>
            <w:r>
              <w:rPr>
                <w:rFonts w:ascii="David" w:hAnsi="David" w:cs="David" w:hint="cs"/>
                <w:b/>
                <w:bCs/>
                <w:rtl/>
              </w:rPr>
              <w:t>המציע</w:t>
            </w:r>
          </w:p>
        </w:tc>
        <w:tc>
          <w:tcPr>
            <w:tcW w:w="438" w:type="dxa"/>
          </w:tcPr>
          <w:p w14:paraId="117CF16E"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0146D11F"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14D142AB"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3AF75AA3"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0E06A418" w14:textId="77777777" w:rsidR="00FD62EA" w:rsidRPr="00A855F9" w:rsidRDefault="00FD62EA" w:rsidP="00AA0747">
      <w:pPr>
        <w:pStyle w:val="afa"/>
        <w:jc w:val="center"/>
        <w:rPr>
          <w:rFonts w:ascii="David" w:hAnsi="David" w:cs="David"/>
          <w:b/>
          <w:bCs/>
          <w:rtl/>
        </w:rPr>
      </w:pPr>
    </w:p>
    <w:p w14:paraId="2FD1D927" w14:textId="77777777" w:rsidR="00AA0747" w:rsidRDefault="00AA0747" w:rsidP="00AA0747">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360D75" w14:paraId="7C1160D4" w14:textId="77777777" w:rsidTr="00AB4AE7">
        <w:trPr>
          <w:trHeight w:val="429"/>
        </w:trPr>
        <w:tc>
          <w:tcPr>
            <w:tcW w:w="2413" w:type="dxa"/>
            <w:tcBorders>
              <w:bottom w:val="single" w:sz="4" w:space="0" w:color="auto"/>
            </w:tcBorders>
          </w:tcPr>
          <w:p w14:paraId="20847BFF" w14:textId="77777777" w:rsidR="00360D75" w:rsidRDefault="00360D75" w:rsidP="00AB4AE7">
            <w:pPr>
              <w:pStyle w:val="afa"/>
              <w:ind w:left="0"/>
              <w:jc w:val="center"/>
              <w:rPr>
                <w:rFonts w:ascii="David" w:hAnsi="David" w:cs="David"/>
                <w:b/>
                <w:bCs/>
                <w:rtl/>
              </w:rPr>
            </w:pPr>
          </w:p>
        </w:tc>
        <w:tc>
          <w:tcPr>
            <w:tcW w:w="438" w:type="dxa"/>
          </w:tcPr>
          <w:p w14:paraId="15959C6A"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279E3985" w14:textId="77777777" w:rsidR="00360D75" w:rsidRDefault="00360D75" w:rsidP="00AB4AE7">
            <w:pPr>
              <w:pStyle w:val="afa"/>
              <w:ind w:left="0"/>
              <w:jc w:val="center"/>
              <w:rPr>
                <w:rFonts w:ascii="David" w:hAnsi="David" w:cs="David"/>
                <w:b/>
                <w:bCs/>
                <w:rtl/>
              </w:rPr>
            </w:pPr>
          </w:p>
        </w:tc>
      </w:tr>
      <w:tr w:rsidR="00360D75" w14:paraId="23789307" w14:textId="77777777" w:rsidTr="00AB4AE7">
        <w:trPr>
          <w:trHeight w:val="273"/>
        </w:trPr>
        <w:tc>
          <w:tcPr>
            <w:tcW w:w="2413" w:type="dxa"/>
            <w:tcBorders>
              <w:top w:val="single" w:sz="4" w:space="0" w:color="auto"/>
            </w:tcBorders>
          </w:tcPr>
          <w:p w14:paraId="41BCAA17"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7DD5FE9B"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159580BD"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r w:rsidR="00360D75" w14:paraId="25A299BE" w14:textId="77777777" w:rsidTr="00AB4AE7">
        <w:trPr>
          <w:trHeight w:val="273"/>
        </w:trPr>
        <w:tc>
          <w:tcPr>
            <w:tcW w:w="2413" w:type="dxa"/>
            <w:tcBorders>
              <w:bottom w:val="single" w:sz="4" w:space="0" w:color="auto"/>
            </w:tcBorders>
          </w:tcPr>
          <w:p w14:paraId="63AD2824" w14:textId="77777777" w:rsidR="00360D75" w:rsidRDefault="00360D75" w:rsidP="00AB4AE7">
            <w:pPr>
              <w:pStyle w:val="afa"/>
              <w:ind w:left="0"/>
              <w:jc w:val="center"/>
              <w:rPr>
                <w:rFonts w:ascii="David" w:hAnsi="David" w:cs="David"/>
                <w:b/>
                <w:bCs/>
                <w:rtl/>
              </w:rPr>
            </w:pPr>
          </w:p>
        </w:tc>
        <w:tc>
          <w:tcPr>
            <w:tcW w:w="438" w:type="dxa"/>
          </w:tcPr>
          <w:p w14:paraId="04E9DA8D"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1A72152A" w14:textId="77777777" w:rsidR="00360D75" w:rsidRDefault="00360D75" w:rsidP="00AB4AE7">
            <w:pPr>
              <w:pStyle w:val="afa"/>
              <w:ind w:left="0"/>
              <w:jc w:val="center"/>
              <w:rPr>
                <w:rFonts w:ascii="David" w:hAnsi="David" w:cs="David"/>
                <w:b/>
                <w:bCs/>
                <w:rtl/>
              </w:rPr>
            </w:pPr>
          </w:p>
        </w:tc>
      </w:tr>
      <w:tr w:rsidR="00360D75" w14:paraId="2B9A0DAA" w14:textId="77777777" w:rsidTr="00AB4AE7">
        <w:trPr>
          <w:trHeight w:val="273"/>
        </w:trPr>
        <w:tc>
          <w:tcPr>
            <w:tcW w:w="2413" w:type="dxa"/>
            <w:tcBorders>
              <w:top w:val="single" w:sz="4" w:space="0" w:color="auto"/>
            </w:tcBorders>
          </w:tcPr>
          <w:p w14:paraId="69F0CB50"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55B4AC3B"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0F402A0E"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bl>
    <w:p w14:paraId="500AFD89" w14:textId="77777777" w:rsidR="00360D75" w:rsidRPr="00A855F9" w:rsidRDefault="00360D75" w:rsidP="00AA0747">
      <w:pPr>
        <w:pStyle w:val="afa"/>
        <w:rPr>
          <w:rFonts w:ascii="David" w:hAnsi="David" w:cs="David"/>
          <w:u w:val="single"/>
          <w:rtl/>
        </w:rPr>
      </w:pPr>
    </w:p>
    <w:p w14:paraId="50AD553F" w14:textId="77777777" w:rsidR="00AA0747" w:rsidRPr="00A855F9" w:rsidRDefault="00AA0747" w:rsidP="00F24FF4">
      <w:pPr>
        <w:rPr>
          <w:rFonts w:ascii="David" w:hAnsi="David" w:cs="David"/>
          <w:rtl/>
        </w:rPr>
      </w:pPr>
    </w:p>
    <w:p w14:paraId="24AC41FB"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7F6C09D4" w14:textId="77777777" w:rsidR="00F24FF4" w:rsidRPr="00A855F9" w:rsidRDefault="00F24FF4" w:rsidP="008A604B">
      <w:pPr>
        <w:jc w:val="center"/>
        <w:rPr>
          <w:rFonts w:ascii="David" w:hAnsi="David" w:cs="David"/>
          <w:rtl/>
        </w:rPr>
      </w:pPr>
    </w:p>
    <w:p w14:paraId="6EC20D70" w14:textId="31976B85"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אבטחת מידע וסייבר וזאת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258A729B"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4B5B73F5"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E7C5B11"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53BE6594" w14:textId="77777777" w:rsidR="00F24FF4" w:rsidRPr="00A855F9" w:rsidRDefault="00F24FF4" w:rsidP="00F24FF4">
      <w:pPr>
        <w:rPr>
          <w:rFonts w:ascii="David" w:hAnsi="David" w:cs="David"/>
          <w:rtl/>
        </w:rPr>
      </w:pPr>
    </w:p>
    <w:p w14:paraId="4A4BC6C4" w14:textId="77777777" w:rsidR="00F24FF4" w:rsidRPr="00A855F9" w:rsidRDefault="00F24FF4" w:rsidP="00F24FF4">
      <w:pPr>
        <w:jc w:val="center"/>
        <w:rPr>
          <w:rFonts w:ascii="David" w:hAnsi="David" w:cs="David"/>
          <w:b/>
          <w:bCs/>
          <w:rtl/>
        </w:rPr>
      </w:pPr>
    </w:p>
    <w:p w14:paraId="58152B89"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3F341AE9" w14:textId="77777777" w:rsidR="00F24FF4" w:rsidRPr="00A855F9"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AE54DB1" w14:textId="77777777" w:rsidTr="00FD62EA">
        <w:trPr>
          <w:trHeight w:val="689"/>
        </w:trPr>
        <w:tc>
          <w:tcPr>
            <w:tcW w:w="2413" w:type="dxa"/>
            <w:tcBorders>
              <w:bottom w:val="single" w:sz="4" w:space="0" w:color="auto"/>
            </w:tcBorders>
          </w:tcPr>
          <w:p w14:paraId="4CF924F3" w14:textId="77777777" w:rsidR="00FD62EA" w:rsidRDefault="00FD62EA" w:rsidP="00FD62EA">
            <w:pPr>
              <w:pStyle w:val="afa"/>
              <w:ind w:left="0"/>
              <w:jc w:val="center"/>
              <w:rPr>
                <w:rFonts w:ascii="David" w:hAnsi="David" w:cs="David"/>
                <w:b/>
                <w:bCs/>
                <w:rtl/>
              </w:rPr>
            </w:pPr>
          </w:p>
        </w:tc>
        <w:tc>
          <w:tcPr>
            <w:tcW w:w="438" w:type="dxa"/>
          </w:tcPr>
          <w:p w14:paraId="0D0B62F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08E115D2" w14:textId="77777777" w:rsidR="00FD62EA" w:rsidRDefault="00FD62EA" w:rsidP="00FD62EA">
            <w:pPr>
              <w:pStyle w:val="afa"/>
              <w:ind w:left="0"/>
              <w:jc w:val="center"/>
              <w:rPr>
                <w:rFonts w:ascii="David" w:hAnsi="David" w:cs="David"/>
                <w:b/>
                <w:bCs/>
                <w:rtl/>
              </w:rPr>
            </w:pPr>
          </w:p>
        </w:tc>
        <w:tc>
          <w:tcPr>
            <w:tcW w:w="567" w:type="dxa"/>
          </w:tcPr>
          <w:p w14:paraId="3E0EDC93"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5B30D196" w14:textId="77777777" w:rsidR="00FD62EA" w:rsidRDefault="00FD62EA" w:rsidP="00FD62EA">
            <w:pPr>
              <w:pStyle w:val="afa"/>
              <w:ind w:left="0"/>
              <w:jc w:val="center"/>
              <w:rPr>
                <w:rFonts w:ascii="David" w:hAnsi="David" w:cs="David"/>
                <w:b/>
                <w:bCs/>
                <w:rtl/>
              </w:rPr>
            </w:pPr>
          </w:p>
        </w:tc>
      </w:tr>
      <w:tr w:rsidR="00FD62EA" w14:paraId="79752A66" w14:textId="77777777" w:rsidTr="00FD62EA">
        <w:trPr>
          <w:trHeight w:val="273"/>
        </w:trPr>
        <w:tc>
          <w:tcPr>
            <w:tcW w:w="2413" w:type="dxa"/>
            <w:tcBorders>
              <w:top w:val="single" w:sz="4" w:space="0" w:color="auto"/>
            </w:tcBorders>
          </w:tcPr>
          <w:p w14:paraId="49E27636"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0FDDD9A6"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4CF37B96"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33D911DE"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298F4C77"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1EE87B99" w14:textId="77777777" w:rsidR="00F24FF4" w:rsidRPr="00A855F9" w:rsidRDefault="00F24FF4" w:rsidP="00F24FF4">
      <w:pPr>
        <w:jc w:val="center"/>
        <w:rPr>
          <w:rFonts w:ascii="David" w:hAnsi="David" w:cs="David"/>
          <w:b/>
          <w:bCs/>
          <w:rtl/>
        </w:rPr>
      </w:pPr>
    </w:p>
    <w:p w14:paraId="57DA6FD4" w14:textId="77777777" w:rsidR="00F24FF4" w:rsidRPr="00A855F9" w:rsidRDefault="00F24FF4" w:rsidP="00F24FF4">
      <w:pPr>
        <w:rPr>
          <w:rFonts w:ascii="David" w:hAnsi="David" w:cs="David"/>
          <w:b/>
          <w:bCs/>
          <w:rtl/>
        </w:rPr>
      </w:pPr>
    </w:p>
    <w:p w14:paraId="7200EA49" w14:textId="77777777" w:rsidR="00D030FC" w:rsidRPr="00A855F9" w:rsidRDefault="00D030FC">
      <w:pPr>
        <w:bidi w:val="0"/>
        <w:spacing w:before="200" w:after="200" w:line="276" w:lineRule="auto"/>
        <w:rPr>
          <w:rFonts w:ascii="David" w:hAnsi="David" w:cs="David"/>
          <w:sz w:val="32"/>
          <w:szCs w:val="32"/>
        </w:rPr>
      </w:pPr>
      <w:r w:rsidRPr="00A855F9">
        <w:rPr>
          <w:rFonts w:ascii="David" w:hAnsi="David" w:cs="David"/>
          <w:sz w:val="32"/>
          <w:szCs w:val="32"/>
          <w:rtl/>
        </w:rPr>
        <w:br w:type="page"/>
      </w:r>
    </w:p>
    <w:p w14:paraId="2828DD4B" w14:textId="77777777" w:rsidR="00F24FF4" w:rsidRPr="00A855F9" w:rsidRDefault="00F24FF4" w:rsidP="00E3269F">
      <w:pPr>
        <w:rPr>
          <w:rFonts w:ascii="David" w:hAnsi="David" w:cs="David"/>
          <w:sz w:val="32"/>
          <w:szCs w:val="32"/>
          <w:rtl/>
        </w:rPr>
      </w:pPr>
    </w:p>
    <w:p w14:paraId="42BE59F1" w14:textId="77777777" w:rsidR="00FD62EA" w:rsidRPr="00A855F9" w:rsidRDefault="00FD62EA" w:rsidP="00F24FF4">
      <w:pPr>
        <w:jc w:val="center"/>
        <w:rPr>
          <w:rFonts w:ascii="David" w:hAnsi="David" w:cs="David"/>
          <w:b/>
          <w:bCs/>
          <w:rtl/>
        </w:rPr>
      </w:pPr>
    </w:p>
    <w:p w14:paraId="1B8D4845" w14:textId="6FDD0EB0" w:rsidR="00EF1AA7" w:rsidRPr="00E85C30" w:rsidRDefault="00EF1AA7" w:rsidP="00690FA3">
      <w:pPr>
        <w:pStyle w:val="25"/>
        <w:jc w:val="center"/>
        <w:rPr>
          <w:rFonts w:ascii="David" w:hAnsi="David" w:cs="David"/>
          <w:spacing w:val="0"/>
          <w:u w:val="single"/>
          <w:rtl/>
        </w:rPr>
      </w:pPr>
      <w:bookmarkStart w:id="624" w:name="_Ref90200616"/>
      <w:bookmarkStart w:id="625" w:name="_Toc144754529"/>
      <w:bookmarkStart w:id="626" w:name="_Ref528164803"/>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5</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מרכזי פיתוח ומרכזי תמיכה</w:t>
      </w:r>
      <w:del w:id="627" w:author="מיכל פלטי [2]" w:date="2024-07-03T14:53:00Z">
        <w:r w:rsidDel="00690FA3">
          <w:rPr>
            <w:rFonts w:ascii="David" w:hAnsi="David" w:cs="David" w:hint="cs"/>
            <w:spacing w:val="0"/>
            <w:u w:val="single"/>
            <w:rtl/>
          </w:rPr>
          <w:delText xml:space="preserve"> טלפונית</w:delText>
        </w:r>
      </w:del>
      <w:bookmarkEnd w:id="624"/>
      <w:bookmarkEnd w:id="625"/>
    </w:p>
    <w:p w14:paraId="161A511E" w14:textId="77777777" w:rsidR="006C6900" w:rsidRDefault="006C6900" w:rsidP="000F0F11">
      <w:pPr>
        <w:spacing w:line="360" w:lineRule="auto"/>
        <w:rPr>
          <w:rFonts w:ascii="David" w:hAnsi="David" w:cs="David"/>
          <w:rtl/>
        </w:rPr>
      </w:pPr>
    </w:p>
    <w:p w14:paraId="0AA69B68" w14:textId="5DC366B4" w:rsidR="00EF1AA7" w:rsidRDefault="00EF1AA7" w:rsidP="00690FA3">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 xml:space="preserve">מרכזי הפיתוח ומרכזי התמיכה </w:t>
      </w:r>
      <w:del w:id="628" w:author="מיכל פלטי [2]" w:date="2024-07-03T14:54:00Z">
        <w:r w:rsidDel="00690FA3">
          <w:rPr>
            <w:rFonts w:ascii="David" w:hAnsi="David" w:cs="David" w:hint="cs"/>
            <w:rtl/>
          </w:rPr>
          <w:delText xml:space="preserve">הטלפונית </w:delText>
        </w:r>
      </w:del>
      <w:ins w:id="629" w:author="מיכל פלטי [2]" w:date="2024-07-03T14:54:00Z">
        <w:r w:rsidR="00690FA3">
          <w:rPr>
            <w:rFonts w:ascii="David" w:hAnsi="David" w:cs="David" w:hint="cs"/>
            <w:rtl/>
          </w:rPr>
          <w:t xml:space="preserve">לעובדי המציע </w:t>
        </w:r>
      </w:ins>
      <w:r>
        <w:rPr>
          <w:rFonts w:ascii="David" w:hAnsi="David" w:cs="David" w:hint="cs"/>
          <w:rtl/>
        </w:rPr>
        <w:t>ה</w:t>
      </w:r>
      <w:r w:rsidR="003878AF">
        <w:rPr>
          <w:rFonts w:ascii="David" w:hAnsi="David" w:cs="David" w:hint="cs"/>
          <w:rtl/>
        </w:rPr>
        <w:t xml:space="preserve">מפורטים לעיל </w:t>
      </w:r>
      <w:r>
        <w:rPr>
          <w:rFonts w:ascii="David" w:hAnsi="David" w:cs="David" w:hint="cs"/>
          <w:rtl/>
        </w:rPr>
        <w:t xml:space="preserve">פעילים </w:t>
      </w:r>
      <w:r w:rsidR="003878AF">
        <w:rPr>
          <w:rFonts w:ascii="David" w:hAnsi="David" w:cs="David" w:hint="cs"/>
          <w:rtl/>
        </w:rPr>
        <w:t xml:space="preserve">ומופעלים </w:t>
      </w:r>
      <w:r>
        <w:rPr>
          <w:rFonts w:ascii="David" w:hAnsi="David" w:cs="David" w:hint="cs"/>
          <w:rtl/>
        </w:rPr>
        <w:t xml:space="preserve">על ידי </w:t>
      </w:r>
      <w:r w:rsidR="003878AF">
        <w:rPr>
          <w:rFonts w:ascii="David" w:hAnsi="David" w:cs="David" w:hint="cs"/>
          <w:rtl/>
        </w:rPr>
        <w:t xml:space="preserve">המציע </w:t>
      </w:r>
      <w:r w:rsidRPr="00C74FB3">
        <w:rPr>
          <w:rFonts w:ascii="David" w:hAnsi="David" w:cs="David" w:hint="eastAsia"/>
          <w:u w:val="single"/>
          <w:rtl/>
          <w:rPrChange w:id="630" w:author="מיכל פלטי [2]" w:date="2024-09-23T10:18:00Z">
            <w:rPr>
              <w:rFonts w:ascii="David" w:hAnsi="David" w:cs="David" w:hint="eastAsia"/>
              <w:rtl/>
            </w:rPr>
          </w:rPrChange>
        </w:rPr>
        <w:t>ועומדים</w:t>
      </w:r>
      <w:r w:rsidRPr="00C74FB3">
        <w:rPr>
          <w:rFonts w:ascii="David" w:hAnsi="David" w:cs="David"/>
          <w:u w:val="single"/>
          <w:rtl/>
          <w:rPrChange w:id="631" w:author="מיכל פלטי [2]" w:date="2024-09-23T10:18:00Z">
            <w:rPr>
              <w:rFonts w:ascii="David" w:hAnsi="David" w:cs="David"/>
              <w:rtl/>
            </w:rPr>
          </w:rPrChange>
        </w:rPr>
        <w:t xml:space="preserve"> </w:t>
      </w:r>
      <w:r w:rsidRPr="00C74FB3">
        <w:rPr>
          <w:rFonts w:ascii="David" w:hAnsi="David" w:cs="David" w:hint="eastAsia"/>
          <w:u w:val="single"/>
          <w:rtl/>
          <w:rPrChange w:id="632" w:author="מיכל פלטי [2]" w:date="2024-09-23T10:18:00Z">
            <w:rPr>
              <w:rFonts w:ascii="David" w:hAnsi="David" w:cs="David" w:hint="eastAsia"/>
              <w:rtl/>
            </w:rPr>
          </w:rPrChange>
        </w:rPr>
        <w:t>בדרישות</w:t>
      </w:r>
      <w:r w:rsidRPr="00C74FB3">
        <w:rPr>
          <w:rFonts w:ascii="David" w:hAnsi="David" w:cs="David"/>
          <w:u w:val="single"/>
          <w:rtl/>
          <w:rPrChange w:id="633" w:author="מיכל פלטי [2]" w:date="2024-09-23T10:18:00Z">
            <w:rPr>
              <w:rFonts w:ascii="David" w:hAnsi="David" w:cs="David"/>
              <w:rtl/>
            </w:rPr>
          </w:rPrChange>
        </w:rPr>
        <w:t xml:space="preserve"> </w:t>
      </w:r>
      <w:r w:rsidRPr="00C74FB3">
        <w:rPr>
          <w:rFonts w:ascii="David" w:hAnsi="David" w:cs="David" w:hint="eastAsia"/>
          <w:u w:val="single"/>
          <w:rtl/>
          <w:rPrChange w:id="634" w:author="מיכל פלטי [2]" w:date="2024-09-23T10:18:00Z">
            <w:rPr>
              <w:rFonts w:ascii="David" w:hAnsi="David" w:cs="David" w:hint="eastAsia"/>
              <w:rtl/>
            </w:rPr>
          </w:rPrChange>
        </w:rPr>
        <w:t>תנאי</w:t>
      </w:r>
      <w:r w:rsidRPr="00C74FB3">
        <w:rPr>
          <w:rFonts w:ascii="David" w:hAnsi="David" w:cs="David"/>
          <w:u w:val="single"/>
          <w:rtl/>
          <w:rPrChange w:id="635" w:author="מיכל פלטי [2]" w:date="2024-09-23T10:18:00Z">
            <w:rPr>
              <w:rFonts w:ascii="David" w:hAnsi="David" w:cs="David"/>
              <w:rtl/>
            </w:rPr>
          </w:rPrChange>
        </w:rPr>
        <w:t xml:space="preserve"> </w:t>
      </w:r>
      <w:r w:rsidRPr="00C74FB3">
        <w:rPr>
          <w:rFonts w:ascii="David" w:hAnsi="David" w:cs="David" w:hint="eastAsia"/>
          <w:u w:val="single"/>
          <w:rtl/>
          <w:rPrChange w:id="636" w:author="מיכל פלטי [2]" w:date="2024-09-23T10:18:00Z">
            <w:rPr>
              <w:rFonts w:ascii="David" w:hAnsi="David" w:cs="David" w:hint="eastAsia"/>
              <w:rtl/>
            </w:rPr>
          </w:rPrChange>
        </w:rPr>
        <w:t>הסף</w:t>
      </w:r>
      <w:r>
        <w:rPr>
          <w:rFonts w:ascii="David" w:hAnsi="David" w:cs="David" w:hint="cs"/>
          <w:rtl/>
        </w:rPr>
        <w:t xml:space="preserve"> כפי שמתוארים בפרק תנאי הסף לאשכולות </w:t>
      </w:r>
      <w:r w:rsidR="00525666">
        <w:rPr>
          <w:rFonts w:ascii="David" w:hAnsi="David" w:cs="David" w:hint="cs"/>
          <w:rtl/>
        </w:rPr>
        <w:t>1 או 2</w:t>
      </w:r>
      <w:r w:rsidR="003D157D">
        <w:rPr>
          <w:rFonts w:ascii="David" w:hAnsi="David" w:cs="David" w:hint="cs"/>
          <w:rtl/>
        </w:rPr>
        <w:t xml:space="preserve"> </w:t>
      </w:r>
      <w:r w:rsidR="00D23237">
        <w:rPr>
          <w:rFonts w:ascii="David" w:hAnsi="David" w:cs="David" w:hint="cs"/>
          <w:rtl/>
        </w:rPr>
        <w:t xml:space="preserve">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Ref125284386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1.2.4.1.2</w:t>
      </w:r>
      <w:r w:rsidR="00114218">
        <w:rPr>
          <w:rFonts w:ascii="David" w:hAnsi="David" w:cs="David"/>
          <w:rtl/>
        </w:rPr>
        <w:fldChar w:fldCharType="end"/>
      </w:r>
      <w:r w:rsidR="00114218">
        <w:rPr>
          <w:rFonts w:ascii="David" w:hAnsi="David" w:cs="David" w:hint="cs"/>
          <w:rtl/>
        </w:rPr>
        <w:t xml:space="preserve"> ובפרק ניקוד האיכות 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Ref125284448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1.3</w:t>
      </w:r>
      <w:r w:rsidR="00114218">
        <w:rPr>
          <w:rFonts w:ascii="David" w:hAnsi="David" w:cs="David"/>
          <w:rtl/>
        </w:rPr>
        <w:fldChar w:fldCharType="end"/>
      </w:r>
      <w:r w:rsidRPr="00A855F9">
        <w:rPr>
          <w:rFonts w:ascii="David" w:hAnsi="David" w:cs="David" w:hint="cs"/>
          <w:rtl/>
        </w:rPr>
        <w:t>:</w:t>
      </w:r>
    </w:p>
    <w:p w14:paraId="4187E135" w14:textId="77777777" w:rsidR="00525666" w:rsidRDefault="00525666" w:rsidP="00585689">
      <w:pPr>
        <w:spacing w:line="360" w:lineRule="auto"/>
        <w:jc w:val="both"/>
        <w:rPr>
          <w:rFonts w:ascii="David" w:hAnsi="David" w:cs="David"/>
          <w:rtl/>
        </w:rPr>
      </w:pPr>
    </w:p>
    <w:p w14:paraId="2A5DA30C" w14:textId="77777777" w:rsidR="003A2345" w:rsidRPr="000F0F11" w:rsidRDefault="003A2345" w:rsidP="000F0F11">
      <w:pPr>
        <w:pStyle w:val="afa"/>
        <w:numPr>
          <w:ilvl w:val="0"/>
          <w:numId w:val="415"/>
        </w:numPr>
        <w:spacing w:line="360" w:lineRule="auto"/>
        <w:rPr>
          <w:rFonts w:ascii="David" w:hAnsi="David" w:cs="David"/>
          <w:b/>
          <w:bCs/>
          <w:u w:val="single"/>
          <w:rtl/>
        </w:rPr>
      </w:pPr>
      <w:r w:rsidRPr="000F0F11">
        <w:rPr>
          <w:rFonts w:ascii="David" w:hAnsi="David" w:cs="David" w:hint="cs"/>
          <w:b/>
          <w:bCs/>
          <w:u w:val="single"/>
          <w:rtl/>
        </w:rPr>
        <w:t>מרכז פיתוח:</w:t>
      </w:r>
    </w:p>
    <w:tbl>
      <w:tblPr>
        <w:tblStyle w:val="affff9"/>
        <w:bidiVisual/>
        <w:tblW w:w="0" w:type="auto"/>
        <w:tblLook w:val="04A0" w:firstRow="1" w:lastRow="0" w:firstColumn="1" w:lastColumn="0" w:noHBand="0" w:noVBand="1"/>
      </w:tblPr>
      <w:tblGrid>
        <w:gridCol w:w="603"/>
        <w:gridCol w:w="1353"/>
        <w:gridCol w:w="1452"/>
        <w:gridCol w:w="2795"/>
        <w:gridCol w:w="1600"/>
        <w:gridCol w:w="1825"/>
      </w:tblGrid>
      <w:tr w:rsidR="00034CAB" w14:paraId="24B9D15B" w14:textId="77777777" w:rsidTr="00D23237">
        <w:tc>
          <w:tcPr>
            <w:tcW w:w="603" w:type="dxa"/>
            <w:vAlign w:val="center"/>
          </w:tcPr>
          <w:p w14:paraId="6544BDBA"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w:t>
            </w:r>
          </w:p>
        </w:tc>
        <w:tc>
          <w:tcPr>
            <w:tcW w:w="1353" w:type="dxa"/>
            <w:vAlign w:val="center"/>
          </w:tcPr>
          <w:p w14:paraId="192F7585"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שם המרכז</w:t>
            </w:r>
          </w:p>
        </w:tc>
        <w:tc>
          <w:tcPr>
            <w:tcW w:w="1452" w:type="dxa"/>
            <w:vAlign w:val="center"/>
          </w:tcPr>
          <w:p w14:paraId="4CBC26D6"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כתובת</w:t>
            </w:r>
          </w:p>
        </w:tc>
        <w:tc>
          <w:tcPr>
            <w:tcW w:w="2795" w:type="dxa"/>
            <w:vAlign w:val="center"/>
          </w:tcPr>
          <w:p w14:paraId="692AD06F"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תיאור המרכז</w:t>
            </w:r>
          </w:p>
        </w:tc>
        <w:tc>
          <w:tcPr>
            <w:tcW w:w="1600" w:type="dxa"/>
            <w:vAlign w:val="center"/>
          </w:tcPr>
          <w:p w14:paraId="2A8B135C" w14:textId="77777777" w:rsidR="00034CAB" w:rsidRPr="00B34DC9" w:rsidRDefault="00034CAB" w:rsidP="00034CAB">
            <w:pPr>
              <w:spacing w:line="360" w:lineRule="auto"/>
              <w:jc w:val="center"/>
              <w:rPr>
                <w:rFonts w:ascii="David" w:hAnsi="David" w:cs="David"/>
                <w:b/>
                <w:bCs/>
                <w:rtl/>
              </w:rPr>
            </w:pPr>
            <w:r>
              <w:rPr>
                <w:rFonts w:ascii="David" w:hAnsi="David" w:cs="David" w:hint="cs"/>
                <w:b/>
                <w:bCs/>
                <w:rtl/>
              </w:rPr>
              <w:t>שם הלקוח</w:t>
            </w:r>
          </w:p>
        </w:tc>
        <w:tc>
          <w:tcPr>
            <w:tcW w:w="1825" w:type="dxa"/>
            <w:vAlign w:val="center"/>
          </w:tcPr>
          <w:p w14:paraId="34726C84"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 xml:space="preserve">מיקום באתר המציע/ </w:t>
            </w:r>
            <w:r w:rsidRPr="00B34DC9">
              <w:rPr>
                <w:rFonts w:ascii="David" w:hAnsi="David" w:cs="David"/>
                <w:b/>
                <w:bCs/>
              </w:rPr>
              <w:t>near/off shore</w:t>
            </w:r>
          </w:p>
        </w:tc>
      </w:tr>
      <w:tr w:rsidR="00034CAB" w14:paraId="633D4CB6" w14:textId="77777777" w:rsidTr="00D23237">
        <w:tc>
          <w:tcPr>
            <w:tcW w:w="603" w:type="dxa"/>
            <w:vAlign w:val="center"/>
          </w:tcPr>
          <w:p w14:paraId="07A15BE4" w14:textId="77777777" w:rsidR="00034CAB" w:rsidRDefault="00034CAB" w:rsidP="003A2345">
            <w:pPr>
              <w:spacing w:line="360" w:lineRule="auto"/>
              <w:jc w:val="center"/>
              <w:rPr>
                <w:rFonts w:ascii="David" w:hAnsi="David" w:cs="David"/>
                <w:rtl/>
              </w:rPr>
            </w:pPr>
            <w:r>
              <w:rPr>
                <w:rFonts w:ascii="David" w:hAnsi="David" w:cs="David" w:hint="cs"/>
                <w:rtl/>
              </w:rPr>
              <w:t>1</w:t>
            </w:r>
          </w:p>
        </w:tc>
        <w:tc>
          <w:tcPr>
            <w:tcW w:w="1353" w:type="dxa"/>
          </w:tcPr>
          <w:p w14:paraId="544EE669" w14:textId="77777777" w:rsidR="00034CAB" w:rsidRDefault="00034CAB" w:rsidP="00EF1AA7">
            <w:pPr>
              <w:spacing w:line="360" w:lineRule="auto"/>
              <w:rPr>
                <w:rFonts w:ascii="David" w:hAnsi="David" w:cs="David"/>
                <w:rtl/>
              </w:rPr>
            </w:pPr>
          </w:p>
        </w:tc>
        <w:tc>
          <w:tcPr>
            <w:tcW w:w="1452" w:type="dxa"/>
          </w:tcPr>
          <w:p w14:paraId="71EA26E7" w14:textId="77777777" w:rsidR="00034CAB" w:rsidRDefault="00034CAB" w:rsidP="00EF1AA7">
            <w:pPr>
              <w:spacing w:line="360" w:lineRule="auto"/>
              <w:rPr>
                <w:rFonts w:ascii="David" w:hAnsi="David" w:cs="David"/>
                <w:rtl/>
              </w:rPr>
            </w:pPr>
          </w:p>
        </w:tc>
        <w:tc>
          <w:tcPr>
            <w:tcW w:w="2795" w:type="dxa"/>
          </w:tcPr>
          <w:p w14:paraId="3EE3672D" w14:textId="77777777" w:rsidR="00034CAB" w:rsidRDefault="00034CAB" w:rsidP="00EF1AA7">
            <w:pPr>
              <w:spacing w:line="360" w:lineRule="auto"/>
              <w:rPr>
                <w:rFonts w:ascii="David" w:hAnsi="David" w:cs="David"/>
                <w:rtl/>
              </w:rPr>
            </w:pPr>
          </w:p>
        </w:tc>
        <w:tc>
          <w:tcPr>
            <w:tcW w:w="1600" w:type="dxa"/>
          </w:tcPr>
          <w:p w14:paraId="34F9FB8C" w14:textId="77777777" w:rsidR="00034CAB" w:rsidRDefault="00034CAB" w:rsidP="00EF1AA7">
            <w:pPr>
              <w:spacing w:line="360" w:lineRule="auto"/>
              <w:rPr>
                <w:rFonts w:ascii="David" w:hAnsi="David" w:cs="David"/>
                <w:rtl/>
              </w:rPr>
            </w:pPr>
          </w:p>
        </w:tc>
        <w:tc>
          <w:tcPr>
            <w:tcW w:w="1825" w:type="dxa"/>
          </w:tcPr>
          <w:p w14:paraId="7533E74C" w14:textId="77777777" w:rsidR="00034CAB" w:rsidRDefault="00034CAB" w:rsidP="00EF1AA7">
            <w:pPr>
              <w:spacing w:line="360" w:lineRule="auto"/>
              <w:rPr>
                <w:rFonts w:ascii="David" w:hAnsi="David" w:cs="David"/>
                <w:rtl/>
              </w:rPr>
            </w:pPr>
          </w:p>
        </w:tc>
      </w:tr>
      <w:tr w:rsidR="00034CAB" w14:paraId="66A7AAC6" w14:textId="77777777" w:rsidTr="00D23237">
        <w:tc>
          <w:tcPr>
            <w:tcW w:w="603" w:type="dxa"/>
            <w:vAlign w:val="center"/>
          </w:tcPr>
          <w:p w14:paraId="41B4D6EE" w14:textId="77777777" w:rsidR="00034CAB" w:rsidRDefault="00034CAB" w:rsidP="003A2345">
            <w:pPr>
              <w:spacing w:line="360" w:lineRule="auto"/>
              <w:jc w:val="center"/>
              <w:rPr>
                <w:rFonts w:ascii="David" w:hAnsi="David" w:cs="David"/>
                <w:rtl/>
              </w:rPr>
            </w:pPr>
            <w:r>
              <w:rPr>
                <w:rFonts w:ascii="David" w:hAnsi="David" w:cs="David" w:hint="cs"/>
                <w:rtl/>
              </w:rPr>
              <w:t>2</w:t>
            </w:r>
          </w:p>
        </w:tc>
        <w:tc>
          <w:tcPr>
            <w:tcW w:w="1353" w:type="dxa"/>
          </w:tcPr>
          <w:p w14:paraId="51A6491E" w14:textId="77777777" w:rsidR="00034CAB" w:rsidRDefault="00034CAB" w:rsidP="00EF1AA7">
            <w:pPr>
              <w:spacing w:line="360" w:lineRule="auto"/>
              <w:rPr>
                <w:rFonts w:ascii="David" w:hAnsi="David" w:cs="David"/>
                <w:rtl/>
              </w:rPr>
            </w:pPr>
          </w:p>
        </w:tc>
        <w:tc>
          <w:tcPr>
            <w:tcW w:w="1452" w:type="dxa"/>
          </w:tcPr>
          <w:p w14:paraId="734FE9DF" w14:textId="77777777" w:rsidR="00034CAB" w:rsidRDefault="00034CAB" w:rsidP="00EF1AA7">
            <w:pPr>
              <w:spacing w:line="360" w:lineRule="auto"/>
              <w:rPr>
                <w:rFonts w:ascii="David" w:hAnsi="David" w:cs="David"/>
                <w:rtl/>
              </w:rPr>
            </w:pPr>
          </w:p>
        </w:tc>
        <w:tc>
          <w:tcPr>
            <w:tcW w:w="2795" w:type="dxa"/>
          </w:tcPr>
          <w:p w14:paraId="5BCC1861" w14:textId="77777777" w:rsidR="00034CAB" w:rsidRDefault="00034CAB" w:rsidP="00EF1AA7">
            <w:pPr>
              <w:spacing w:line="360" w:lineRule="auto"/>
              <w:rPr>
                <w:rFonts w:ascii="David" w:hAnsi="David" w:cs="David"/>
                <w:rtl/>
              </w:rPr>
            </w:pPr>
          </w:p>
        </w:tc>
        <w:tc>
          <w:tcPr>
            <w:tcW w:w="1600" w:type="dxa"/>
          </w:tcPr>
          <w:p w14:paraId="3FD0318E" w14:textId="77777777" w:rsidR="00034CAB" w:rsidRDefault="00034CAB" w:rsidP="00EF1AA7">
            <w:pPr>
              <w:spacing w:line="360" w:lineRule="auto"/>
              <w:rPr>
                <w:rFonts w:ascii="David" w:hAnsi="David" w:cs="David"/>
                <w:rtl/>
              </w:rPr>
            </w:pPr>
          </w:p>
        </w:tc>
        <w:tc>
          <w:tcPr>
            <w:tcW w:w="1825" w:type="dxa"/>
          </w:tcPr>
          <w:p w14:paraId="3109F924" w14:textId="77777777" w:rsidR="00034CAB" w:rsidRDefault="00034CAB" w:rsidP="00EF1AA7">
            <w:pPr>
              <w:spacing w:line="360" w:lineRule="auto"/>
              <w:rPr>
                <w:rFonts w:ascii="David" w:hAnsi="David" w:cs="David"/>
                <w:rtl/>
              </w:rPr>
            </w:pPr>
          </w:p>
        </w:tc>
      </w:tr>
    </w:tbl>
    <w:p w14:paraId="494F5FD2" w14:textId="77777777" w:rsidR="00EF1AA7" w:rsidRDefault="00EF1AA7" w:rsidP="00EF1AA7">
      <w:pPr>
        <w:spacing w:line="360" w:lineRule="auto"/>
        <w:rPr>
          <w:rFonts w:ascii="David" w:hAnsi="David" w:cs="David"/>
          <w:rtl/>
        </w:rPr>
      </w:pPr>
    </w:p>
    <w:p w14:paraId="051BD8BB" w14:textId="7936B1C9" w:rsidR="00EF1AA7" w:rsidRDefault="003A2345" w:rsidP="000F0F11">
      <w:pPr>
        <w:pStyle w:val="afa"/>
        <w:numPr>
          <w:ilvl w:val="0"/>
          <w:numId w:val="415"/>
        </w:numPr>
        <w:spacing w:line="360" w:lineRule="auto"/>
        <w:rPr>
          <w:rFonts w:ascii="David" w:hAnsi="David" w:cs="David"/>
          <w:b/>
          <w:bCs/>
          <w:u w:val="single"/>
        </w:rPr>
      </w:pPr>
      <w:r w:rsidRPr="000F0F11">
        <w:rPr>
          <w:rFonts w:ascii="David" w:hAnsi="David" w:cs="David" w:hint="cs"/>
          <w:b/>
          <w:bCs/>
          <w:u w:val="single"/>
          <w:rtl/>
        </w:rPr>
        <w:t xml:space="preserve">מרכז תמיכה </w:t>
      </w:r>
      <w:del w:id="637" w:author="מיכל פלטי [2]" w:date="2024-09-22T14:53:00Z">
        <w:r w:rsidRPr="000F0F11" w:rsidDel="00BD63DA">
          <w:rPr>
            <w:rFonts w:ascii="David" w:hAnsi="David" w:cs="David" w:hint="cs"/>
            <w:b/>
            <w:bCs/>
            <w:u w:val="single"/>
            <w:rtl/>
          </w:rPr>
          <w:delText xml:space="preserve">טלפוני </w:delText>
        </w:r>
      </w:del>
      <w:r w:rsidRPr="000F0F11">
        <w:rPr>
          <w:rFonts w:ascii="David" w:hAnsi="David" w:cs="David" w:hint="cs"/>
          <w:b/>
          <w:bCs/>
          <w:u w:val="single"/>
          <w:rtl/>
        </w:rPr>
        <w:t>לצוותי העבודה</w:t>
      </w:r>
      <w:r w:rsidR="000A2B0F">
        <w:rPr>
          <w:rFonts w:ascii="David" w:hAnsi="David" w:cs="David" w:hint="cs"/>
          <w:b/>
          <w:bCs/>
          <w:u w:val="single"/>
          <w:rtl/>
        </w:rPr>
        <w:t>:</w:t>
      </w:r>
    </w:p>
    <w:tbl>
      <w:tblPr>
        <w:tblStyle w:val="affff9"/>
        <w:bidiVisual/>
        <w:tblW w:w="0" w:type="auto"/>
        <w:tblLook w:val="04A0" w:firstRow="1" w:lastRow="0" w:firstColumn="1" w:lastColumn="0" w:noHBand="0" w:noVBand="1"/>
        <w:tblPrChange w:id="638" w:author="מיכל פלטי [2]" w:date="2024-09-23T09:34:00Z">
          <w:tblPr>
            <w:tblStyle w:val="affff9"/>
            <w:bidiVisual/>
            <w:tblW w:w="0" w:type="auto"/>
            <w:tblLook w:val="04A0" w:firstRow="1" w:lastRow="0" w:firstColumn="1" w:lastColumn="0" w:noHBand="0" w:noVBand="1"/>
          </w:tblPr>
        </w:tblPrChange>
      </w:tblPr>
      <w:tblGrid>
        <w:gridCol w:w="606"/>
        <w:gridCol w:w="1357"/>
        <w:gridCol w:w="1457"/>
        <w:gridCol w:w="1962"/>
        <w:gridCol w:w="1985"/>
        <w:gridCol w:w="2261"/>
        <w:tblGridChange w:id="639">
          <w:tblGrid>
            <w:gridCol w:w="708"/>
            <w:gridCol w:w="1560"/>
            <w:gridCol w:w="1701"/>
            <w:gridCol w:w="3543"/>
            <w:gridCol w:w="2116"/>
            <w:gridCol w:w="2116"/>
          </w:tblGrid>
        </w:tblGridChange>
      </w:tblGrid>
      <w:tr w:rsidR="00B8530F" w14:paraId="62BEC6E0" w14:textId="781394AA" w:rsidTr="00B8530F">
        <w:tc>
          <w:tcPr>
            <w:tcW w:w="606" w:type="dxa"/>
            <w:vAlign w:val="center"/>
            <w:tcPrChange w:id="640" w:author="מיכל פלטי [2]" w:date="2024-09-23T09:34:00Z">
              <w:tcPr>
                <w:tcW w:w="708" w:type="dxa"/>
                <w:vAlign w:val="center"/>
              </w:tcPr>
            </w:tcPrChange>
          </w:tcPr>
          <w:p w14:paraId="18561E75" w14:textId="77777777" w:rsidR="00B8530F" w:rsidRPr="00B34DC9" w:rsidRDefault="00B8530F" w:rsidP="00BE34CB">
            <w:pPr>
              <w:spacing w:line="360" w:lineRule="auto"/>
              <w:jc w:val="center"/>
              <w:rPr>
                <w:rFonts w:ascii="David" w:hAnsi="David" w:cs="David"/>
                <w:b/>
                <w:bCs/>
                <w:rtl/>
              </w:rPr>
            </w:pPr>
            <w:r w:rsidRPr="00B34DC9">
              <w:rPr>
                <w:rFonts w:ascii="David" w:hAnsi="David" w:cs="David" w:hint="cs"/>
                <w:b/>
                <w:bCs/>
                <w:rtl/>
              </w:rPr>
              <w:t>#</w:t>
            </w:r>
          </w:p>
        </w:tc>
        <w:tc>
          <w:tcPr>
            <w:tcW w:w="1357" w:type="dxa"/>
            <w:vAlign w:val="center"/>
            <w:tcPrChange w:id="641" w:author="מיכל פלטי [2]" w:date="2024-09-23T09:34:00Z">
              <w:tcPr>
                <w:tcW w:w="1560" w:type="dxa"/>
                <w:vAlign w:val="center"/>
              </w:tcPr>
            </w:tcPrChange>
          </w:tcPr>
          <w:p w14:paraId="3ADB1B89" w14:textId="77777777" w:rsidR="00B8530F" w:rsidRPr="00B34DC9" w:rsidRDefault="00B8530F" w:rsidP="00BE34CB">
            <w:pPr>
              <w:spacing w:line="360" w:lineRule="auto"/>
              <w:jc w:val="center"/>
              <w:rPr>
                <w:rFonts w:ascii="David" w:hAnsi="David" w:cs="David"/>
                <w:b/>
                <w:bCs/>
                <w:rtl/>
              </w:rPr>
            </w:pPr>
            <w:r w:rsidRPr="00B34DC9">
              <w:rPr>
                <w:rFonts w:ascii="David" w:hAnsi="David" w:cs="David" w:hint="cs"/>
                <w:b/>
                <w:bCs/>
                <w:rtl/>
              </w:rPr>
              <w:t>שם המרכז</w:t>
            </w:r>
          </w:p>
        </w:tc>
        <w:tc>
          <w:tcPr>
            <w:tcW w:w="1457" w:type="dxa"/>
            <w:vAlign w:val="center"/>
            <w:tcPrChange w:id="642" w:author="מיכל פלטי [2]" w:date="2024-09-23T09:34:00Z">
              <w:tcPr>
                <w:tcW w:w="1701" w:type="dxa"/>
                <w:vAlign w:val="center"/>
              </w:tcPr>
            </w:tcPrChange>
          </w:tcPr>
          <w:p w14:paraId="02BC36FB" w14:textId="77777777" w:rsidR="00B8530F" w:rsidRPr="00B34DC9" w:rsidRDefault="00B8530F" w:rsidP="00BE34CB">
            <w:pPr>
              <w:spacing w:line="360" w:lineRule="auto"/>
              <w:jc w:val="center"/>
              <w:rPr>
                <w:rFonts w:ascii="David" w:hAnsi="David" w:cs="David"/>
                <w:b/>
                <w:bCs/>
                <w:rtl/>
              </w:rPr>
            </w:pPr>
            <w:r w:rsidRPr="00B34DC9">
              <w:rPr>
                <w:rFonts w:ascii="David" w:hAnsi="David" w:cs="David" w:hint="cs"/>
                <w:b/>
                <w:bCs/>
                <w:rtl/>
              </w:rPr>
              <w:t>כתובת</w:t>
            </w:r>
          </w:p>
        </w:tc>
        <w:tc>
          <w:tcPr>
            <w:tcW w:w="1962" w:type="dxa"/>
            <w:vAlign w:val="center"/>
            <w:tcPrChange w:id="643" w:author="מיכל פלטי [2]" w:date="2024-09-23T09:34:00Z">
              <w:tcPr>
                <w:tcW w:w="3543" w:type="dxa"/>
                <w:vAlign w:val="center"/>
              </w:tcPr>
            </w:tcPrChange>
          </w:tcPr>
          <w:p w14:paraId="0995F75B" w14:textId="309884D2" w:rsidR="00B8530F" w:rsidRPr="00B34DC9" w:rsidRDefault="00B8530F" w:rsidP="00BE34CB">
            <w:pPr>
              <w:spacing w:line="360" w:lineRule="auto"/>
              <w:jc w:val="center"/>
              <w:rPr>
                <w:rFonts w:ascii="David" w:hAnsi="David" w:cs="David"/>
                <w:b/>
                <w:bCs/>
                <w:rtl/>
              </w:rPr>
            </w:pPr>
            <w:r w:rsidRPr="00B34DC9">
              <w:rPr>
                <w:rFonts w:ascii="David" w:hAnsi="David" w:cs="David" w:hint="cs"/>
                <w:b/>
                <w:bCs/>
                <w:rtl/>
              </w:rPr>
              <w:t xml:space="preserve">תיאור </w:t>
            </w:r>
            <w:del w:id="644" w:author="מיכל פלטי [2]" w:date="2024-09-23T09:33:00Z">
              <w:r w:rsidDel="00B8530F">
                <w:rPr>
                  <w:rFonts w:ascii="David" w:hAnsi="David" w:cs="David" w:hint="cs"/>
                  <w:b/>
                  <w:bCs/>
                  <w:rtl/>
                </w:rPr>
                <w:delText xml:space="preserve">ומיקום </w:delText>
              </w:r>
            </w:del>
            <w:r w:rsidRPr="00B34DC9">
              <w:rPr>
                <w:rFonts w:ascii="David" w:hAnsi="David" w:cs="David" w:hint="cs"/>
                <w:b/>
                <w:bCs/>
                <w:rtl/>
              </w:rPr>
              <w:t>המרכז</w:t>
            </w:r>
          </w:p>
        </w:tc>
        <w:tc>
          <w:tcPr>
            <w:tcW w:w="1985" w:type="dxa"/>
            <w:vAlign w:val="center"/>
            <w:tcPrChange w:id="645" w:author="מיכל פלטי [2]" w:date="2024-09-23T09:34:00Z">
              <w:tcPr>
                <w:tcW w:w="2116" w:type="dxa"/>
                <w:vAlign w:val="center"/>
              </w:tcPr>
            </w:tcPrChange>
          </w:tcPr>
          <w:p w14:paraId="593F0C11" w14:textId="77777777" w:rsidR="00B8530F" w:rsidRPr="00B34DC9" w:rsidRDefault="00B8530F" w:rsidP="003A2345">
            <w:pPr>
              <w:spacing w:line="360" w:lineRule="auto"/>
              <w:jc w:val="center"/>
              <w:rPr>
                <w:rFonts w:ascii="David" w:hAnsi="David" w:cs="David"/>
                <w:b/>
                <w:bCs/>
                <w:rtl/>
              </w:rPr>
            </w:pPr>
            <w:r w:rsidRPr="00B34DC9">
              <w:rPr>
                <w:rFonts w:ascii="David" w:hAnsi="David" w:cs="David" w:hint="cs"/>
                <w:b/>
                <w:bCs/>
                <w:rtl/>
              </w:rPr>
              <w:t>מספר אנשי תמיכה במרכז</w:t>
            </w:r>
          </w:p>
        </w:tc>
        <w:tc>
          <w:tcPr>
            <w:tcW w:w="2261" w:type="dxa"/>
            <w:vAlign w:val="center"/>
            <w:tcPrChange w:id="646" w:author="מיכל פלטי [2]" w:date="2024-09-23T09:34:00Z">
              <w:tcPr>
                <w:tcW w:w="2116" w:type="dxa"/>
              </w:tcPr>
            </w:tcPrChange>
          </w:tcPr>
          <w:p w14:paraId="223B4109" w14:textId="79B88124" w:rsidR="00B8530F" w:rsidRPr="00B34DC9" w:rsidRDefault="00B8530F" w:rsidP="00B8530F">
            <w:pPr>
              <w:spacing w:line="360" w:lineRule="auto"/>
              <w:jc w:val="center"/>
              <w:rPr>
                <w:rFonts w:ascii="David" w:hAnsi="David" w:cs="David"/>
                <w:b/>
                <w:bCs/>
                <w:rtl/>
              </w:rPr>
            </w:pPr>
            <w:ins w:id="647" w:author="מיכל פלטי [2]" w:date="2024-09-23T09:34:00Z">
              <w:r>
                <w:rPr>
                  <w:rFonts w:ascii="David" w:hAnsi="David" w:cs="David" w:hint="cs"/>
                  <w:b/>
                  <w:bCs/>
                  <w:rtl/>
                </w:rPr>
                <w:t>פירוט והערות</w:t>
              </w:r>
            </w:ins>
          </w:p>
        </w:tc>
      </w:tr>
      <w:tr w:rsidR="00B8530F" w14:paraId="2E2D7D75" w14:textId="563AB2BC" w:rsidTr="00B8530F">
        <w:tc>
          <w:tcPr>
            <w:tcW w:w="606" w:type="dxa"/>
            <w:vAlign w:val="center"/>
            <w:tcPrChange w:id="648" w:author="מיכל פלטי [2]" w:date="2024-09-23T09:34:00Z">
              <w:tcPr>
                <w:tcW w:w="708" w:type="dxa"/>
                <w:vAlign w:val="center"/>
              </w:tcPr>
            </w:tcPrChange>
          </w:tcPr>
          <w:p w14:paraId="4BE060B5" w14:textId="77777777" w:rsidR="00B8530F" w:rsidRDefault="00B8530F" w:rsidP="00BE34CB">
            <w:pPr>
              <w:spacing w:line="360" w:lineRule="auto"/>
              <w:jc w:val="center"/>
              <w:rPr>
                <w:rFonts w:ascii="David" w:hAnsi="David" w:cs="David"/>
                <w:rtl/>
              </w:rPr>
            </w:pPr>
            <w:r>
              <w:rPr>
                <w:rFonts w:ascii="David" w:hAnsi="David" w:cs="David" w:hint="cs"/>
                <w:rtl/>
              </w:rPr>
              <w:t>1</w:t>
            </w:r>
          </w:p>
        </w:tc>
        <w:tc>
          <w:tcPr>
            <w:tcW w:w="1357" w:type="dxa"/>
            <w:tcPrChange w:id="649" w:author="מיכל פלטי [2]" w:date="2024-09-23T09:34:00Z">
              <w:tcPr>
                <w:tcW w:w="1560" w:type="dxa"/>
              </w:tcPr>
            </w:tcPrChange>
          </w:tcPr>
          <w:p w14:paraId="79EAD7B7" w14:textId="77777777" w:rsidR="00B8530F" w:rsidRDefault="00B8530F" w:rsidP="00BE34CB">
            <w:pPr>
              <w:spacing w:line="360" w:lineRule="auto"/>
              <w:rPr>
                <w:rFonts w:ascii="David" w:hAnsi="David" w:cs="David"/>
                <w:rtl/>
              </w:rPr>
            </w:pPr>
          </w:p>
        </w:tc>
        <w:tc>
          <w:tcPr>
            <w:tcW w:w="1457" w:type="dxa"/>
            <w:tcPrChange w:id="650" w:author="מיכל פלטי [2]" w:date="2024-09-23T09:34:00Z">
              <w:tcPr>
                <w:tcW w:w="1701" w:type="dxa"/>
              </w:tcPr>
            </w:tcPrChange>
          </w:tcPr>
          <w:p w14:paraId="41629120" w14:textId="77777777" w:rsidR="00B8530F" w:rsidRDefault="00B8530F" w:rsidP="00BE34CB">
            <w:pPr>
              <w:spacing w:line="360" w:lineRule="auto"/>
              <w:rPr>
                <w:rFonts w:ascii="David" w:hAnsi="David" w:cs="David"/>
                <w:rtl/>
              </w:rPr>
            </w:pPr>
          </w:p>
        </w:tc>
        <w:tc>
          <w:tcPr>
            <w:tcW w:w="1962" w:type="dxa"/>
            <w:tcPrChange w:id="651" w:author="מיכל פלטי [2]" w:date="2024-09-23T09:34:00Z">
              <w:tcPr>
                <w:tcW w:w="3543" w:type="dxa"/>
              </w:tcPr>
            </w:tcPrChange>
          </w:tcPr>
          <w:p w14:paraId="7D664606" w14:textId="77777777" w:rsidR="00B8530F" w:rsidRDefault="00B8530F" w:rsidP="00BE34CB">
            <w:pPr>
              <w:spacing w:line="360" w:lineRule="auto"/>
              <w:rPr>
                <w:rFonts w:ascii="David" w:hAnsi="David" w:cs="David"/>
                <w:rtl/>
              </w:rPr>
            </w:pPr>
          </w:p>
        </w:tc>
        <w:tc>
          <w:tcPr>
            <w:tcW w:w="1985" w:type="dxa"/>
            <w:tcPrChange w:id="652" w:author="מיכל פלטי [2]" w:date="2024-09-23T09:34:00Z">
              <w:tcPr>
                <w:tcW w:w="2116" w:type="dxa"/>
              </w:tcPr>
            </w:tcPrChange>
          </w:tcPr>
          <w:p w14:paraId="5799465F" w14:textId="77777777" w:rsidR="00B8530F" w:rsidRDefault="00B8530F" w:rsidP="00BE34CB">
            <w:pPr>
              <w:spacing w:line="360" w:lineRule="auto"/>
              <w:rPr>
                <w:rFonts w:ascii="David" w:hAnsi="David" w:cs="David"/>
                <w:rtl/>
              </w:rPr>
            </w:pPr>
          </w:p>
        </w:tc>
        <w:tc>
          <w:tcPr>
            <w:tcW w:w="2261" w:type="dxa"/>
            <w:tcPrChange w:id="653" w:author="מיכל פלטי [2]" w:date="2024-09-23T09:34:00Z">
              <w:tcPr>
                <w:tcW w:w="2116" w:type="dxa"/>
              </w:tcPr>
            </w:tcPrChange>
          </w:tcPr>
          <w:p w14:paraId="24E7C68B" w14:textId="77777777" w:rsidR="00B8530F" w:rsidRDefault="00B8530F" w:rsidP="00BE34CB">
            <w:pPr>
              <w:spacing w:line="360" w:lineRule="auto"/>
              <w:rPr>
                <w:rFonts w:ascii="David" w:hAnsi="David" w:cs="David"/>
                <w:rtl/>
              </w:rPr>
            </w:pPr>
          </w:p>
        </w:tc>
      </w:tr>
      <w:tr w:rsidR="00B8530F" w14:paraId="691DE6B1" w14:textId="6AB879B7" w:rsidTr="00B8530F">
        <w:tc>
          <w:tcPr>
            <w:tcW w:w="606" w:type="dxa"/>
            <w:vAlign w:val="center"/>
            <w:tcPrChange w:id="654" w:author="מיכל פלטי [2]" w:date="2024-09-23T09:34:00Z">
              <w:tcPr>
                <w:tcW w:w="708" w:type="dxa"/>
                <w:vAlign w:val="center"/>
              </w:tcPr>
            </w:tcPrChange>
          </w:tcPr>
          <w:p w14:paraId="2232CE44" w14:textId="77777777" w:rsidR="00B8530F" w:rsidRDefault="00B8530F" w:rsidP="00BE34CB">
            <w:pPr>
              <w:spacing w:line="360" w:lineRule="auto"/>
              <w:jc w:val="center"/>
              <w:rPr>
                <w:rFonts w:ascii="David" w:hAnsi="David" w:cs="David"/>
                <w:rtl/>
              </w:rPr>
            </w:pPr>
            <w:r>
              <w:rPr>
                <w:rFonts w:ascii="David" w:hAnsi="David" w:cs="David" w:hint="cs"/>
                <w:rtl/>
              </w:rPr>
              <w:t>2</w:t>
            </w:r>
          </w:p>
        </w:tc>
        <w:tc>
          <w:tcPr>
            <w:tcW w:w="1357" w:type="dxa"/>
            <w:tcPrChange w:id="655" w:author="מיכל פלטי [2]" w:date="2024-09-23T09:34:00Z">
              <w:tcPr>
                <w:tcW w:w="1560" w:type="dxa"/>
              </w:tcPr>
            </w:tcPrChange>
          </w:tcPr>
          <w:p w14:paraId="121FDB9A" w14:textId="77777777" w:rsidR="00B8530F" w:rsidRDefault="00B8530F" w:rsidP="00BE34CB">
            <w:pPr>
              <w:spacing w:line="360" w:lineRule="auto"/>
              <w:rPr>
                <w:rFonts w:ascii="David" w:hAnsi="David" w:cs="David"/>
                <w:rtl/>
              </w:rPr>
            </w:pPr>
          </w:p>
        </w:tc>
        <w:tc>
          <w:tcPr>
            <w:tcW w:w="1457" w:type="dxa"/>
            <w:tcPrChange w:id="656" w:author="מיכל פלטי [2]" w:date="2024-09-23T09:34:00Z">
              <w:tcPr>
                <w:tcW w:w="1701" w:type="dxa"/>
              </w:tcPr>
            </w:tcPrChange>
          </w:tcPr>
          <w:p w14:paraId="6B384EB3" w14:textId="77777777" w:rsidR="00B8530F" w:rsidRDefault="00B8530F" w:rsidP="00BE34CB">
            <w:pPr>
              <w:spacing w:line="360" w:lineRule="auto"/>
              <w:rPr>
                <w:rFonts w:ascii="David" w:hAnsi="David" w:cs="David"/>
                <w:rtl/>
              </w:rPr>
            </w:pPr>
          </w:p>
        </w:tc>
        <w:tc>
          <w:tcPr>
            <w:tcW w:w="1962" w:type="dxa"/>
            <w:tcPrChange w:id="657" w:author="מיכל פלטי [2]" w:date="2024-09-23T09:34:00Z">
              <w:tcPr>
                <w:tcW w:w="3543" w:type="dxa"/>
              </w:tcPr>
            </w:tcPrChange>
          </w:tcPr>
          <w:p w14:paraId="6A302C39" w14:textId="77777777" w:rsidR="00B8530F" w:rsidRDefault="00B8530F" w:rsidP="00BE34CB">
            <w:pPr>
              <w:spacing w:line="360" w:lineRule="auto"/>
              <w:rPr>
                <w:rFonts w:ascii="David" w:hAnsi="David" w:cs="David"/>
                <w:rtl/>
              </w:rPr>
            </w:pPr>
          </w:p>
        </w:tc>
        <w:tc>
          <w:tcPr>
            <w:tcW w:w="1985" w:type="dxa"/>
            <w:tcPrChange w:id="658" w:author="מיכל פלטי [2]" w:date="2024-09-23T09:34:00Z">
              <w:tcPr>
                <w:tcW w:w="2116" w:type="dxa"/>
              </w:tcPr>
            </w:tcPrChange>
          </w:tcPr>
          <w:p w14:paraId="551D8902" w14:textId="77777777" w:rsidR="00B8530F" w:rsidRDefault="00B8530F" w:rsidP="00BE34CB">
            <w:pPr>
              <w:spacing w:line="360" w:lineRule="auto"/>
              <w:rPr>
                <w:rFonts w:ascii="David" w:hAnsi="David" w:cs="David"/>
                <w:rtl/>
              </w:rPr>
            </w:pPr>
          </w:p>
        </w:tc>
        <w:tc>
          <w:tcPr>
            <w:tcW w:w="2261" w:type="dxa"/>
            <w:tcPrChange w:id="659" w:author="מיכל פלטי [2]" w:date="2024-09-23T09:34:00Z">
              <w:tcPr>
                <w:tcW w:w="2116" w:type="dxa"/>
              </w:tcPr>
            </w:tcPrChange>
          </w:tcPr>
          <w:p w14:paraId="42225CAA" w14:textId="77777777" w:rsidR="00B8530F" w:rsidRDefault="00B8530F" w:rsidP="00BE34CB">
            <w:pPr>
              <w:spacing w:line="360" w:lineRule="auto"/>
              <w:rPr>
                <w:rFonts w:ascii="David" w:hAnsi="David" w:cs="David"/>
                <w:rtl/>
              </w:rPr>
            </w:pPr>
          </w:p>
        </w:tc>
      </w:tr>
      <w:tr w:rsidR="00B8530F" w14:paraId="6D350F5D" w14:textId="3B49B0E9" w:rsidTr="00B8530F">
        <w:tc>
          <w:tcPr>
            <w:tcW w:w="606" w:type="dxa"/>
            <w:vAlign w:val="center"/>
            <w:tcPrChange w:id="660" w:author="מיכל פלטי [2]" w:date="2024-09-23T09:34:00Z">
              <w:tcPr>
                <w:tcW w:w="708" w:type="dxa"/>
                <w:vAlign w:val="center"/>
              </w:tcPr>
            </w:tcPrChange>
          </w:tcPr>
          <w:p w14:paraId="3B2813C1" w14:textId="77777777" w:rsidR="00B8530F" w:rsidRDefault="00B8530F" w:rsidP="00BE34CB">
            <w:pPr>
              <w:spacing w:line="360" w:lineRule="auto"/>
              <w:jc w:val="center"/>
              <w:rPr>
                <w:rFonts w:ascii="David" w:hAnsi="David" w:cs="David"/>
                <w:rtl/>
              </w:rPr>
            </w:pPr>
            <w:r>
              <w:rPr>
                <w:rFonts w:ascii="David" w:hAnsi="David" w:cs="David" w:hint="cs"/>
                <w:rtl/>
              </w:rPr>
              <w:t>3</w:t>
            </w:r>
          </w:p>
        </w:tc>
        <w:tc>
          <w:tcPr>
            <w:tcW w:w="1357" w:type="dxa"/>
            <w:tcPrChange w:id="661" w:author="מיכל פלטי [2]" w:date="2024-09-23T09:34:00Z">
              <w:tcPr>
                <w:tcW w:w="1560" w:type="dxa"/>
              </w:tcPr>
            </w:tcPrChange>
          </w:tcPr>
          <w:p w14:paraId="0B8AABD5" w14:textId="77777777" w:rsidR="00B8530F" w:rsidRDefault="00B8530F" w:rsidP="00BE34CB">
            <w:pPr>
              <w:spacing w:line="360" w:lineRule="auto"/>
              <w:rPr>
                <w:rFonts w:ascii="David" w:hAnsi="David" w:cs="David"/>
                <w:rtl/>
              </w:rPr>
            </w:pPr>
          </w:p>
        </w:tc>
        <w:tc>
          <w:tcPr>
            <w:tcW w:w="1457" w:type="dxa"/>
            <w:tcPrChange w:id="662" w:author="מיכל פלטי [2]" w:date="2024-09-23T09:34:00Z">
              <w:tcPr>
                <w:tcW w:w="1701" w:type="dxa"/>
              </w:tcPr>
            </w:tcPrChange>
          </w:tcPr>
          <w:p w14:paraId="61EEC040" w14:textId="77777777" w:rsidR="00B8530F" w:rsidRDefault="00B8530F" w:rsidP="00BE34CB">
            <w:pPr>
              <w:spacing w:line="360" w:lineRule="auto"/>
              <w:rPr>
                <w:rFonts w:ascii="David" w:hAnsi="David" w:cs="David"/>
                <w:rtl/>
              </w:rPr>
            </w:pPr>
          </w:p>
        </w:tc>
        <w:tc>
          <w:tcPr>
            <w:tcW w:w="1962" w:type="dxa"/>
            <w:tcPrChange w:id="663" w:author="מיכל פלטי [2]" w:date="2024-09-23T09:34:00Z">
              <w:tcPr>
                <w:tcW w:w="3543" w:type="dxa"/>
              </w:tcPr>
            </w:tcPrChange>
          </w:tcPr>
          <w:p w14:paraId="1F524818" w14:textId="77777777" w:rsidR="00B8530F" w:rsidRDefault="00B8530F" w:rsidP="00BE34CB">
            <w:pPr>
              <w:spacing w:line="360" w:lineRule="auto"/>
              <w:rPr>
                <w:rFonts w:ascii="David" w:hAnsi="David" w:cs="David"/>
                <w:rtl/>
              </w:rPr>
            </w:pPr>
          </w:p>
        </w:tc>
        <w:tc>
          <w:tcPr>
            <w:tcW w:w="1985" w:type="dxa"/>
            <w:tcPrChange w:id="664" w:author="מיכל פלטי [2]" w:date="2024-09-23T09:34:00Z">
              <w:tcPr>
                <w:tcW w:w="2116" w:type="dxa"/>
              </w:tcPr>
            </w:tcPrChange>
          </w:tcPr>
          <w:p w14:paraId="32A48953" w14:textId="77777777" w:rsidR="00B8530F" w:rsidRDefault="00B8530F" w:rsidP="00BE34CB">
            <w:pPr>
              <w:spacing w:line="360" w:lineRule="auto"/>
              <w:rPr>
                <w:rFonts w:ascii="David" w:hAnsi="David" w:cs="David"/>
                <w:rtl/>
              </w:rPr>
            </w:pPr>
          </w:p>
        </w:tc>
        <w:tc>
          <w:tcPr>
            <w:tcW w:w="2261" w:type="dxa"/>
            <w:tcPrChange w:id="665" w:author="מיכל פלטי [2]" w:date="2024-09-23T09:34:00Z">
              <w:tcPr>
                <w:tcW w:w="2116" w:type="dxa"/>
              </w:tcPr>
            </w:tcPrChange>
          </w:tcPr>
          <w:p w14:paraId="1514BB9B" w14:textId="77777777" w:rsidR="00B8530F" w:rsidRDefault="00B8530F" w:rsidP="00BE34CB">
            <w:pPr>
              <w:spacing w:line="360" w:lineRule="auto"/>
              <w:rPr>
                <w:rFonts w:ascii="David" w:hAnsi="David" w:cs="David"/>
                <w:rtl/>
              </w:rPr>
            </w:pPr>
          </w:p>
        </w:tc>
      </w:tr>
      <w:tr w:rsidR="00B8530F" w14:paraId="122E7732" w14:textId="576DDE6F" w:rsidTr="00B8530F">
        <w:tc>
          <w:tcPr>
            <w:tcW w:w="606" w:type="dxa"/>
            <w:vAlign w:val="center"/>
            <w:tcPrChange w:id="666" w:author="מיכל פלטי [2]" w:date="2024-09-23T09:34:00Z">
              <w:tcPr>
                <w:tcW w:w="708" w:type="dxa"/>
                <w:vAlign w:val="center"/>
              </w:tcPr>
            </w:tcPrChange>
          </w:tcPr>
          <w:p w14:paraId="279B574D" w14:textId="77777777" w:rsidR="00B8530F" w:rsidRDefault="00B8530F" w:rsidP="00BE34CB">
            <w:pPr>
              <w:spacing w:line="360" w:lineRule="auto"/>
              <w:jc w:val="center"/>
              <w:rPr>
                <w:rFonts w:ascii="David" w:hAnsi="David" w:cs="David"/>
                <w:rtl/>
              </w:rPr>
            </w:pPr>
            <w:r>
              <w:rPr>
                <w:rFonts w:ascii="David" w:hAnsi="David" w:cs="David" w:hint="cs"/>
                <w:rtl/>
              </w:rPr>
              <w:t>4</w:t>
            </w:r>
          </w:p>
        </w:tc>
        <w:tc>
          <w:tcPr>
            <w:tcW w:w="1357" w:type="dxa"/>
            <w:tcPrChange w:id="667" w:author="מיכל פלטי [2]" w:date="2024-09-23T09:34:00Z">
              <w:tcPr>
                <w:tcW w:w="1560" w:type="dxa"/>
              </w:tcPr>
            </w:tcPrChange>
          </w:tcPr>
          <w:p w14:paraId="0D70E9D6" w14:textId="77777777" w:rsidR="00B8530F" w:rsidRDefault="00B8530F" w:rsidP="00BE34CB">
            <w:pPr>
              <w:spacing w:line="360" w:lineRule="auto"/>
              <w:rPr>
                <w:rFonts w:ascii="David" w:hAnsi="David" w:cs="David"/>
                <w:rtl/>
              </w:rPr>
            </w:pPr>
          </w:p>
        </w:tc>
        <w:tc>
          <w:tcPr>
            <w:tcW w:w="1457" w:type="dxa"/>
            <w:tcPrChange w:id="668" w:author="מיכל פלטי [2]" w:date="2024-09-23T09:34:00Z">
              <w:tcPr>
                <w:tcW w:w="1701" w:type="dxa"/>
              </w:tcPr>
            </w:tcPrChange>
          </w:tcPr>
          <w:p w14:paraId="3FC76772" w14:textId="77777777" w:rsidR="00B8530F" w:rsidRDefault="00B8530F" w:rsidP="00BE34CB">
            <w:pPr>
              <w:spacing w:line="360" w:lineRule="auto"/>
              <w:rPr>
                <w:rFonts w:ascii="David" w:hAnsi="David" w:cs="David"/>
                <w:rtl/>
              </w:rPr>
            </w:pPr>
          </w:p>
        </w:tc>
        <w:tc>
          <w:tcPr>
            <w:tcW w:w="1962" w:type="dxa"/>
            <w:tcPrChange w:id="669" w:author="מיכל פלטי [2]" w:date="2024-09-23T09:34:00Z">
              <w:tcPr>
                <w:tcW w:w="3543" w:type="dxa"/>
              </w:tcPr>
            </w:tcPrChange>
          </w:tcPr>
          <w:p w14:paraId="5FD85CCD" w14:textId="77777777" w:rsidR="00B8530F" w:rsidRDefault="00B8530F" w:rsidP="00BE34CB">
            <w:pPr>
              <w:spacing w:line="360" w:lineRule="auto"/>
              <w:rPr>
                <w:rFonts w:ascii="David" w:hAnsi="David" w:cs="David"/>
                <w:rtl/>
              </w:rPr>
            </w:pPr>
          </w:p>
        </w:tc>
        <w:tc>
          <w:tcPr>
            <w:tcW w:w="1985" w:type="dxa"/>
            <w:tcPrChange w:id="670" w:author="מיכל פלטי [2]" w:date="2024-09-23T09:34:00Z">
              <w:tcPr>
                <w:tcW w:w="2116" w:type="dxa"/>
              </w:tcPr>
            </w:tcPrChange>
          </w:tcPr>
          <w:p w14:paraId="0A6CFCE4" w14:textId="77777777" w:rsidR="00B8530F" w:rsidRDefault="00B8530F" w:rsidP="00BE34CB">
            <w:pPr>
              <w:spacing w:line="360" w:lineRule="auto"/>
              <w:rPr>
                <w:rFonts w:ascii="David" w:hAnsi="David" w:cs="David"/>
                <w:rtl/>
              </w:rPr>
            </w:pPr>
          </w:p>
        </w:tc>
        <w:tc>
          <w:tcPr>
            <w:tcW w:w="2261" w:type="dxa"/>
            <w:tcPrChange w:id="671" w:author="מיכל פלטי [2]" w:date="2024-09-23T09:34:00Z">
              <w:tcPr>
                <w:tcW w:w="2116" w:type="dxa"/>
              </w:tcPr>
            </w:tcPrChange>
          </w:tcPr>
          <w:p w14:paraId="2CFB19D9" w14:textId="77777777" w:rsidR="00B8530F" w:rsidRDefault="00B8530F" w:rsidP="00BE34CB">
            <w:pPr>
              <w:spacing w:line="360" w:lineRule="auto"/>
              <w:rPr>
                <w:rFonts w:ascii="David" w:hAnsi="David" w:cs="David"/>
                <w:rtl/>
              </w:rPr>
            </w:pPr>
          </w:p>
        </w:tc>
      </w:tr>
    </w:tbl>
    <w:p w14:paraId="1B9F6DC4" w14:textId="77777777" w:rsidR="00EF1AA7" w:rsidRPr="000F0F11" w:rsidRDefault="00EF1AA7" w:rsidP="000F0F11">
      <w:pPr>
        <w:spacing w:line="360" w:lineRule="auto"/>
        <w:rPr>
          <w:rFonts w:ascii="David" w:hAnsi="David" w:cs="David"/>
        </w:rPr>
      </w:pPr>
    </w:p>
    <w:p w14:paraId="4E42BF4F" w14:textId="77777777" w:rsidR="003A2345" w:rsidRPr="00A855F9" w:rsidRDefault="003A2345" w:rsidP="003A2345">
      <w:pPr>
        <w:spacing w:line="360" w:lineRule="auto"/>
        <w:rPr>
          <w:rFonts w:ascii="David" w:hAnsi="David" w:cs="David"/>
          <w:sz w:val="32"/>
          <w:szCs w:val="32"/>
          <w:rtl/>
        </w:rPr>
      </w:pPr>
      <w:bookmarkStart w:id="672" w:name="_Toc13162607"/>
    </w:p>
    <w:p w14:paraId="71B221FF" w14:textId="77777777" w:rsidR="003A2345" w:rsidRDefault="003A2345" w:rsidP="003A2345">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p w14:paraId="59CF2DD8" w14:textId="77777777" w:rsidR="003A2345" w:rsidRDefault="003A2345" w:rsidP="003A2345">
      <w:pPr>
        <w:spacing w:line="360" w:lineRule="auto"/>
        <w:rPr>
          <w:rFonts w:ascii="David" w:hAnsi="David" w:cs="David"/>
          <w:rtl/>
        </w:rPr>
      </w:pP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3A2345" w14:paraId="66639F32" w14:textId="77777777" w:rsidTr="00BE34CB">
        <w:trPr>
          <w:trHeight w:val="689"/>
          <w:jc w:val="center"/>
        </w:trPr>
        <w:tc>
          <w:tcPr>
            <w:tcW w:w="2979" w:type="dxa"/>
            <w:tcBorders>
              <w:bottom w:val="single" w:sz="4" w:space="0" w:color="auto"/>
            </w:tcBorders>
          </w:tcPr>
          <w:p w14:paraId="7C1E9B32" w14:textId="77777777" w:rsidR="003A2345" w:rsidRDefault="003A2345" w:rsidP="00BE34CB">
            <w:pPr>
              <w:pStyle w:val="afa"/>
              <w:ind w:left="0"/>
              <w:jc w:val="center"/>
              <w:rPr>
                <w:rFonts w:ascii="David" w:hAnsi="David" w:cs="David"/>
                <w:b/>
                <w:bCs/>
                <w:rtl/>
              </w:rPr>
            </w:pPr>
          </w:p>
        </w:tc>
        <w:tc>
          <w:tcPr>
            <w:tcW w:w="567" w:type="dxa"/>
          </w:tcPr>
          <w:p w14:paraId="3D34C44D" w14:textId="77777777" w:rsidR="003A2345" w:rsidRDefault="003A2345" w:rsidP="00BE34CB">
            <w:pPr>
              <w:pStyle w:val="afa"/>
              <w:ind w:left="0"/>
              <w:jc w:val="center"/>
              <w:rPr>
                <w:rFonts w:ascii="David" w:hAnsi="David" w:cs="David"/>
                <w:b/>
                <w:bCs/>
                <w:rtl/>
              </w:rPr>
            </w:pPr>
          </w:p>
        </w:tc>
        <w:tc>
          <w:tcPr>
            <w:tcW w:w="1842" w:type="dxa"/>
            <w:tcBorders>
              <w:bottom w:val="single" w:sz="4" w:space="0" w:color="auto"/>
            </w:tcBorders>
          </w:tcPr>
          <w:p w14:paraId="2C5B909F" w14:textId="77777777" w:rsidR="003A2345" w:rsidRDefault="003A2345" w:rsidP="00BE34CB">
            <w:pPr>
              <w:pStyle w:val="afa"/>
              <w:ind w:left="0"/>
              <w:jc w:val="center"/>
              <w:rPr>
                <w:rFonts w:ascii="David" w:hAnsi="David" w:cs="David"/>
                <w:b/>
                <w:bCs/>
                <w:rtl/>
              </w:rPr>
            </w:pPr>
          </w:p>
        </w:tc>
        <w:tc>
          <w:tcPr>
            <w:tcW w:w="567" w:type="dxa"/>
          </w:tcPr>
          <w:p w14:paraId="4FC7E4A6" w14:textId="77777777" w:rsidR="003A2345" w:rsidRDefault="003A2345" w:rsidP="00BE34CB">
            <w:pPr>
              <w:pStyle w:val="afa"/>
              <w:ind w:left="0"/>
              <w:jc w:val="center"/>
              <w:rPr>
                <w:rFonts w:ascii="David" w:hAnsi="David" w:cs="David"/>
                <w:b/>
                <w:bCs/>
                <w:rtl/>
              </w:rPr>
            </w:pPr>
          </w:p>
        </w:tc>
        <w:tc>
          <w:tcPr>
            <w:tcW w:w="2552" w:type="dxa"/>
            <w:tcBorders>
              <w:bottom w:val="single" w:sz="4" w:space="0" w:color="auto"/>
            </w:tcBorders>
          </w:tcPr>
          <w:p w14:paraId="429B99AF" w14:textId="77777777" w:rsidR="003A2345" w:rsidRDefault="003A2345" w:rsidP="00BE34CB">
            <w:pPr>
              <w:pStyle w:val="afa"/>
              <w:ind w:left="0"/>
              <w:jc w:val="center"/>
              <w:rPr>
                <w:rFonts w:ascii="David" w:hAnsi="David" w:cs="David"/>
                <w:b/>
                <w:bCs/>
                <w:rtl/>
              </w:rPr>
            </w:pPr>
          </w:p>
        </w:tc>
      </w:tr>
      <w:tr w:rsidR="003A2345" w14:paraId="787E4799" w14:textId="77777777" w:rsidTr="00BE34CB">
        <w:trPr>
          <w:trHeight w:val="273"/>
          <w:jc w:val="center"/>
        </w:trPr>
        <w:tc>
          <w:tcPr>
            <w:tcW w:w="2979" w:type="dxa"/>
            <w:tcBorders>
              <w:top w:val="single" w:sz="4" w:space="0" w:color="auto"/>
            </w:tcBorders>
          </w:tcPr>
          <w:p w14:paraId="16DF2C17" w14:textId="77777777" w:rsidR="003A2345" w:rsidRDefault="003A2345"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0AAB298D" w14:textId="77777777" w:rsidR="003A2345" w:rsidRDefault="003A2345" w:rsidP="00BE34CB">
            <w:pPr>
              <w:pStyle w:val="afa"/>
              <w:ind w:left="0"/>
              <w:jc w:val="center"/>
              <w:rPr>
                <w:rFonts w:ascii="David" w:hAnsi="David" w:cs="David"/>
                <w:b/>
                <w:bCs/>
                <w:rtl/>
              </w:rPr>
            </w:pPr>
          </w:p>
        </w:tc>
        <w:tc>
          <w:tcPr>
            <w:tcW w:w="1842" w:type="dxa"/>
            <w:tcBorders>
              <w:top w:val="single" w:sz="4" w:space="0" w:color="auto"/>
            </w:tcBorders>
          </w:tcPr>
          <w:p w14:paraId="6365CCBA" w14:textId="77777777" w:rsidR="003A2345" w:rsidRDefault="003A2345"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536BF8D9" w14:textId="77777777" w:rsidR="003A2345" w:rsidRDefault="003A2345" w:rsidP="00BE34CB">
            <w:pPr>
              <w:pStyle w:val="afa"/>
              <w:ind w:left="0"/>
              <w:jc w:val="center"/>
              <w:rPr>
                <w:rFonts w:ascii="David" w:hAnsi="David" w:cs="David"/>
                <w:b/>
                <w:bCs/>
                <w:rtl/>
              </w:rPr>
            </w:pPr>
          </w:p>
        </w:tc>
        <w:tc>
          <w:tcPr>
            <w:tcW w:w="2552" w:type="dxa"/>
            <w:tcBorders>
              <w:top w:val="single" w:sz="4" w:space="0" w:color="auto"/>
            </w:tcBorders>
          </w:tcPr>
          <w:p w14:paraId="703691A5" w14:textId="77777777" w:rsidR="003A2345" w:rsidRDefault="003A2345" w:rsidP="00BE34CB">
            <w:pPr>
              <w:pStyle w:val="afa"/>
              <w:ind w:left="0"/>
              <w:jc w:val="center"/>
              <w:rPr>
                <w:rFonts w:ascii="David" w:hAnsi="David" w:cs="David"/>
                <w:b/>
                <w:bCs/>
                <w:rtl/>
              </w:rPr>
            </w:pPr>
            <w:r>
              <w:rPr>
                <w:rFonts w:ascii="David" w:hAnsi="David" w:cs="David" w:hint="cs"/>
                <w:b/>
                <w:bCs/>
                <w:rtl/>
              </w:rPr>
              <w:t>חתימה וחותמת</w:t>
            </w:r>
          </w:p>
        </w:tc>
      </w:tr>
    </w:tbl>
    <w:p w14:paraId="1F8D9EB6" w14:textId="77777777" w:rsidR="00585689" w:rsidRDefault="00585689" w:rsidP="000F0F11">
      <w:pPr>
        <w:spacing w:line="360" w:lineRule="auto"/>
        <w:rPr>
          <w:rFonts w:ascii="David" w:hAnsi="David" w:cs="David"/>
          <w:rtl/>
        </w:rPr>
      </w:pPr>
    </w:p>
    <w:p w14:paraId="170E75C6" w14:textId="77777777" w:rsidR="00585689" w:rsidRDefault="00585689" w:rsidP="000F0F11">
      <w:pPr>
        <w:spacing w:line="360" w:lineRule="auto"/>
        <w:rPr>
          <w:rFonts w:ascii="David" w:hAnsi="David" w:cs="David"/>
          <w:rtl/>
        </w:rPr>
      </w:pPr>
    </w:p>
    <w:p w14:paraId="20C8F59D" w14:textId="77777777" w:rsidR="00585689" w:rsidRDefault="00585689">
      <w:pPr>
        <w:bidi w:val="0"/>
        <w:spacing w:before="200" w:after="200" w:line="276" w:lineRule="auto"/>
        <w:rPr>
          <w:rFonts w:ascii="David" w:hAnsi="David" w:cs="David"/>
        </w:rPr>
      </w:pPr>
      <w:r>
        <w:rPr>
          <w:rFonts w:ascii="David" w:hAnsi="David" w:cs="David"/>
          <w:rtl/>
        </w:rPr>
        <w:br w:type="page"/>
      </w:r>
    </w:p>
    <w:p w14:paraId="588342DA" w14:textId="77777777" w:rsidR="00585689" w:rsidRPr="00E85C30" w:rsidRDefault="00585689" w:rsidP="00075844">
      <w:pPr>
        <w:pStyle w:val="25"/>
        <w:jc w:val="center"/>
        <w:rPr>
          <w:rFonts w:ascii="David" w:hAnsi="David" w:cs="David"/>
          <w:spacing w:val="0"/>
          <w:u w:val="single"/>
          <w:rtl/>
        </w:rPr>
      </w:pPr>
      <w:bookmarkStart w:id="673" w:name="_Ref89880358"/>
      <w:bookmarkStart w:id="674" w:name="_Ref124858920"/>
      <w:bookmarkStart w:id="675" w:name="_Toc144754530"/>
      <w:bookmarkStart w:id="676" w:name="_Ref158560383"/>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6</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 xml:space="preserve">רשימת </w:t>
      </w:r>
      <w:r w:rsidRPr="00585689">
        <w:rPr>
          <w:rFonts w:ascii="David" w:hAnsi="David" w:cs="David"/>
          <w:spacing w:val="0"/>
          <w:u w:val="single"/>
          <w:rtl/>
        </w:rPr>
        <w:t>עובדי המציע לתנאי ההדרכה</w:t>
      </w:r>
      <w:bookmarkEnd w:id="673"/>
      <w:r w:rsidR="00554C55">
        <w:rPr>
          <w:rFonts w:ascii="David" w:hAnsi="David" w:cs="David" w:hint="cs"/>
          <w:spacing w:val="0"/>
          <w:u w:val="single"/>
          <w:rtl/>
        </w:rPr>
        <w:t xml:space="preserve"> וההסמכה</w:t>
      </w:r>
      <w:bookmarkEnd w:id="674"/>
      <w:bookmarkEnd w:id="675"/>
      <w:bookmarkEnd w:id="676"/>
    </w:p>
    <w:p w14:paraId="3EA89597" w14:textId="77777777" w:rsidR="00585689" w:rsidRDefault="00585689" w:rsidP="00585689">
      <w:pPr>
        <w:spacing w:line="360" w:lineRule="auto"/>
        <w:rPr>
          <w:rFonts w:ascii="David" w:hAnsi="David" w:cs="David"/>
          <w:rtl/>
        </w:rPr>
      </w:pPr>
    </w:p>
    <w:p w14:paraId="647F8703" w14:textId="2C515066" w:rsidR="00ED2515" w:rsidRDefault="00585689" w:rsidP="00754460">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5746E">
        <w:rPr>
          <w:rFonts w:ascii="David" w:hAnsi="David" w:cs="David" w:hint="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זא</w:t>
      </w:r>
      <w:r w:rsidR="00FF71B7">
        <w:rPr>
          <w:rFonts w:ascii="David" w:hAnsi="David" w:cs="David" w:hint="cs"/>
          <w:rtl/>
        </w:rPr>
        <w:t>ת רשימת עובדי ביחסי עובד-מעביד</w:t>
      </w:r>
      <w:r w:rsidR="006974CE">
        <w:rPr>
          <w:rFonts w:ascii="David" w:hAnsi="David" w:cs="David" w:hint="cs"/>
          <w:rtl/>
        </w:rPr>
        <w:t xml:space="preserve"> או נותני שירות</w:t>
      </w:r>
      <w:r>
        <w:rPr>
          <w:rFonts w:ascii="David" w:hAnsi="David" w:cs="David" w:hint="cs"/>
          <w:rtl/>
        </w:rPr>
        <w:t xml:space="preserve">, </w:t>
      </w:r>
      <w:r w:rsidR="002446E9">
        <w:rPr>
          <w:rFonts w:ascii="David" w:hAnsi="David" w:cs="David" w:hint="cs"/>
          <w:rtl/>
        </w:rPr>
        <w:t>ש</w:t>
      </w:r>
      <w:r w:rsidR="0071052C">
        <w:rPr>
          <w:rFonts w:ascii="David" w:hAnsi="David" w:cs="David" w:hint="cs"/>
          <w:rtl/>
        </w:rPr>
        <w:t xml:space="preserve">אלה </w:t>
      </w:r>
      <w:r w:rsidR="00FF71B7">
        <w:rPr>
          <w:rFonts w:ascii="David" w:hAnsi="David" w:cs="David" w:hint="cs"/>
          <w:rtl/>
        </w:rPr>
        <w:t>סך מספר י</w:t>
      </w:r>
      <w:r w:rsidR="00B8246C">
        <w:rPr>
          <w:rFonts w:ascii="David" w:hAnsi="David" w:cs="David" w:hint="cs"/>
          <w:rtl/>
        </w:rPr>
        <w:t>מי ההדרכה ש</w:t>
      </w:r>
      <w:r w:rsidR="002446E9">
        <w:rPr>
          <w:rFonts w:ascii="David" w:hAnsi="David" w:cs="David" w:hint="cs"/>
          <w:rtl/>
        </w:rPr>
        <w:t xml:space="preserve">עובדי </w:t>
      </w:r>
      <w:r w:rsidR="00B8246C">
        <w:rPr>
          <w:rFonts w:ascii="David" w:hAnsi="David" w:cs="David" w:hint="cs"/>
          <w:rtl/>
        </w:rPr>
        <w:t xml:space="preserve">עברו בשנים </w:t>
      </w:r>
      <w:r w:rsidR="00754460">
        <w:rPr>
          <w:rFonts w:ascii="David" w:hAnsi="David" w:cs="David" w:hint="cs"/>
          <w:rtl/>
        </w:rPr>
        <w:t>2020-2023</w:t>
      </w:r>
      <w:r w:rsidR="00B8246C">
        <w:rPr>
          <w:rFonts w:ascii="David" w:hAnsi="David" w:cs="David" w:hint="cs"/>
          <w:rtl/>
        </w:rPr>
        <w:t xml:space="preserve">, </w:t>
      </w:r>
      <w:r w:rsidR="0071052C">
        <w:rPr>
          <w:rFonts w:ascii="David" w:hAnsi="David" w:cs="David" w:hint="cs"/>
          <w:rtl/>
        </w:rPr>
        <w:t>ו</w:t>
      </w:r>
      <w:r w:rsidR="00FF71B7">
        <w:rPr>
          <w:rFonts w:ascii="David" w:hAnsi="David" w:cs="David" w:hint="cs"/>
          <w:rtl/>
        </w:rPr>
        <w:t>הממוצע השנתי</w:t>
      </w:r>
      <w:r w:rsidR="00B8246C">
        <w:rPr>
          <w:rFonts w:ascii="David" w:hAnsi="David" w:cs="David" w:hint="cs"/>
          <w:rtl/>
        </w:rPr>
        <w:t xml:space="preserve"> </w:t>
      </w:r>
      <w:r>
        <w:rPr>
          <w:rFonts w:ascii="David" w:hAnsi="David" w:cs="David" w:hint="cs"/>
          <w:rtl/>
        </w:rPr>
        <w:t>כפי שנדרש בפרק תנאי הסף</w:t>
      </w:r>
      <w:r w:rsidR="00ED2515">
        <w:rPr>
          <w:rFonts w:ascii="David" w:hAnsi="David" w:cs="David" w:hint="cs"/>
          <w:rtl/>
        </w:rPr>
        <w:t xml:space="preserve">. </w:t>
      </w:r>
    </w:p>
    <w:p w14:paraId="0B6B7109" w14:textId="77777777" w:rsidR="00D36E64" w:rsidRDefault="00D36E64" w:rsidP="00D36E64">
      <w:pPr>
        <w:spacing w:line="360" w:lineRule="auto"/>
        <w:jc w:val="both"/>
        <w:rPr>
          <w:rFonts w:ascii="David" w:hAnsi="David" w:cs="David"/>
          <w:rtl/>
        </w:rPr>
      </w:pPr>
    </w:p>
    <w:p w14:paraId="33DC0BCF" w14:textId="55AFE9B3" w:rsidR="006974CE" w:rsidRDefault="00525666" w:rsidP="0042675A">
      <w:pPr>
        <w:spacing w:line="360" w:lineRule="auto"/>
        <w:jc w:val="both"/>
        <w:rPr>
          <w:rFonts w:ascii="David" w:hAnsi="David" w:cs="David"/>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w:t>
      </w:r>
      <w:r w:rsidR="0042675A">
        <w:rPr>
          <w:rFonts w:ascii="David" w:hAnsi="David" w:cs="David" w:hint="cs"/>
          <w:b/>
          <w:bCs/>
          <w:highlight w:val="yellow"/>
          <w:rtl/>
        </w:rPr>
        <w:t xml:space="preserve">כשהטבלאות נוספו כאובייקטים בפורמט אקסל </w:t>
      </w:r>
      <w:r w:rsidR="0042675A" w:rsidRPr="006E471C">
        <w:rPr>
          <w:rFonts w:ascii="David" w:hAnsi="David" w:cs="David" w:hint="cs"/>
          <w:b/>
          <w:bCs/>
          <w:highlight w:val="yellow"/>
          <w:rtl/>
        </w:rPr>
        <w:t>במסמך</w:t>
      </w:r>
      <w:r w:rsidR="006E471C" w:rsidRPr="00BC209E">
        <w:rPr>
          <w:rFonts w:ascii="David" w:hAnsi="David" w:cs="David"/>
          <w:b/>
          <w:bCs/>
          <w:highlight w:val="yellow"/>
          <w:rtl/>
        </w:rPr>
        <w:t xml:space="preserve"> </w:t>
      </w:r>
      <w:r w:rsidR="006E471C" w:rsidRPr="006E471C">
        <w:rPr>
          <w:rFonts w:ascii="David" w:hAnsi="David" w:cs="David" w:hint="cs"/>
          <w:b/>
          <w:bCs/>
          <w:highlight w:val="yellow"/>
          <w:rtl/>
        </w:rPr>
        <w:t xml:space="preserve">וכן </w:t>
      </w:r>
      <w:r w:rsidR="006E471C" w:rsidRPr="00A23E76">
        <w:rPr>
          <w:rFonts w:ascii="David" w:hAnsi="David" w:cs="David" w:hint="cs"/>
          <w:b/>
          <w:bCs/>
          <w:highlight w:val="yellow"/>
          <w:rtl/>
        </w:rPr>
        <w:t>לצרף את האקסלים כקבצים נפרדים</w:t>
      </w:r>
      <w:r w:rsidR="0042675A">
        <w:rPr>
          <w:rFonts w:ascii="David" w:hAnsi="David" w:cs="David" w:hint="cs"/>
          <w:rtl/>
        </w:rPr>
        <w:t>.</w:t>
      </w:r>
      <w:r>
        <w:rPr>
          <w:rFonts w:ascii="David" w:hAnsi="David" w:cs="David" w:hint="cs"/>
          <w:rtl/>
        </w:rPr>
        <w:t xml:space="preserve"> </w:t>
      </w:r>
    </w:p>
    <w:p w14:paraId="48B4BC47" w14:textId="77777777" w:rsidR="00B03FF9" w:rsidRPr="00241325" w:rsidRDefault="00B03FF9" w:rsidP="00B03FF9">
      <w:pPr>
        <w:spacing w:before="200" w:after="200" w:line="360" w:lineRule="auto"/>
        <w:jc w:val="both"/>
        <w:rPr>
          <w:rFonts w:ascii="David" w:hAnsi="David" w:cs="David"/>
          <w:b/>
          <w:bCs/>
        </w:rPr>
      </w:pPr>
      <w:r>
        <w:rPr>
          <w:rFonts w:ascii="David" w:hAnsi="David" w:cs="David" w:hint="cs"/>
          <w:kern w:val="28"/>
          <w:rtl/>
        </w:rPr>
        <w:t>ניתן להוסיף שורות בהתאם לצורך.</w:t>
      </w:r>
    </w:p>
    <w:p w14:paraId="1BBDDE1E" w14:textId="25404AB8" w:rsidR="00D36E64" w:rsidRDefault="00D36E64" w:rsidP="00B13AED">
      <w:pPr>
        <w:pStyle w:val="afa"/>
        <w:numPr>
          <w:ilvl w:val="0"/>
          <w:numId w:val="421"/>
        </w:numPr>
        <w:spacing w:line="360" w:lineRule="auto"/>
        <w:jc w:val="both"/>
        <w:rPr>
          <w:rFonts w:ascii="David" w:hAnsi="David" w:cs="David"/>
          <w:b/>
          <w:bCs/>
        </w:rPr>
      </w:pPr>
      <w:r w:rsidRPr="00E41DE1">
        <w:rPr>
          <w:rFonts w:ascii="David" w:hAnsi="David" w:cs="David" w:hint="cs"/>
          <w:b/>
          <w:bCs/>
          <w:rtl/>
        </w:rPr>
        <w:t>לאשכולות</w:t>
      </w:r>
      <w:r w:rsidR="00B13AED">
        <w:rPr>
          <w:rFonts w:ascii="David" w:hAnsi="David" w:cs="David" w:hint="cs"/>
          <w:b/>
          <w:bCs/>
          <w:rtl/>
        </w:rPr>
        <w:t xml:space="preserve"> 1 או 2</w:t>
      </w:r>
      <w:r w:rsidRPr="00E41DE1">
        <w:rPr>
          <w:rFonts w:ascii="David" w:hAnsi="David" w:cs="David" w:hint="cs"/>
          <w:b/>
          <w:bCs/>
          <w:rtl/>
        </w:rPr>
        <w:t>:</w:t>
      </w:r>
    </w:p>
    <w:p w14:paraId="5DFED72C" w14:textId="54DC4075" w:rsidR="00497BE3" w:rsidRDefault="00E155B6" w:rsidP="00573E3D">
      <w:pPr>
        <w:pStyle w:val="3-3"/>
        <w:spacing w:before="0" w:after="0"/>
        <w:ind w:left="720" w:firstLine="0"/>
        <w:outlineLvl w:val="9"/>
        <w:rPr>
          <w:rFonts w:ascii="David" w:hAnsi="David"/>
          <w:rtl/>
        </w:rPr>
      </w:pPr>
      <w:ins w:id="677" w:author="מיכל פלטי [2]" w:date="2024-10-13T11:45:00Z">
        <w:r>
          <w:rPr>
            <w:rFonts w:ascii="David" w:hAnsi="David" w:hint="cs"/>
            <w:rtl/>
          </w:rPr>
          <w:t xml:space="preserve">לצורך קביעת הניקוד כמפורט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Ref179712279 \r \h</w:instrText>
        </w:r>
        <w:r>
          <w:rPr>
            <w:rFonts w:ascii="David" w:hAnsi="David"/>
            <w:rtl/>
          </w:rPr>
          <w:instrText xml:space="preserve"> </w:instrText>
        </w:r>
      </w:ins>
      <w:r>
        <w:rPr>
          <w:rFonts w:ascii="David" w:hAnsi="David"/>
          <w:rtl/>
        </w:rPr>
      </w:r>
      <w:ins w:id="678" w:author="מיכל פלטי [2]" w:date="2024-10-13T11:45:00Z">
        <w:r>
          <w:rPr>
            <w:rFonts w:ascii="David" w:hAnsi="David"/>
            <w:rtl/>
          </w:rPr>
          <w:fldChar w:fldCharType="separate"/>
        </w:r>
        <w:r>
          <w:rPr>
            <w:rFonts w:ascii="David" w:hAnsi="David"/>
            <w:cs/>
          </w:rPr>
          <w:t>‎</w:t>
        </w:r>
        <w:r>
          <w:rPr>
            <w:rFonts w:ascii="David" w:hAnsi="David"/>
          </w:rPr>
          <w:t>1.2.4.1.4</w:t>
        </w:r>
        <w:r>
          <w:rPr>
            <w:rFonts w:ascii="David" w:hAnsi="David"/>
            <w:rtl/>
          </w:rPr>
          <w:fldChar w:fldCharType="end"/>
        </w:r>
        <w:r>
          <w:rPr>
            <w:rFonts w:ascii="David" w:hAnsi="David" w:hint="cs"/>
            <w:rtl/>
          </w:rPr>
          <w:t xml:space="preserve"> עבור רכיב האיכות "הדרכות", ו</w:t>
        </w:r>
      </w:ins>
      <w:r w:rsidR="00241325" w:rsidRPr="00A855F9">
        <w:rPr>
          <w:rFonts w:ascii="David" w:hAnsi="David" w:hint="cs"/>
          <w:rtl/>
        </w:rPr>
        <w:t>לצורך קביעת הניקוד כמפורט</w:t>
      </w:r>
      <w:r w:rsidR="00987545">
        <w:rPr>
          <w:rFonts w:ascii="David" w:hAnsi="David" w:hint="cs"/>
          <w:rtl/>
        </w:rPr>
        <w:t xml:space="preserve"> בסעיף </w:t>
      </w:r>
      <w:r w:rsidR="00987545">
        <w:rPr>
          <w:rFonts w:ascii="David" w:hAnsi="David"/>
          <w:rtl/>
        </w:rPr>
        <w:fldChar w:fldCharType="begin"/>
      </w:r>
      <w:r w:rsidR="00987545">
        <w:rPr>
          <w:rFonts w:ascii="David" w:hAnsi="David"/>
          <w:rtl/>
        </w:rPr>
        <w:instrText xml:space="preserve"> </w:instrText>
      </w:r>
      <w:r w:rsidR="00987545">
        <w:rPr>
          <w:rFonts w:ascii="David" w:hAnsi="David" w:hint="cs"/>
        </w:rPr>
        <w:instrText>REF</w:instrText>
      </w:r>
      <w:r w:rsidR="00987545">
        <w:rPr>
          <w:rFonts w:ascii="David" w:hAnsi="David" w:hint="cs"/>
          <w:rtl/>
        </w:rPr>
        <w:instrText xml:space="preserve"> _</w:instrText>
      </w:r>
      <w:r w:rsidR="00987545">
        <w:rPr>
          <w:rFonts w:ascii="David" w:hAnsi="David" w:hint="cs"/>
        </w:rPr>
        <w:instrText>Ref124751968 \r \h</w:instrText>
      </w:r>
      <w:r w:rsidR="00987545">
        <w:rPr>
          <w:rFonts w:ascii="David" w:hAnsi="David"/>
          <w:rtl/>
        </w:rPr>
        <w:instrText xml:space="preserve"> </w:instrText>
      </w:r>
      <w:r w:rsidR="00987545">
        <w:rPr>
          <w:rFonts w:ascii="David" w:hAnsi="David"/>
          <w:rtl/>
        </w:rPr>
      </w:r>
      <w:r w:rsidR="00987545">
        <w:rPr>
          <w:rFonts w:ascii="David" w:hAnsi="David"/>
          <w:rtl/>
        </w:rPr>
        <w:fldChar w:fldCharType="separate"/>
      </w:r>
      <w:r w:rsidR="009C3386">
        <w:rPr>
          <w:rFonts w:ascii="David" w:hAnsi="David"/>
          <w:cs/>
        </w:rPr>
        <w:t>‎</w:t>
      </w:r>
      <w:r w:rsidR="009C3386">
        <w:rPr>
          <w:rFonts w:ascii="David" w:hAnsi="David"/>
        </w:rPr>
        <w:t>1.3.2</w:t>
      </w:r>
      <w:r w:rsidR="00987545">
        <w:rPr>
          <w:rFonts w:ascii="David" w:hAnsi="David"/>
          <w:rtl/>
        </w:rPr>
        <w:fldChar w:fldCharType="end"/>
      </w:r>
      <w:r w:rsidR="00241325" w:rsidRPr="00A855F9">
        <w:rPr>
          <w:rFonts w:ascii="David" w:hAnsi="David" w:hint="cs"/>
          <w:rtl/>
        </w:rPr>
        <w:t xml:space="preserve"> </w:t>
      </w:r>
      <w:r w:rsidR="00987545">
        <w:rPr>
          <w:rFonts w:ascii="David" w:hAnsi="David" w:hint="cs"/>
          <w:rtl/>
        </w:rPr>
        <w:t>עבור קרטריון "</w:t>
      </w:r>
      <w:r w:rsidR="00987545" w:rsidRPr="00987545">
        <w:rPr>
          <w:rFonts w:ascii="David" w:hAnsi="David"/>
          <w:rtl/>
        </w:rPr>
        <w:t>הכשרת אנשי המקצוע של הספק</w:t>
      </w:r>
      <w:r w:rsidR="00987545">
        <w:rPr>
          <w:rFonts w:ascii="David" w:hAnsi="David" w:hint="cs"/>
          <w:rtl/>
        </w:rPr>
        <w:t>"</w:t>
      </w:r>
      <w:r w:rsidR="00241325" w:rsidRPr="00A855F9">
        <w:rPr>
          <w:rFonts w:ascii="David" w:hAnsi="David" w:hint="cs"/>
          <w:rtl/>
        </w:rPr>
        <w:t>, מספר ימי ההדרכה שיבחן יהיה ממוצע ימי הדרכה לעובד בשנה ביחס לכל התקופה הנבחנת</w:t>
      </w:r>
      <w:r w:rsidR="00241325">
        <w:rPr>
          <w:rFonts w:ascii="David" w:hAnsi="David" w:hint="cs"/>
          <w:rtl/>
        </w:rPr>
        <w:t xml:space="preserve"> (</w:t>
      </w:r>
      <w:r w:rsidR="00754460">
        <w:rPr>
          <w:rFonts w:hint="cs"/>
          <w:rtl/>
        </w:rPr>
        <w:t>2020-2023</w:t>
      </w:r>
      <w:r w:rsidR="00241325">
        <w:rPr>
          <w:rFonts w:ascii="David" w:hAnsi="David" w:hint="cs"/>
          <w:rtl/>
        </w:rPr>
        <w:t>)</w:t>
      </w:r>
      <w:r w:rsidR="00241325" w:rsidRPr="00A855F9">
        <w:rPr>
          <w:rFonts w:ascii="David" w:hAnsi="David" w:hint="cs"/>
          <w:rtl/>
        </w:rPr>
        <w:t xml:space="preserve">. </w:t>
      </w:r>
      <w:r w:rsidR="00241325">
        <w:rPr>
          <w:rFonts w:ascii="David" w:hAnsi="David" w:hint="cs"/>
          <w:rtl/>
        </w:rPr>
        <w:t xml:space="preserve">המציע יפרט 10 בעלי מקצוע אשר להם </w:t>
      </w:r>
      <w:r w:rsidR="00241325" w:rsidRPr="000740BD">
        <w:rPr>
          <w:rFonts w:asciiTheme="minorHAnsi" w:hAnsiTheme="minorHAnsi" w:hint="eastAsia"/>
          <w:rtl/>
          <w:rPrChange w:id="679" w:author="מיכל פלטי [2]" w:date="2024-09-23T18:25:00Z">
            <w:rPr>
              <w:rFonts w:ascii="David" w:hAnsi="David" w:hint="eastAsia"/>
              <w:rtl/>
            </w:rPr>
          </w:rPrChange>
        </w:rPr>
        <w:t>לפחות</w:t>
      </w:r>
      <w:r w:rsidR="00241325" w:rsidRPr="000740BD">
        <w:rPr>
          <w:rFonts w:asciiTheme="minorHAnsi" w:hAnsiTheme="minorHAnsi"/>
          <w:rtl/>
          <w:rPrChange w:id="680" w:author="מיכל פלטי [2]" w:date="2024-09-23T18:25:00Z">
            <w:rPr>
              <w:rFonts w:ascii="David" w:hAnsi="David"/>
              <w:rtl/>
            </w:rPr>
          </w:rPrChange>
        </w:rPr>
        <w:t xml:space="preserve"> </w:t>
      </w:r>
      <w:del w:id="681" w:author="מיכל פלטי [2]" w:date="2024-09-23T18:25:00Z">
        <w:r w:rsidR="00B93B71" w:rsidRPr="000740BD" w:rsidDel="000740BD">
          <w:rPr>
            <w:rFonts w:asciiTheme="minorHAnsi" w:hAnsiTheme="minorHAnsi"/>
            <w:rtl/>
            <w:rPrChange w:id="682" w:author="מיכל פלטי [2]" w:date="2024-09-23T18:25:00Z">
              <w:rPr>
                <w:rFonts w:ascii="David" w:hAnsi="David"/>
                <w:rtl/>
              </w:rPr>
            </w:rPrChange>
          </w:rPr>
          <w:delText>5</w:delText>
        </w:r>
        <w:r w:rsidR="00241325" w:rsidRPr="000740BD" w:rsidDel="000740BD">
          <w:rPr>
            <w:rFonts w:asciiTheme="minorHAnsi" w:hAnsiTheme="minorHAnsi"/>
            <w:rtl/>
            <w:rPrChange w:id="683" w:author="מיכל פלטי [2]" w:date="2024-09-23T18:25:00Z">
              <w:rPr>
                <w:rFonts w:ascii="David" w:hAnsi="David"/>
                <w:rtl/>
              </w:rPr>
            </w:rPrChange>
          </w:rPr>
          <w:delText xml:space="preserve"> </w:delText>
        </w:r>
      </w:del>
      <w:ins w:id="684" w:author="מיכל פלטי [2]" w:date="2024-09-23T18:25:00Z">
        <w:r w:rsidR="000740BD">
          <w:rPr>
            <w:rFonts w:asciiTheme="minorHAnsi" w:hAnsiTheme="minorHAnsi" w:hint="cs"/>
            <w:rtl/>
          </w:rPr>
          <w:t>3</w:t>
        </w:r>
        <w:r w:rsidR="000740BD" w:rsidRPr="000740BD">
          <w:rPr>
            <w:rFonts w:asciiTheme="minorHAnsi" w:hAnsiTheme="minorHAnsi"/>
            <w:rtl/>
            <w:rPrChange w:id="685" w:author="מיכל פלטי [2]" w:date="2024-09-23T18:25:00Z">
              <w:rPr>
                <w:rFonts w:ascii="David" w:hAnsi="David"/>
                <w:rtl/>
              </w:rPr>
            </w:rPrChange>
          </w:rPr>
          <w:t xml:space="preserve"> </w:t>
        </w:r>
      </w:ins>
      <w:r w:rsidR="00241325" w:rsidRPr="000740BD">
        <w:rPr>
          <w:rFonts w:asciiTheme="minorHAnsi" w:hAnsiTheme="minorHAnsi" w:hint="eastAsia"/>
          <w:rtl/>
          <w:rPrChange w:id="686" w:author="מיכל פלטי [2]" w:date="2024-09-23T18:25:00Z">
            <w:rPr>
              <w:rFonts w:ascii="David" w:hAnsi="David" w:hint="eastAsia"/>
              <w:rtl/>
            </w:rPr>
          </w:rPrChange>
        </w:rPr>
        <w:t>ימי</w:t>
      </w:r>
      <w:r w:rsidR="00241325" w:rsidRPr="000740BD">
        <w:rPr>
          <w:rFonts w:asciiTheme="minorHAnsi" w:hAnsiTheme="minorHAnsi"/>
          <w:rtl/>
          <w:rPrChange w:id="687" w:author="מיכל פלטי [2]" w:date="2024-09-23T18:25:00Z">
            <w:rPr>
              <w:rFonts w:ascii="David" w:hAnsi="David"/>
              <w:rtl/>
            </w:rPr>
          </w:rPrChange>
        </w:rPr>
        <w:t xml:space="preserve"> </w:t>
      </w:r>
      <w:r w:rsidR="00241325">
        <w:rPr>
          <w:rFonts w:ascii="David" w:hAnsi="David" w:hint="cs"/>
          <w:rtl/>
        </w:rPr>
        <w:t>הכשרה בממוצע שנתי</w:t>
      </w:r>
      <w:r w:rsidR="00241325" w:rsidRPr="00BC209E">
        <w:rPr>
          <w:rFonts w:ascii="David" w:hAnsi="David"/>
          <w:highlight w:val="yellow"/>
          <w:rtl/>
        </w:rPr>
        <w:t xml:space="preserve">, </w:t>
      </w:r>
      <w:r w:rsidR="00F7366F">
        <w:rPr>
          <w:rFonts w:ascii="David" w:hAnsi="David" w:hint="cs"/>
          <w:highlight w:val="yellow"/>
          <w:rtl/>
        </w:rPr>
        <w:t>ש</w:t>
      </w:r>
      <w:r w:rsidR="00F7366F" w:rsidRPr="00F7366F">
        <w:rPr>
          <w:rFonts w:ascii="David" w:hAnsi="David" w:hint="cs"/>
          <w:highlight w:val="yellow"/>
          <w:rtl/>
        </w:rPr>
        <w:t>הועסקו</w:t>
      </w:r>
      <w:r w:rsidR="00F7366F">
        <w:rPr>
          <w:rFonts w:ascii="David" w:hAnsi="David" w:hint="cs"/>
          <w:highlight w:val="yellow"/>
          <w:rtl/>
        </w:rPr>
        <w:t>/</w:t>
      </w:r>
      <w:r w:rsidR="00241325" w:rsidRPr="00BC209E">
        <w:rPr>
          <w:rFonts w:ascii="David" w:hAnsi="David" w:hint="eastAsia"/>
          <w:highlight w:val="yellow"/>
          <w:rtl/>
        </w:rPr>
        <w:t>מועסקים</w:t>
      </w:r>
      <w:r w:rsidR="00241325" w:rsidRPr="00BC209E">
        <w:rPr>
          <w:rFonts w:ascii="David" w:hAnsi="David"/>
          <w:highlight w:val="yellow"/>
          <w:rtl/>
        </w:rPr>
        <w:t xml:space="preserve"> על ידו ביחסי עובד-מעביד </w:t>
      </w:r>
      <w:r w:rsidR="00F7366F">
        <w:rPr>
          <w:rFonts w:ascii="David" w:hAnsi="David" w:hint="cs"/>
          <w:highlight w:val="yellow"/>
          <w:rtl/>
        </w:rPr>
        <w:t xml:space="preserve">או </w:t>
      </w:r>
      <w:r w:rsidR="00241325" w:rsidRPr="00BC209E">
        <w:rPr>
          <w:rFonts w:ascii="David" w:hAnsi="David"/>
          <w:highlight w:val="yellow"/>
          <w:rtl/>
        </w:rPr>
        <w:t xml:space="preserve"> </w:t>
      </w:r>
      <w:r w:rsidR="00F7366F" w:rsidRPr="00BC209E">
        <w:rPr>
          <w:rFonts w:ascii="David" w:hAnsi="David" w:hint="eastAsia"/>
          <w:highlight w:val="yellow"/>
          <w:rtl/>
        </w:rPr>
        <w:t>סיפקו</w:t>
      </w:r>
      <w:r w:rsidR="00F7366F">
        <w:rPr>
          <w:rFonts w:ascii="David" w:hAnsi="David" w:hint="cs"/>
          <w:highlight w:val="yellow"/>
          <w:rtl/>
        </w:rPr>
        <w:t>/</w:t>
      </w:r>
      <w:r w:rsidR="00241325" w:rsidRPr="00BC209E">
        <w:rPr>
          <w:rFonts w:ascii="David" w:hAnsi="David"/>
          <w:highlight w:val="yellow"/>
          <w:rtl/>
        </w:rPr>
        <w:t>מספקים לו שירות</w:t>
      </w:r>
      <w:r w:rsidR="00241325">
        <w:rPr>
          <w:rFonts w:ascii="David" w:hAnsi="David" w:hint="cs"/>
          <w:rtl/>
        </w:rPr>
        <w:t xml:space="preserve">, </w:t>
      </w:r>
      <w:r w:rsidR="001F4D0C">
        <w:rPr>
          <w:rFonts w:ascii="David" w:hAnsi="David" w:hint="cs"/>
          <w:rtl/>
        </w:rPr>
        <w:t>ו</w:t>
      </w:r>
      <w:r w:rsidR="00241325">
        <w:rPr>
          <w:rFonts w:ascii="David" w:hAnsi="David" w:hint="cs"/>
          <w:rtl/>
        </w:rPr>
        <w:t>את סוג ההכשרה, בהתאם לטבלה. עורך המכרז רשאי לבקש את תעודות ההסמכה באופן אקראי.</w:t>
      </w:r>
      <w:r w:rsidR="00497BE3" w:rsidRPr="00497BE3">
        <w:rPr>
          <w:rFonts w:ascii="David" w:hAnsi="David" w:hint="cs"/>
          <w:rtl/>
        </w:rPr>
        <w:t xml:space="preserve"> </w:t>
      </w:r>
    </w:p>
    <w:p w14:paraId="1491AE9E" w14:textId="27673143" w:rsidR="00497BE3" w:rsidRDefault="00497BE3"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38324E">
        <w:rPr>
          <w:rFonts w:ascii="David" w:hAnsi="David" w:hint="cs"/>
          <w:rtl/>
        </w:rPr>
        <w:t xml:space="preserve"> </w:t>
      </w:r>
      <w:del w:id="688" w:author="מיכל פלטי [2]" w:date="2024-10-13T11:46:00Z">
        <w:r w:rsidDel="00AF798C">
          <w:rPr>
            <w:rFonts w:ascii="David" w:hAnsi="David" w:hint="cs"/>
            <w:rtl/>
          </w:rPr>
          <w:delText xml:space="preserve">- </w:delText>
        </w:r>
      </w:del>
      <w:ins w:id="689" w:author="מיכל פלטי [2]" w:date="2024-10-13T11:46:00Z">
        <w:r w:rsidR="00AF798C">
          <w:rPr>
            <w:rFonts w:ascii="David" w:hAnsi="David" w:hint="cs"/>
            <w:rtl/>
          </w:rPr>
          <w:t xml:space="preserve">– </w:t>
        </w:r>
      </w:ins>
      <w:r>
        <w:rPr>
          <w:rFonts w:ascii="David" w:hAnsi="David" w:hint="cs"/>
          <w:rtl/>
        </w:rPr>
        <w:t xml:space="preserve">יום הדרכה </w:t>
      </w:r>
      <w:r w:rsidR="003F0215">
        <w:rPr>
          <w:rFonts w:ascii="David" w:hAnsi="David" w:hint="cs"/>
          <w:rtl/>
        </w:rPr>
        <w:t xml:space="preserve">יהיה </w:t>
      </w:r>
      <w:r>
        <w:rPr>
          <w:rFonts w:ascii="David" w:hAnsi="David" w:hint="cs"/>
          <w:rtl/>
        </w:rPr>
        <w:t xml:space="preserve">שווה ערך לשמונה שעות הדרכה. </w:t>
      </w:r>
    </w:p>
    <w:p w14:paraId="33E4B200" w14:textId="03A7FAFF" w:rsidR="00241325" w:rsidRDefault="00497BE3" w:rsidP="00114218">
      <w:pPr>
        <w:pStyle w:val="3-3"/>
        <w:spacing w:before="0" w:after="0"/>
        <w:ind w:left="720" w:firstLine="0"/>
        <w:outlineLvl w:val="9"/>
        <w:rPr>
          <w:ins w:id="690" w:author="מיכל פלטי [2]" w:date="2024-10-27T14:42:00Z"/>
          <w:rFonts w:ascii="David" w:hAnsi="David"/>
          <w:rtl/>
        </w:rPr>
      </w:pPr>
      <w:r w:rsidRPr="00A855F9">
        <w:rPr>
          <w:rFonts w:ascii="David" w:hAnsi="David" w:hint="cs"/>
          <w:rtl/>
        </w:rPr>
        <w:t xml:space="preserve">לא ילקחו בחשבון </w:t>
      </w:r>
      <w:r w:rsidRPr="00A855F9">
        <w:rPr>
          <w:rFonts w:ascii="David" w:hAnsi="David"/>
          <w:rtl/>
        </w:rPr>
        <w:t xml:space="preserve">עובדי אדמיניסטרציה </w:t>
      </w:r>
      <w:r w:rsidRPr="00A855F9">
        <w:rPr>
          <w:rFonts w:ascii="David" w:hAnsi="David" w:hint="cs"/>
          <w:rtl/>
        </w:rPr>
        <w:t>של המציע.</w:t>
      </w:r>
    </w:p>
    <w:p w14:paraId="5E54BE35" w14:textId="10F413B2" w:rsidR="00447EA3" w:rsidRDefault="00447EA3" w:rsidP="00114218">
      <w:pPr>
        <w:pStyle w:val="3-3"/>
        <w:spacing w:before="0" w:after="0"/>
        <w:ind w:left="720" w:firstLine="0"/>
        <w:outlineLvl w:val="9"/>
        <w:rPr>
          <w:rFonts w:ascii="David" w:hAnsi="David"/>
          <w:rtl/>
        </w:rPr>
      </w:pPr>
      <w:ins w:id="691" w:author="מיכל פלטי [2]" w:date="2024-10-27T14:42:00Z">
        <w:r>
          <w:rPr>
            <w:rFonts w:ascii="David" w:hAnsi="David" w:hint="cs"/>
            <w:rtl/>
          </w:rPr>
          <w:t xml:space="preserve">טבלה זו תשמש לבחינת </w:t>
        </w:r>
      </w:ins>
      <w:ins w:id="692" w:author="מיכל פלטי [2]" w:date="2024-10-27T14:43:00Z">
        <w:r>
          <w:rPr>
            <w:rFonts w:ascii="David" w:hAnsi="David" w:hint="cs"/>
            <w:rtl/>
          </w:rPr>
          <w:t xml:space="preserve">רכיב האיכות העוסק בהדרכות כפי שמפורט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Ref124751968 \r \h</w:instrText>
        </w:r>
        <w:r>
          <w:rPr>
            <w:rFonts w:ascii="David" w:hAnsi="David"/>
            <w:rtl/>
          </w:rPr>
          <w:instrText xml:space="preserve"> </w:instrText>
        </w:r>
      </w:ins>
      <w:r>
        <w:rPr>
          <w:rFonts w:ascii="David" w:hAnsi="David"/>
          <w:rtl/>
        </w:rPr>
      </w:r>
      <w:r>
        <w:rPr>
          <w:rFonts w:ascii="David" w:hAnsi="David"/>
          <w:rtl/>
        </w:rPr>
        <w:fldChar w:fldCharType="separate"/>
      </w:r>
      <w:ins w:id="693" w:author="מיכל פלטי [2]" w:date="2024-10-27T14:43:00Z">
        <w:r>
          <w:rPr>
            <w:rFonts w:ascii="David" w:hAnsi="David"/>
            <w:cs/>
          </w:rPr>
          <w:t>‎</w:t>
        </w:r>
        <w:r>
          <w:rPr>
            <w:rFonts w:ascii="David" w:hAnsi="David"/>
            <w:rtl/>
          </w:rPr>
          <w:fldChar w:fldCharType="end"/>
        </w:r>
      </w:ins>
      <w:ins w:id="694" w:author="מיכל פלטי [2]" w:date="2024-10-27T14:44:00Z">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Ref180932706 \r \h</w:instrText>
        </w:r>
        <w:r>
          <w:rPr>
            <w:rFonts w:ascii="David" w:hAnsi="David"/>
            <w:rtl/>
          </w:rPr>
          <w:instrText xml:space="preserve"> </w:instrText>
        </w:r>
      </w:ins>
      <w:r>
        <w:rPr>
          <w:rFonts w:ascii="David" w:hAnsi="David"/>
          <w:rtl/>
        </w:rPr>
      </w:r>
      <w:r>
        <w:rPr>
          <w:rFonts w:ascii="David" w:hAnsi="David"/>
          <w:rtl/>
        </w:rPr>
        <w:fldChar w:fldCharType="separate"/>
      </w:r>
      <w:ins w:id="695" w:author="מיכל פלטי [2]" w:date="2024-10-27T14:44:00Z">
        <w:r>
          <w:rPr>
            <w:rFonts w:ascii="David" w:hAnsi="David"/>
            <w:cs/>
          </w:rPr>
          <w:t>‎</w:t>
        </w:r>
        <w:r>
          <w:rPr>
            <w:rFonts w:ascii="David" w:hAnsi="David"/>
          </w:rPr>
          <w:t>1.3.3</w:t>
        </w:r>
        <w:r>
          <w:rPr>
            <w:rFonts w:ascii="David" w:hAnsi="David"/>
            <w:rtl/>
          </w:rPr>
          <w:fldChar w:fldCharType="end"/>
        </w:r>
      </w:ins>
      <w:ins w:id="696" w:author="מיכל פלטי [2]" w:date="2024-10-27T14:43:00Z">
        <w:r>
          <w:rPr>
            <w:rFonts w:ascii="David" w:hAnsi="David" w:hint="cs"/>
            <w:rtl/>
          </w:rPr>
          <w:t xml:space="preserve"> סעיף קטן </w:t>
        </w:r>
      </w:ins>
      <w:ins w:id="697" w:author="מיכל פלטי [2]" w:date="2024-10-27T14:44:00Z">
        <w:r>
          <w:rPr>
            <w:rFonts w:ascii="David" w:hAnsi="David" w:hint="cs"/>
            <w:rtl/>
          </w:rPr>
          <w:t>2</w:t>
        </w:r>
      </w:ins>
      <w:ins w:id="698" w:author="מיכל פלטי [2]" w:date="2024-10-27T14:43:00Z">
        <w:r>
          <w:rPr>
            <w:rFonts w:ascii="David" w:hAnsi="David" w:hint="cs"/>
            <w:rtl/>
          </w:rPr>
          <w:t>.</w:t>
        </w:r>
      </w:ins>
    </w:p>
    <w:p w14:paraId="678D723B" w14:textId="69784337" w:rsidR="00241325" w:rsidRPr="00241325" w:rsidRDefault="00241325" w:rsidP="00B03FF9">
      <w:pPr>
        <w:pStyle w:val="afa"/>
        <w:spacing w:line="360" w:lineRule="auto"/>
        <w:jc w:val="both"/>
        <w:rPr>
          <w:rFonts w:ascii="David" w:hAnsi="David" w:cs="David"/>
          <w:b/>
          <w:bCs/>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7D60FB84" w14:textId="77777777" w:rsidTr="006974CE">
        <w:tc>
          <w:tcPr>
            <w:tcW w:w="603" w:type="dxa"/>
          </w:tcPr>
          <w:p w14:paraId="38641F2B" w14:textId="77777777" w:rsidR="006974CE" w:rsidRPr="00B8246C" w:rsidRDefault="006974CE" w:rsidP="00D36E64">
            <w:pPr>
              <w:spacing w:line="360" w:lineRule="auto"/>
              <w:jc w:val="center"/>
              <w:rPr>
                <w:rFonts w:ascii="David" w:hAnsi="David" w:cs="David"/>
                <w:b/>
                <w:bCs/>
                <w:rtl/>
              </w:rPr>
            </w:pPr>
            <w:r w:rsidRPr="00B8246C">
              <w:rPr>
                <w:rFonts w:ascii="David" w:hAnsi="David" w:cs="David" w:hint="cs"/>
                <w:b/>
                <w:bCs/>
                <w:rtl/>
              </w:rPr>
              <w:t>#</w:t>
            </w:r>
          </w:p>
        </w:tc>
        <w:tc>
          <w:tcPr>
            <w:tcW w:w="1236" w:type="dxa"/>
          </w:tcPr>
          <w:p w14:paraId="740C9760"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22182727"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13A2BE97"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65765BE7" w14:textId="594E14C1" w:rsidR="006974CE" w:rsidRPr="00B8246C" w:rsidRDefault="006974CE" w:rsidP="00754460">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754460">
              <w:rPr>
                <w:rFonts w:ascii="David" w:hAnsi="David" w:cs="David" w:hint="cs"/>
                <w:b/>
                <w:bCs/>
                <w:rtl/>
              </w:rPr>
              <w:t>2020-2023</w:t>
            </w:r>
          </w:p>
        </w:tc>
        <w:tc>
          <w:tcPr>
            <w:tcW w:w="1244" w:type="dxa"/>
          </w:tcPr>
          <w:p w14:paraId="08B09DD7"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7AA3EA50" w14:textId="77777777" w:rsidR="006974CE" w:rsidRPr="00B8246C" w:rsidRDefault="00B02114" w:rsidP="00B8246C">
            <w:pPr>
              <w:spacing w:line="360" w:lineRule="auto"/>
              <w:jc w:val="center"/>
              <w:rPr>
                <w:rFonts w:ascii="David" w:hAnsi="David" w:cs="David"/>
                <w:b/>
                <w:bCs/>
                <w:rtl/>
              </w:rPr>
            </w:pPr>
            <w:r>
              <w:rPr>
                <w:rFonts w:ascii="David" w:hAnsi="David" w:cs="David" w:hint="cs"/>
                <w:b/>
                <w:bCs/>
                <w:rtl/>
              </w:rPr>
              <w:t>סוג ההכשרה</w:t>
            </w:r>
          </w:p>
        </w:tc>
      </w:tr>
      <w:tr w:rsidR="006974CE" w14:paraId="215C8995" w14:textId="77777777" w:rsidTr="006974CE">
        <w:tc>
          <w:tcPr>
            <w:tcW w:w="603" w:type="dxa"/>
            <w:vAlign w:val="center"/>
          </w:tcPr>
          <w:p w14:paraId="0C9DEBEB" w14:textId="77777777" w:rsidR="006974CE" w:rsidRDefault="006974CE" w:rsidP="00B8246C">
            <w:pPr>
              <w:spacing w:line="360" w:lineRule="auto"/>
              <w:jc w:val="center"/>
              <w:rPr>
                <w:rFonts w:ascii="David" w:hAnsi="David" w:cs="David"/>
                <w:rtl/>
              </w:rPr>
            </w:pPr>
            <w:r>
              <w:rPr>
                <w:rFonts w:ascii="David" w:hAnsi="David" w:cs="David" w:hint="cs"/>
                <w:rtl/>
              </w:rPr>
              <w:t>1</w:t>
            </w:r>
          </w:p>
        </w:tc>
        <w:tc>
          <w:tcPr>
            <w:tcW w:w="1236" w:type="dxa"/>
            <w:vAlign w:val="center"/>
          </w:tcPr>
          <w:p w14:paraId="21705EAE" w14:textId="77777777" w:rsidR="006974CE" w:rsidRDefault="006974CE" w:rsidP="00B8246C">
            <w:pPr>
              <w:spacing w:line="360" w:lineRule="auto"/>
              <w:jc w:val="center"/>
              <w:rPr>
                <w:rFonts w:ascii="David" w:hAnsi="David" w:cs="David"/>
                <w:rtl/>
              </w:rPr>
            </w:pPr>
          </w:p>
        </w:tc>
        <w:tc>
          <w:tcPr>
            <w:tcW w:w="1276" w:type="dxa"/>
            <w:vAlign w:val="center"/>
          </w:tcPr>
          <w:p w14:paraId="6EECF78C" w14:textId="77777777" w:rsidR="006974CE" w:rsidRDefault="006974CE" w:rsidP="00B8246C">
            <w:pPr>
              <w:spacing w:line="360" w:lineRule="auto"/>
              <w:jc w:val="center"/>
              <w:rPr>
                <w:rFonts w:ascii="David" w:hAnsi="David" w:cs="David"/>
                <w:rtl/>
              </w:rPr>
            </w:pPr>
          </w:p>
        </w:tc>
        <w:tc>
          <w:tcPr>
            <w:tcW w:w="1985" w:type="dxa"/>
          </w:tcPr>
          <w:p w14:paraId="13E1BADC" w14:textId="77777777" w:rsidR="006974CE" w:rsidRDefault="006974CE" w:rsidP="00B8246C">
            <w:pPr>
              <w:spacing w:line="360" w:lineRule="auto"/>
              <w:jc w:val="center"/>
              <w:rPr>
                <w:rFonts w:ascii="David" w:hAnsi="David" w:cs="David"/>
                <w:rtl/>
              </w:rPr>
            </w:pPr>
          </w:p>
        </w:tc>
        <w:tc>
          <w:tcPr>
            <w:tcW w:w="2080" w:type="dxa"/>
            <w:vAlign w:val="center"/>
          </w:tcPr>
          <w:p w14:paraId="55CA4D48" w14:textId="77777777" w:rsidR="006974CE" w:rsidRDefault="006974CE" w:rsidP="00B8246C">
            <w:pPr>
              <w:spacing w:line="360" w:lineRule="auto"/>
              <w:jc w:val="center"/>
              <w:rPr>
                <w:rFonts w:ascii="David" w:hAnsi="David" w:cs="David"/>
                <w:rtl/>
              </w:rPr>
            </w:pPr>
          </w:p>
        </w:tc>
        <w:tc>
          <w:tcPr>
            <w:tcW w:w="1244" w:type="dxa"/>
            <w:vAlign w:val="center"/>
          </w:tcPr>
          <w:p w14:paraId="4D03A84F" w14:textId="77777777" w:rsidR="006974CE" w:rsidRDefault="006974CE" w:rsidP="00B8246C">
            <w:pPr>
              <w:spacing w:line="360" w:lineRule="auto"/>
              <w:jc w:val="center"/>
              <w:rPr>
                <w:rFonts w:ascii="David" w:hAnsi="David" w:cs="David"/>
                <w:rtl/>
              </w:rPr>
            </w:pPr>
          </w:p>
        </w:tc>
        <w:tc>
          <w:tcPr>
            <w:tcW w:w="1204" w:type="dxa"/>
            <w:vAlign w:val="center"/>
          </w:tcPr>
          <w:p w14:paraId="205CC0C8" w14:textId="77777777" w:rsidR="006974CE" w:rsidRDefault="006974CE" w:rsidP="00B8246C">
            <w:pPr>
              <w:spacing w:line="360" w:lineRule="auto"/>
              <w:jc w:val="center"/>
              <w:rPr>
                <w:rFonts w:ascii="David" w:hAnsi="David" w:cs="David"/>
                <w:rtl/>
              </w:rPr>
            </w:pPr>
          </w:p>
        </w:tc>
      </w:tr>
      <w:tr w:rsidR="006974CE" w14:paraId="0681CC77" w14:textId="77777777" w:rsidTr="006974CE">
        <w:tc>
          <w:tcPr>
            <w:tcW w:w="603" w:type="dxa"/>
            <w:vAlign w:val="center"/>
          </w:tcPr>
          <w:p w14:paraId="7616D332" w14:textId="77777777" w:rsidR="006974CE" w:rsidRDefault="006974CE" w:rsidP="00B8246C">
            <w:pPr>
              <w:spacing w:line="360" w:lineRule="auto"/>
              <w:jc w:val="center"/>
              <w:rPr>
                <w:rFonts w:ascii="David" w:hAnsi="David" w:cs="David"/>
                <w:rtl/>
              </w:rPr>
            </w:pPr>
            <w:r>
              <w:rPr>
                <w:rFonts w:ascii="David" w:hAnsi="David" w:cs="David" w:hint="cs"/>
                <w:rtl/>
              </w:rPr>
              <w:t>2</w:t>
            </w:r>
          </w:p>
        </w:tc>
        <w:tc>
          <w:tcPr>
            <w:tcW w:w="1236" w:type="dxa"/>
            <w:vAlign w:val="center"/>
          </w:tcPr>
          <w:p w14:paraId="64B11C99" w14:textId="77777777" w:rsidR="006974CE" w:rsidRDefault="006974CE" w:rsidP="00B8246C">
            <w:pPr>
              <w:spacing w:line="360" w:lineRule="auto"/>
              <w:jc w:val="center"/>
              <w:rPr>
                <w:rFonts w:ascii="David" w:hAnsi="David" w:cs="David"/>
                <w:rtl/>
              </w:rPr>
            </w:pPr>
          </w:p>
        </w:tc>
        <w:tc>
          <w:tcPr>
            <w:tcW w:w="1276" w:type="dxa"/>
            <w:vAlign w:val="center"/>
          </w:tcPr>
          <w:p w14:paraId="79A30819" w14:textId="77777777" w:rsidR="006974CE" w:rsidRDefault="006974CE" w:rsidP="00B8246C">
            <w:pPr>
              <w:spacing w:line="360" w:lineRule="auto"/>
              <w:jc w:val="center"/>
              <w:rPr>
                <w:rFonts w:ascii="David" w:hAnsi="David" w:cs="David"/>
                <w:rtl/>
              </w:rPr>
            </w:pPr>
          </w:p>
        </w:tc>
        <w:tc>
          <w:tcPr>
            <w:tcW w:w="1985" w:type="dxa"/>
          </w:tcPr>
          <w:p w14:paraId="7E7AA435" w14:textId="77777777" w:rsidR="006974CE" w:rsidRDefault="006974CE" w:rsidP="00B8246C">
            <w:pPr>
              <w:spacing w:line="360" w:lineRule="auto"/>
              <w:jc w:val="center"/>
              <w:rPr>
                <w:rFonts w:ascii="David" w:hAnsi="David" w:cs="David"/>
                <w:rtl/>
              </w:rPr>
            </w:pPr>
          </w:p>
        </w:tc>
        <w:tc>
          <w:tcPr>
            <w:tcW w:w="2080" w:type="dxa"/>
            <w:vAlign w:val="center"/>
          </w:tcPr>
          <w:p w14:paraId="41FA92A5" w14:textId="77777777" w:rsidR="006974CE" w:rsidRDefault="006974CE" w:rsidP="00B8246C">
            <w:pPr>
              <w:spacing w:line="360" w:lineRule="auto"/>
              <w:jc w:val="center"/>
              <w:rPr>
                <w:rFonts w:ascii="David" w:hAnsi="David" w:cs="David"/>
                <w:rtl/>
              </w:rPr>
            </w:pPr>
          </w:p>
        </w:tc>
        <w:tc>
          <w:tcPr>
            <w:tcW w:w="1244" w:type="dxa"/>
            <w:vAlign w:val="center"/>
          </w:tcPr>
          <w:p w14:paraId="44D8947D" w14:textId="77777777" w:rsidR="006974CE" w:rsidRDefault="006974CE" w:rsidP="00B8246C">
            <w:pPr>
              <w:spacing w:line="360" w:lineRule="auto"/>
              <w:jc w:val="center"/>
              <w:rPr>
                <w:rFonts w:ascii="David" w:hAnsi="David" w:cs="David"/>
                <w:rtl/>
              </w:rPr>
            </w:pPr>
          </w:p>
        </w:tc>
        <w:tc>
          <w:tcPr>
            <w:tcW w:w="1204" w:type="dxa"/>
            <w:vAlign w:val="center"/>
          </w:tcPr>
          <w:p w14:paraId="43C5635D" w14:textId="77777777" w:rsidR="006974CE" w:rsidRDefault="006974CE" w:rsidP="00B8246C">
            <w:pPr>
              <w:spacing w:line="360" w:lineRule="auto"/>
              <w:jc w:val="center"/>
              <w:rPr>
                <w:rFonts w:ascii="David" w:hAnsi="David" w:cs="David"/>
                <w:rtl/>
              </w:rPr>
            </w:pPr>
          </w:p>
        </w:tc>
      </w:tr>
      <w:tr w:rsidR="006974CE" w14:paraId="6121BD1B" w14:textId="77777777" w:rsidTr="006974CE">
        <w:tc>
          <w:tcPr>
            <w:tcW w:w="603" w:type="dxa"/>
            <w:vAlign w:val="center"/>
          </w:tcPr>
          <w:p w14:paraId="3C8DB75D" w14:textId="77777777" w:rsidR="006974CE" w:rsidRDefault="006974CE" w:rsidP="00B8246C">
            <w:pPr>
              <w:spacing w:line="360" w:lineRule="auto"/>
              <w:jc w:val="center"/>
              <w:rPr>
                <w:rFonts w:ascii="David" w:hAnsi="David" w:cs="David"/>
                <w:rtl/>
              </w:rPr>
            </w:pPr>
            <w:r>
              <w:rPr>
                <w:rFonts w:ascii="David" w:hAnsi="David" w:cs="David" w:hint="cs"/>
                <w:rtl/>
              </w:rPr>
              <w:t>3</w:t>
            </w:r>
          </w:p>
        </w:tc>
        <w:tc>
          <w:tcPr>
            <w:tcW w:w="1236" w:type="dxa"/>
            <w:vAlign w:val="center"/>
          </w:tcPr>
          <w:p w14:paraId="23C0453A" w14:textId="77777777" w:rsidR="006974CE" w:rsidRDefault="006974CE" w:rsidP="00B8246C">
            <w:pPr>
              <w:spacing w:line="360" w:lineRule="auto"/>
              <w:jc w:val="center"/>
              <w:rPr>
                <w:rFonts w:ascii="David" w:hAnsi="David" w:cs="David"/>
                <w:rtl/>
              </w:rPr>
            </w:pPr>
          </w:p>
        </w:tc>
        <w:tc>
          <w:tcPr>
            <w:tcW w:w="1276" w:type="dxa"/>
            <w:vAlign w:val="center"/>
          </w:tcPr>
          <w:p w14:paraId="222C7EC4" w14:textId="77777777" w:rsidR="006974CE" w:rsidRDefault="006974CE" w:rsidP="00B8246C">
            <w:pPr>
              <w:spacing w:line="360" w:lineRule="auto"/>
              <w:jc w:val="center"/>
              <w:rPr>
                <w:rFonts w:ascii="David" w:hAnsi="David" w:cs="David"/>
                <w:rtl/>
              </w:rPr>
            </w:pPr>
          </w:p>
        </w:tc>
        <w:tc>
          <w:tcPr>
            <w:tcW w:w="1985" w:type="dxa"/>
          </w:tcPr>
          <w:p w14:paraId="2007DDA0" w14:textId="77777777" w:rsidR="006974CE" w:rsidRDefault="006974CE" w:rsidP="00B8246C">
            <w:pPr>
              <w:spacing w:line="360" w:lineRule="auto"/>
              <w:jc w:val="center"/>
              <w:rPr>
                <w:rFonts w:ascii="David" w:hAnsi="David" w:cs="David"/>
                <w:rtl/>
              </w:rPr>
            </w:pPr>
          </w:p>
        </w:tc>
        <w:tc>
          <w:tcPr>
            <w:tcW w:w="2080" w:type="dxa"/>
            <w:vAlign w:val="center"/>
          </w:tcPr>
          <w:p w14:paraId="68CE1458" w14:textId="77777777" w:rsidR="006974CE" w:rsidRDefault="006974CE" w:rsidP="00B8246C">
            <w:pPr>
              <w:spacing w:line="360" w:lineRule="auto"/>
              <w:jc w:val="center"/>
              <w:rPr>
                <w:rFonts w:ascii="David" w:hAnsi="David" w:cs="David"/>
                <w:rtl/>
              </w:rPr>
            </w:pPr>
          </w:p>
        </w:tc>
        <w:tc>
          <w:tcPr>
            <w:tcW w:w="1244" w:type="dxa"/>
            <w:vAlign w:val="center"/>
          </w:tcPr>
          <w:p w14:paraId="44EF7046" w14:textId="77777777" w:rsidR="006974CE" w:rsidRDefault="006974CE" w:rsidP="00B8246C">
            <w:pPr>
              <w:spacing w:line="360" w:lineRule="auto"/>
              <w:jc w:val="center"/>
              <w:rPr>
                <w:rFonts w:ascii="David" w:hAnsi="David" w:cs="David"/>
                <w:rtl/>
              </w:rPr>
            </w:pPr>
          </w:p>
        </w:tc>
        <w:tc>
          <w:tcPr>
            <w:tcW w:w="1204" w:type="dxa"/>
            <w:vAlign w:val="center"/>
          </w:tcPr>
          <w:p w14:paraId="30B31462" w14:textId="77777777" w:rsidR="006974CE" w:rsidRDefault="006974CE" w:rsidP="00B8246C">
            <w:pPr>
              <w:spacing w:line="360" w:lineRule="auto"/>
              <w:jc w:val="center"/>
              <w:rPr>
                <w:rFonts w:ascii="David" w:hAnsi="David" w:cs="David"/>
                <w:rtl/>
              </w:rPr>
            </w:pPr>
          </w:p>
        </w:tc>
      </w:tr>
    </w:tbl>
    <w:p w14:paraId="666095EA" w14:textId="77777777" w:rsidR="00585689" w:rsidRDefault="00585689" w:rsidP="00585689">
      <w:pPr>
        <w:spacing w:line="360" w:lineRule="auto"/>
        <w:jc w:val="both"/>
        <w:rPr>
          <w:rFonts w:ascii="David" w:hAnsi="David" w:cs="David"/>
          <w:rtl/>
        </w:rPr>
      </w:pPr>
    </w:p>
    <w:p w14:paraId="22641B6F" w14:textId="77777777" w:rsidR="002876FE" w:rsidRDefault="002876FE" w:rsidP="00686344">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 </w:t>
      </w:r>
      <w:r w:rsidR="0071052C">
        <w:rPr>
          <w:rFonts w:ascii="David" w:hAnsi="David" w:cs="David" w:hint="cs"/>
          <w:b/>
          <w:bCs/>
          <w:rtl/>
        </w:rPr>
        <w:t xml:space="preserve"> </w:t>
      </w:r>
      <w:r w:rsidRPr="00E41DE1">
        <w:rPr>
          <w:rFonts w:ascii="David" w:hAnsi="David" w:cs="David" w:hint="cs"/>
          <w:b/>
          <w:bCs/>
          <w:rtl/>
        </w:rPr>
        <w:t>6</w:t>
      </w:r>
      <w:r w:rsidR="0071052C">
        <w:rPr>
          <w:rFonts w:ascii="David" w:hAnsi="David" w:cs="David" w:hint="cs"/>
          <w:b/>
          <w:bCs/>
          <w:rtl/>
        </w:rPr>
        <w:t xml:space="preserve"> (יש להגיש את הנספח בקובץ אקסל)</w:t>
      </w:r>
      <w:r w:rsidRPr="00E41DE1">
        <w:rPr>
          <w:rFonts w:ascii="David" w:hAnsi="David" w:cs="David" w:hint="cs"/>
          <w:b/>
          <w:bCs/>
          <w:rtl/>
        </w:rPr>
        <w:t>:</w:t>
      </w:r>
    </w:p>
    <w:p w14:paraId="757D3A9A" w14:textId="77777777" w:rsidR="00F6655F" w:rsidRDefault="00F6655F" w:rsidP="00114218">
      <w:pPr>
        <w:pStyle w:val="afa"/>
        <w:numPr>
          <w:ilvl w:val="1"/>
          <w:numId w:val="421"/>
        </w:numPr>
        <w:spacing w:line="360" w:lineRule="auto"/>
        <w:jc w:val="both"/>
        <w:rPr>
          <w:rFonts w:ascii="David" w:hAnsi="David" w:cs="David"/>
          <w:b/>
          <w:bCs/>
        </w:rPr>
      </w:pPr>
      <w:r w:rsidRPr="00F6655F">
        <w:rPr>
          <w:rFonts w:ascii="David" w:hAnsi="David" w:cs="David"/>
          <w:b/>
          <w:bCs/>
          <w:rtl/>
        </w:rPr>
        <w:t>תנאי ההסמכה</w:t>
      </w:r>
      <w:r>
        <w:rPr>
          <w:rFonts w:ascii="David" w:hAnsi="David" w:cs="David" w:hint="cs"/>
          <w:b/>
          <w:bCs/>
          <w:rtl/>
        </w:rPr>
        <w:t xml:space="preserve">: </w:t>
      </w:r>
      <w:r w:rsidRPr="00114218">
        <w:rPr>
          <w:rFonts w:ascii="David" w:hAnsi="David" w:cs="David"/>
          <w:rtl/>
        </w:rPr>
        <w:t xml:space="preserve">לצורך קביעת הניקוד כמפורט בסעיף 1, המציע יפרט את ההסמכות ואת הגוף המבצע (כגון: </w:t>
      </w:r>
      <w:r w:rsidRPr="00114218">
        <w:rPr>
          <w:rFonts w:ascii="David" w:hAnsi="David" w:cs="David"/>
        </w:rPr>
        <w:t>ISACA, ISC2, SANS</w:t>
      </w:r>
      <w:r w:rsidRPr="00114218">
        <w:rPr>
          <w:rFonts w:ascii="David" w:hAnsi="David" w:cs="David"/>
          <w:rtl/>
        </w:rPr>
        <w:t xml:space="preserve"> , הטכניון, האוניברסיטה העברית, אוניברסיטת בר-אילן וכיוב'.) המעידים על הכשרת אנשי המקצוע שלו, בהתאם לטבלה מטה. עורך המכרז רשאי לבקש באופן אקראי את תעודות ההסמכה לצורך הוכחת הסעיף, והן ייבחנו ויאושרו ע"י נציגי מערך הסייבר הלאומי שבמשרד רוה"מ, ובכפוף לאישורם יינתן ניקוד בהתאם לאמור בטבלה.</w:t>
      </w:r>
    </w:p>
    <w:p w14:paraId="603E1882" w14:textId="77777777" w:rsidR="0071052C" w:rsidRDefault="0071052C"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493F2917" w14:textId="77777777" w:rsidR="00C140CE" w:rsidRDefault="00C140CE" w:rsidP="00114218">
      <w:pPr>
        <w:pStyle w:val="3-3"/>
        <w:spacing w:before="0" w:after="0"/>
        <w:ind w:left="483" w:firstLine="0"/>
        <w:outlineLvl w:val="9"/>
        <w:rPr>
          <w:rFonts w:ascii="David" w:hAnsi="David"/>
          <w:rtl/>
        </w:rPr>
      </w:pPr>
    </w:p>
    <w:tbl>
      <w:tblPr>
        <w:tblStyle w:val="affff9"/>
        <w:bidiVisual/>
        <w:tblW w:w="0" w:type="auto"/>
        <w:tblLook w:val="04A0" w:firstRow="1" w:lastRow="0" w:firstColumn="1" w:lastColumn="0" w:noHBand="0" w:noVBand="1"/>
      </w:tblPr>
      <w:tblGrid>
        <w:gridCol w:w="369"/>
        <w:gridCol w:w="1183"/>
        <w:gridCol w:w="847"/>
        <w:gridCol w:w="849"/>
        <w:gridCol w:w="1553"/>
        <w:gridCol w:w="850"/>
        <w:gridCol w:w="1552"/>
        <w:gridCol w:w="1392"/>
        <w:gridCol w:w="1033"/>
      </w:tblGrid>
      <w:tr w:rsidR="00ED2515" w14:paraId="724F224E" w14:textId="77777777" w:rsidTr="00ED2515">
        <w:tc>
          <w:tcPr>
            <w:tcW w:w="370" w:type="dxa"/>
            <w:vAlign w:val="center"/>
          </w:tcPr>
          <w:p w14:paraId="1718267C"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w:t>
            </w:r>
          </w:p>
        </w:tc>
        <w:tc>
          <w:tcPr>
            <w:tcW w:w="1188" w:type="dxa"/>
            <w:vAlign w:val="center"/>
          </w:tcPr>
          <w:p w14:paraId="14890F55"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w:t>
            </w:r>
          </w:p>
        </w:tc>
        <w:tc>
          <w:tcPr>
            <w:tcW w:w="850" w:type="dxa"/>
            <w:vAlign w:val="center"/>
          </w:tcPr>
          <w:p w14:paraId="691DF0C4"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ת.ז</w:t>
            </w:r>
          </w:p>
        </w:tc>
        <w:tc>
          <w:tcPr>
            <w:tcW w:w="851" w:type="dxa"/>
            <w:vAlign w:val="center"/>
          </w:tcPr>
          <w:p w14:paraId="3CAA7495"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שנות ותק</w:t>
            </w:r>
          </w:p>
        </w:tc>
        <w:tc>
          <w:tcPr>
            <w:tcW w:w="1559" w:type="dxa"/>
            <w:vAlign w:val="center"/>
          </w:tcPr>
          <w:p w14:paraId="724748C0"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 הקורס</w:t>
            </w:r>
          </w:p>
        </w:tc>
        <w:tc>
          <w:tcPr>
            <w:tcW w:w="851" w:type="dxa"/>
            <w:vAlign w:val="center"/>
          </w:tcPr>
          <w:p w14:paraId="33BED8AC"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סך שעות</w:t>
            </w:r>
          </w:p>
        </w:tc>
        <w:tc>
          <w:tcPr>
            <w:tcW w:w="1559" w:type="dxa"/>
            <w:vAlign w:val="center"/>
          </w:tcPr>
          <w:p w14:paraId="3B8B201E"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גוף מבצע</w:t>
            </w:r>
          </w:p>
        </w:tc>
        <w:tc>
          <w:tcPr>
            <w:tcW w:w="1393" w:type="dxa"/>
            <w:vAlign w:val="center"/>
          </w:tcPr>
          <w:p w14:paraId="635BEC5F"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כולל הסמכה (מקומית/ בינלאומית)</w:t>
            </w:r>
          </w:p>
        </w:tc>
        <w:tc>
          <w:tcPr>
            <w:tcW w:w="1007" w:type="dxa"/>
            <w:vAlign w:val="center"/>
          </w:tcPr>
          <w:p w14:paraId="5887F1AB"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שנת קבלת ההסכמה</w:t>
            </w:r>
          </w:p>
        </w:tc>
      </w:tr>
      <w:tr w:rsidR="00ED2515" w14:paraId="3B4B74C6" w14:textId="77777777" w:rsidTr="00ED2515">
        <w:tc>
          <w:tcPr>
            <w:tcW w:w="370" w:type="dxa"/>
            <w:vAlign w:val="center"/>
          </w:tcPr>
          <w:p w14:paraId="60E40DD5" w14:textId="77777777" w:rsidR="00ED2515" w:rsidRDefault="00ED2515" w:rsidP="00ED2515">
            <w:pPr>
              <w:spacing w:line="360" w:lineRule="auto"/>
              <w:rPr>
                <w:rFonts w:ascii="David" w:hAnsi="David" w:cs="David"/>
                <w:rtl/>
              </w:rPr>
            </w:pPr>
            <w:r>
              <w:rPr>
                <w:rFonts w:ascii="David" w:hAnsi="David" w:cs="David" w:hint="cs"/>
                <w:rtl/>
              </w:rPr>
              <w:lastRenderedPageBreak/>
              <w:t>1</w:t>
            </w:r>
          </w:p>
        </w:tc>
        <w:tc>
          <w:tcPr>
            <w:tcW w:w="1188" w:type="dxa"/>
            <w:vAlign w:val="center"/>
          </w:tcPr>
          <w:p w14:paraId="27F39C31" w14:textId="77777777" w:rsidR="00ED2515" w:rsidRDefault="00ED2515" w:rsidP="00ED2515">
            <w:pPr>
              <w:spacing w:line="360" w:lineRule="auto"/>
              <w:rPr>
                <w:rFonts w:ascii="David" w:hAnsi="David" w:cs="David"/>
                <w:rtl/>
              </w:rPr>
            </w:pPr>
          </w:p>
        </w:tc>
        <w:tc>
          <w:tcPr>
            <w:tcW w:w="850" w:type="dxa"/>
            <w:vAlign w:val="center"/>
          </w:tcPr>
          <w:p w14:paraId="47BBC849" w14:textId="77777777" w:rsidR="00ED2515" w:rsidRDefault="00ED2515" w:rsidP="00ED2515">
            <w:pPr>
              <w:spacing w:line="360" w:lineRule="auto"/>
              <w:rPr>
                <w:rFonts w:ascii="David" w:hAnsi="David" w:cs="David"/>
                <w:rtl/>
              </w:rPr>
            </w:pPr>
          </w:p>
        </w:tc>
        <w:tc>
          <w:tcPr>
            <w:tcW w:w="851" w:type="dxa"/>
            <w:vAlign w:val="center"/>
          </w:tcPr>
          <w:p w14:paraId="09FF731D" w14:textId="77777777" w:rsidR="00ED2515" w:rsidRDefault="00ED2515" w:rsidP="00ED2515">
            <w:pPr>
              <w:spacing w:line="360" w:lineRule="auto"/>
              <w:rPr>
                <w:rFonts w:ascii="David" w:hAnsi="David" w:cs="David"/>
                <w:rtl/>
              </w:rPr>
            </w:pPr>
          </w:p>
        </w:tc>
        <w:tc>
          <w:tcPr>
            <w:tcW w:w="1559" w:type="dxa"/>
            <w:vAlign w:val="center"/>
          </w:tcPr>
          <w:p w14:paraId="27EFC3CD" w14:textId="77777777" w:rsidR="00ED2515" w:rsidRDefault="00ED2515" w:rsidP="00ED2515">
            <w:pPr>
              <w:spacing w:line="360" w:lineRule="auto"/>
              <w:rPr>
                <w:rFonts w:ascii="David" w:hAnsi="David" w:cs="David"/>
                <w:rtl/>
              </w:rPr>
            </w:pPr>
          </w:p>
        </w:tc>
        <w:tc>
          <w:tcPr>
            <w:tcW w:w="851" w:type="dxa"/>
            <w:vAlign w:val="center"/>
          </w:tcPr>
          <w:p w14:paraId="34376604" w14:textId="77777777" w:rsidR="00ED2515" w:rsidRDefault="00ED2515" w:rsidP="00ED2515">
            <w:pPr>
              <w:spacing w:line="360" w:lineRule="auto"/>
              <w:rPr>
                <w:rFonts w:ascii="David" w:hAnsi="David" w:cs="David"/>
                <w:rtl/>
              </w:rPr>
            </w:pPr>
          </w:p>
        </w:tc>
        <w:tc>
          <w:tcPr>
            <w:tcW w:w="1559" w:type="dxa"/>
            <w:vAlign w:val="center"/>
          </w:tcPr>
          <w:p w14:paraId="4C51796D" w14:textId="77777777" w:rsidR="00ED2515" w:rsidRDefault="00ED2515" w:rsidP="00ED2515">
            <w:pPr>
              <w:spacing w:line="360" w:lineRule="auto"/>
              <w:rPr>
                <w:rFonts w:ascii="David" w:hAnsi="David" w:cs="David"/>
                <w:rtl/>
              </w:rPr>
            </w:pPr>
          </w:p>
        </w:tc>
        <w:tc>
          <w:tcPr>
            <w:tcW w:w="1393" w:type="dxa"/>
            <w:vAlign w:val="center"/>
          </w:tcPr>
          <w:p w14:paraId="6CAC197F" w14:textId="77777777" w:rsidR="00ED2515" w:rsidRDefault="00ED2515" w:rsidP="00ED2515">
            <w:pPr>
              <w:spacing w:line="360" w:lineRule="auto"/>
              <w:rPr>
                <w:rFonts w:ascii="David" w:hAnsi="David" w:cs="David"/>
                <w:rtl/>
              </w:rPr>
            </w:pPr>
          </w:p>
        </w:tc>
        <w:tc>
          <w:tcPr>
            <w:tcW w:w="1007" w:type="dxa"/>
            <w:vAlign w:val="center"/>
          </w:tcPr>
          <w:p w14:paraId="215B013E" w14:textId="77777777" w:rsidR="00ED2515" w:rsidRDefault="00ED2515" w:rsidP="00ED2515">
            <w:pPr>
              <w:spacing w:line="360" w:lineRule="auto"/>
              <w:rPr>
                <w:rFonts w:ascii="David" w:hAnsi="David" w:cs="David"/>
                <w:rtl/>
              </w:rPr>
            </w:pPr>
          </w:p>
        </w:tc>
      </w:tr>
      <w:tr w:rsidR="00ED2515" w14:paraId="6AEC37F2" w14:textId="77777777" w:rsidTr="00ED2515">
        <w:tc>
          <w:tcPr>
            <w:tcW w:w="370" w:type="dxa"/>
            <w:vAlign w:val="center"/>
          </w:tcPr>
          <w:p w14:paraId="58CBB42F" w14:textId="77777777" w:rsidR="00ED2515" w:rsidRDefault="00ED2515" w:rsidP="00ED2515">
            <w:pPr>
              <w:spacing w:line="360" w:lineRule="auto"/>
              <w:rPr>
                <w:rFonts w:ascii="David" w:hAnsi="David" w:cs="David"/>
                <w:rtl/>
              </w:rPr>
            </w:pPr>
            <w:r>
              <w:rPr>
                <w:rFonts w:ascii="David" w:hAnsi="David" w:cs="David" w:hint="cs"/>
                <w:rtl/>
              </w:rPr>
              <w:t>2</w:t>
            </w:r>
          </w:p>
        </w:tc>
        <w:tc>
          <w:tcPr>
            <w:tcW w:w="1188" w:type="dxa"/>
            <w:vAlign w:val="center"/>
          </w:tcPr>
          <w:p w14:paraId="19CC4A44" w14:textId="77777777" w:rsidR="00ED2515" w:rsidRDefault="00ED2515" w:rsidP="00ED2515">
            <w:pPr>
              <w:spacing w:line="360" w:lineRule="auto"/>
              <w:rPr>
                <w:rFonts w:ascii="David" w:hAnsi="David" w:cs="David"/>
                <w:rtl/>
              </w:rPr>
            </w:pPr>
          </w:p>
        </w:tc>
        <w:tc>
          <w:tcPr>
            <w:tcW w:w="850" w:type="dxa"/>
            <w:vAlign w:val="center"/>
          </w:tcPr>
          <w:p w14:paraId="4D49C85A" w14:textId="77777777" w:rsidR="00ED2515" w:rsidRDefault="00ED2515" w:rsidP="00ED2515">
            <w:pPr>
              <w:spacing w:line="360" w:lineRule="auto"/>
              <w:rPr>
                <w:rFonts w:ascii="David" w:hAnsi="David" w:cs="David"/>
                <w:rtl/>
              </w:rPr>
            </w:pPr>
          </w:p>
        </w:tc>
        <w:tc>
          <w:tcPr>
            <w:tcW w:w="851" w:type="dxa"/>
            <w:vAlign w:val="center"/>
          </w:tcPr>
          <w:p w14:paraId="229800A2" w14:textId="77777777" w:rsidR="00ED2515" w:rsidRDefault="00ED2515" w:rsidP="00ED2515">
            <w:pPr>
              <w:spacing w:line="360" w:lineRule="auto"/>
              <w:rPr>
                <w:rFonts w:ascii="David" w:hAnsi="David" w:cs="David"/>
                <w:rtl/>
              </w:rPr>
            </w:pPr>
          </w:p>
        </w:tc>
        <w:tc>
          <w:tcPr>
            <w:tcW w:w="1559" w:type="dxa"/>
            <w:vAlign w:val="center"/>
          </w:tcPr>
          <w:p w14:paraId="3C5D1BD2" w14:textId="77777777" w:rsidR="00ED2515" w:rsidRDefault="00ED2515" w:rsidP="00ED2515">
            <w:pPr>
              <w:spacing w:line="360" w:lineRule="auto"/>
              <w:rPr>
                <w:rFonts w:ascii="David" w:hAnsi="David" w:cs="David"/>
                <w:rtl/>
              </w:rPr>
            </w:pPr>
          </w:p>
        </w:tc>
        <w:tc>
          <w:tcPr>
            <w:tcW w:w="851" w:type="dxa"/>
            <w:vAlign w:val="center"/>
          </w:tcPr>
          <w:p w14:paraId="5B012061" w14:textId="77777777" w:rsidR="00ED2515" w:rsidRDefault="00ED2515" w:rsidP="00ED2515">
            <w:pPr>
              <w:spacing w:line="360" w:lineRule="auto"/>
              <w:rPr>
                <w:rFonts w:ascii="David" w:hAnsi="David" w:cs="David"/>
                <w:rtl/>
              </w:rPr>
            </w:pPr>
          </w:p>
        </w:tc>
        <w:tc>
          <w:tcPr>
            <w:tcW w:w="1559" w:type="dxa"/>
            <w:vAlign w:val="center"/>
          </w:tcPr>
          <w:p w14:paraId="554401F4" w14:textId="77777777" w:rsidR="00ED2515" w:rsidRDefault="00ED2515" w:rsidP="00ED2515">
            <w:pPr>
              <w:spacing w:line="360" w:lineRule="auto"/>
              <w:rPr>
                <w:rFonts w:ascii="David" w:hAnsi="David" w:cs="David"/>
                <w:rtl/>
              </w:rPr>
            </w:pPr>
          </w:p>
        </w:tc>
        <w:tc>
          <w:tcPr>
            <w:tcW w:w="1393" w:type="dxa"/>
            <w:vAlign w:val="center"/>
          </w:tcPr>
          <w:p w14:paraId="2D0BC9E1" w14:textId="77777777" w:rsidR="00ED2515" w:rsidRDefault="00ED2515" w:rsidP="00ED2515">
            <w:pPr>
              <w:spacing w:line="360" w:lineRule="auto"/>
              <w:rPr>
                <w:rFonts w:ascii="David" w:hAnsi="David" w:cs="David"/>
                <w:rtl/>
              </w:rPr>
            </w:pPr>
          </w:p>
        </w:tc>
        <w:tc>
          <w:tcPr>
            <w:tcW w:w="1007" w:type="dxa"/>
            <w:vAlign w:val="center"/>
          </w:tcPr>
          <w:p w14:paraId="384C8738" w14:textId="77777777" w:rsidR="00ED2515" w:rsidRDefault="00ED2515" w:rsidP="00ED2515">
            <w:pPr>
              <w:spacing w:line="360" w:lineRule="auto"/>
              <w:rPr>
                <w:rFonts w:ascii="David" w:hAnsi="David" w:cs="David"/>
                <w:rtl/>
              </w:rPr>
            </w:pPr>
          </w:p>
        </w:tc>
      </w:tr>
      <w:tr w:rsidR="00ED2515" w14:paraId="6FAD641E" w14:textId="77777777" w:rsidTr="00ED2515">
        <w:tc>
          <w:tcPr>
            <w:tcW w:w="370" w:type="dxa"/>
            <w:vAlign w:val="center"/>
          </w:tcPr>
          <w:p w14:paraId="032B3F7F" w14:textId="77777777" w:rsidR="00ED2515" w:rsidRDefault="00ED2515" w:rsidP="00ED2515">
            <w:pPr>
              <w:spacing w:line="360" w:lineRule="auto"/>
              <w:rPr>
                <w:rFonts w:ascii="David" w:hAnsi="David" w:cs="David"/>
                <w:rtl/>
              </w:rPr>
            </w:pPr>
            <w:r>
              <w:rPr>
                <w:rFonts w:ascii="David" w:hAnsi="David" w:cs="David" w:hint="cs"/>
                <w:rtl/>
              </w:rPr>
              <w:t>3</w:t>
            </w:r>
          </w:p>
        </w:tc>
        <w:tc>
          <w:tcPr>
            <w:tcW w:w="1188" w:type="dxa"/>
            <w:vAlign w:val="center"/>
          </w:tcPr>
          <w:p w14:paraId="2D2F92ED" w14:textId="77777777" w:rsidR="00ED2515" w:rsidRDefault="00ED2515" w:rsidP="00ED2515">
            <w:pPr>
              <w:spacing w:line="360" w:lineRule="auto"/>
              <w:rPr>
                <w:rFonts w:ascii="David" w:hAnsi="David" w:cs="David"/>
                <w:rtl/>
              </w:rPr>
            </w:pPr>
          </w:p>
        </w:tc>
        <w:tc>
          <w:tcPr>
            <w:tcW w:w="850" w:type="dxa"/>
            <w:vAlign w:val="center"/>
          </w:tcPr>
          <w:p w14:paraId="152452E3" w14:textId="77777777" w:rsidR="00ED2515" w:rsidRDefault="00ED2515" w:rsidP="00ED2515">
            <w:pPr>
              <w:spacing w:line="360" w:lineRule="auto"/>
              <w:rPr>
                <w:rFonts w:ascii="David" w:hAnsi="David" w:cs="David"/>
                <w:rtl/>
              </w:rPr>
            </w:pPr>
          </w:p>
        </w:tc>
        <w:tc>
          <w:tcPr>
            <w:tcW w:w="851" w:type="dxa"/>
            <w:vAlign w:val="center"/>
          </w:tcPr>
          <w:p w14:paraId="2D8C8F34" w14:textId="77777777" w:rsidR="00ED2515" w:rsidRDefault="00ED2515" w:rsidP="00ED2515">
            <w:pPr>
              <w:spacing w:line="360" w:lineRule="auto"/>
              <w:rPr>
                <w:rFonts w:ascii="David" w:hAnsi="David" w:cs="David"/>
                <w:rtl/>
              </w:rPr>
            </w:pPr>
          </w:p>
        </w:tc>
        <w:tc>
          <w:tcPr>
            <w:tcW w:w="1559" w:type="dxa"/>
            <w:vAlign w:val="center"/>
          </w:tcPr>
          <w:p w14:paraId="045E9556" w14:textId="77777777" w:rsidR="00ED2515" w:rsidRDefault="00ED2515" w:rsidP="00ED2515">
            <w:pPr>
              <w:spacing w:line="360" w:lineRule="auto"/>
              <w:rPr>
                <w:rFonts w:ascii="David" w:hAnsi="David" w:cs="David"/>
                <w:rtl/>
              </w:rPr>
            </w:pPr>
          </w:p>
        </w:tc>
        <w:tc>
          <w:tcPr>
            <w:tcW w:w="851" w:type="dxa"/>
            <w:vAlign w:val="center"/>
          </w:tcPr>
          <w:p w14:paraId="3B93B6BF" w14:textId="77777777" w:rsidR="00ED2515" w:rsidRDefault="00ED2515" w:rsidP="00ED2515">
            <w:pPr>
              <w:spacing w:line="360" w:lineRule="auto"/>
              <w:rPr>
                <w:rFonts w:ascii="David" w:hAnsi="David" w:cs="David"/>
                <w:rtl/>
              </w:rPr>
            </w:pPr>
          </w:p>
        </w:tc>
        <w:tc>
          <w:tcPr>
            <w:tcW w:w="1559" w:type="dxa"/>
            <w:vAlign w:val="center"/>
          </w:tcPr>
          <w:p w14:paraId="2CD68133" w14:textId="77777777" w:rsidR="00ED2515" w:rsidRDefault="00ED2515" w:rsidP="00ED2515">
            <w:pPr>
              <w:spacing w:line="360" w:lineRule="auto"/>
              <w:rPr>
                <w:rFonts w:ascii="David" w:hAnsi="David" w:cs="David"/>
                <w:rtl/>
              </w:rPr>
            </w:pPr>
          </w:p>
        </w:tc>
        <w:tc>
          <w:tcPr>
            <w:tcW w:w="1393" w:type="dxa"/>
            <w:vAlign w:val="center"/>
          </w:tcPr>
          <w:p w14:paraId="3C2743C4" w14:textId="77777777" w:rsidR="00ED2515" w:rsidRDefault="00ED2515" w:rsidP="00ED2515">
            <w:pPr>
              <w:spacing w:line="360" w:lineRule="auto"/>
              <w:rPr>
                <w:rFonts w:ascii="David" w:hAnsi="David" w:cs="David"/>
                <w:rtl/>
              </w:rPr>
            </w:pPr>
          </w:p>
        </w:tc>
        <w:tc>
          <w:tcPr>
            <w:tcW w:w="1007" w:type="dxa"/>
            <w:vAlign w:val="center"/>
          </w:tcPr>
          <w:p w14:paraId="495F7F8F" w14:textId="77777777" w:rsidR="00ED2515" w:rsidRDefault="00ED2515" w:rsidP="00ED2515">
            <w:pPr>
              <w:spacing w:line="360" w:lineRule="auto"/>
              <w:rPr>
                <w:rFonts w:ascii="David" w:hAnsi="David" w:cs="David"/>
                <w:rtl/>
              </w:rPr>
            </w:pPr>
          </w:p>
        </w:tc>
      </w:tr>
    </w:tbl>
    <w:p w14:paraId="69E6C490" w14:textId="77777777" w:rsidR="00B8246C" w:rsidRDefault="00B8246C" w:rsidP="00585689">
      <w:pPr>
        <w:spacing w:line="360" w:lineRule="auto"/>
        <w:jc w:val="both"/>
        <w:rPr>
          <w:rFonts w:ascii="David" w:hAnsi="David" w:cs="David"/>
          <w:rtl/>
        </w:rPr>
      </w:pPr>
    </w:p>
    <w:p w14:paraId="550FB748" w14:textId="16D93BB4" w:rsidR="003F0215" w:rsidRPr="00114218" w:rsidRDefault="00554C55" w:rsidP="00754460">
      <w:pPr>
        <w:pStyle w:val="afa"/>
        <w:numPr>
          <w:ilvl w:val="1"/>
          <w:numId w:val="421"/>
        </w:numPr>
        <w:spacing w:line="360" w:lineRule="auto"/>
        <w:jc w:val="both"/>
        <w:rPr>
          <w:rFonts w:ascii="David" w:hAnsi="David" w:cs="David"/>
          <w:b/>
          <w:bCs/>
        </w:rPr>
      </w:pPr>
      <w:r w:rsidRPr="00114218">
        <w:rPr>
          <w:rFonts w:ascii="David" w:hAnsi="David" w:cs="David" w:hint="eastAsia"/>
          <w:b/>
          <w:bCs/>
          <w:rtl/>
        </w:rPr>
        <w:t>תנאי</w:t>
      </w:r>
      <w:r w:rsidRPr="00114218">
        <w:rPr>
          <w:rFonts w:ascii="David" w:hAnsi="David" w:cs="David"/>
          <w:b/>
          <w:bCs/>
          <w:rtl/>
        </w:rPr>
        <w:t xml:space="preserve"> </w:t>
      </w:r>
      <w:r w:rsidRPr="00114218">
        <w:rPr>
          <w:rFonts w:ascii="David" w:hAnsi="David" w:cs="David" w:hint="eastAsia"/>
          <w:b/>
          <w:bCs/>
          <w:rtl/>
        </w:rPr>
        <w:t>ההדרכה</w:t>
      </w:r>
      <w:r w:rsidRPr="00114218">
        <w:rPr>
          <w:rFonts w:ascii="David" w:hAnsi="David" w:cs="David"/>
          <w:b/>
          <w:bCs/>
          <w:rtl/>
        </w:rPr>
        <w:t>:</w:t>
      </w:r>
      <w:r w:rsidR="00F6655F">
        <w:rPr>
          <w:rFonts w:ascii="David" w:hAnsi="David" w:cs="David" w:hint="cs"/>
          <w:b/>
          <w:bCs/>
          <w:rtl/>
        </w:rPr>
        <w:t xml:space="preserve"> </w:t>
      </w:r>
      <w:r w:rsidR="00F6655F" w:rsidRPr="00114218">
        <w:rPr>
          <w:rFonts w:ascii="David" w:hAnsi="David" w:cs="David"/>
          <w:rtl/>
        </w:rPr>
        <w:t>לצורך קביעת הניקוד כמפורט בסעיף</w:t>
      </w:r>
      <w:ins w:id="699" w:author="מיכל פלטי [2]" w:date="2024-10-27T14:41:00Z">
        <w:r w:rsidR="00CD329B">
          <w:rPr>
            <w:rFonts w:ascii="David" w:hAnsi="David" w:cs="David" w:hint="cs"/>
            <w:rtl/>
          </w:rPr>
          <w:t xml:space="preserve"> </w:t>
        </w:r>
        <w:r w:rsidR="00CD329B">
          <w:rPr>
            <w:rFonts w:ascii="David" w:hAnsi="David" w:cs="David"/>
            <w:rtl/>
          </w:rPr>
          <w:fldChar w:fldCharType="begin"/>
        </w:r>
        <w:r w:rsidR="00CD329B">
          <w:rPr>
            <w:rFonts w:ascii="David" w:hAnsi="David" w:cs="David"/>
            <w:rtl/>
          </w:rPr>
          <w:instrText xml:space="preserve"> </w:instrText>
        </w:r>
        <w:r w:rsidR="00CD329B">
          <w:rPr>
            <w:rFonts w:ascii="David" w:hAnsi="David" w:cs="David" w:hint="cs"/>
          </w:rPr>
          <w:instrText>REF</w:instrText>
        </w:r>
        <w:r w:rsidR="00CD329B">
          <w:rPr>
            <w:rFonts w:ascii="David" w:hAnsi="David" w:cs="David" w:hint="cs"/>
            <w:rtl/>
          </w:rPr>
          <w:instrText xml:space="preserve"> _</w:instrText>
        </w:r>
        <w:r w:rsidR="00CD329B">
          <w:rPr>
            <w:rFonts w:ascii="David" w:hAnsi="David" w:cs="David" w:hint="cs"/>
          </w:rPr>
          <w:instrText>Ref180932510 \r \h</w:instrText>
        </w:r>
        <w:r w:rsidR="00CD329B">
          <w:rPr>
            <w:rFonts w:ascii="David" w:hAnsi="David" w:cs="David"/>
            <w:rtl/>
          </w:rPr>
          <w:instrText xml:space="preserve"> </w:instrText>
        </w:r>
      </w:ins>
      <w:r w:rsidR="00CD329B">
        <w:rPr>
          <w:rFonts w:ascii="David" w:hAnsi="David" w:cs="David"/>
          <w:rtl/>
        </w:rPr>
      </w:r>
      <w:r w:rsidR="00CD329B">
        <w:rPr>
          <w:rFonts w:ascii="David" w:hAnsi="David" w:cs="David"/>
          <w:rtl/>
        </w:rPr>
        <w:fldChar w:fldCharType="separate"/>
      </w:r>
      <w:ins w:id="700" w:author="מיכל פלטי [2]" w:date="2024-10-27T14:41:00Z">
        <w:r w:rsidR="00CD329B">
          <w:rPr>
            <w:rFonts w:ascii="David" w:hAnsi="David" w:cs="David"/>
            <w:cs/>
          </w:rPr>
          <w:t>‎</w:t>
        </w:r>
        <w:r w:rsidR="00CD329B">
          <w:rPr>
            <w:rFonts w:ascii="David" w:hAnsi="David" w:cs="David"/>
          </w:rPr>
          <w:t>1.2.4.2.5</w:t>
        </w:r>
        <w:r w:rsidR="00CD329B">
          <w:rPr>
            <w:rFonts w:ascii="David" w:hAnsi="David" w:cs="David"/>
            <w:rtl/>
          </w:rPr>
          <w:fldChar w:fldCharType="end"/>
        </w:r>
      </w:ins>
      <w:del w:id="701" w:author="מיכל פלטי [2]" w:date="2024-10-27T14:41:00Z">
        <w:r w:rsidR="00F6655F" w:rsidRPr="00114218" w:rsidDel="00CD329B">
          <w:rPr>
            <w:rFonts w:ascii="David" w:hAnsi="David" w:cs="David"/>
            <w:rtl/>
          </w:rPr>
          <w:delText xml:space="preserve"> 2</w:delText>
        </w:r>
      </w:del>
      <w:r w:rsidR="00F6655F" w:rsidRPr="00114218">
        <w:rPr>
          <w:rFonts w:ascii="David" w:hAnsi="David" w:cs="David"/>
          <w:rtl/>
        </w:rPr>
        <w:t xml:space="preserve">, מספר ימי ההדרכה שיבחן יהיה ממוצע ימי הדרכה לעובד בשנה ביחס לכל התקופה הנבחנת (3 מתוך 4 השנים האחרונות </w:t>
      </w:r>
      <w:r w:rsidR="00754460">
        <w:rPr>
          <w:rFonts w:ascii="David" w:hAnsi="David" w:cs="David" w:hint="cs"/>
          <w:rtl/>
        </w:rPr>
        <w:t>2020-2023</w:t>
      </w:r>
      <w:r w:rsidR="00F6655F" w:rsidRPr="00114218">
        <w:rPr>
          <w:rFonts w:ascii="David" w:hAnsi="David" w:cs="David"/>
          <w:rtl/>
        </w:rPr>
        <w:t>). המציע יפרט 10 בעלי מקצוע אשר להם לפחות</w:t>
      </w:r>
      <w:r w:rsidR="00B93B71">
        <w:rPr>
          <w:rFonts w:ascii="David" w:hAnsi="David" w:cs="David" w:hint="cs"/>
          <w:rtl/>
        </w:rPr>
        <w:t xml:space="preserve"> </w:t>
      </w:r>
      <w:r w:rsidR="000F123C">
        <w:rPr>
          <w:rFonts w:ascii="David" w:hAnsi="David" w:cs="David" w:hint="cs"/>
          <w:rtl/>
        </w:rPr>
        <w:t>3</w:t>
      </w:r>
      <w:r w:rsidR="000F123C" w:rsidRPr="00114218">
        <w:rPr>
          <w:rFonts w:ascii="David" w:hAnsi="David" w:cs="David"/>
          <w:rtl/>
        </w:rPr>
        <w:t xml:space="preserve"> </w:t>
      </w:r>
      <w:r w:rsidR="00F6655F" w:rsidRPr="00114218">
        <w:rPr>
          <w:rFonts w:ascii="David" w:hAnsi="David" w:cs="David"/>
          <w:rtl/>
        </w:rPr>
        <w:t>ימי הכשרה בממוצע שנתי, המועסקים על ידו ביחסי עובד-מעביד ו/או מספקים לו שירות, כולל את סוג ההכשרה, בהתאם לטבלה. עורך המכרז רשאי לבקש את תעודות ההסמכה באופן אקראי המציע.</w:t>
      </w:r>
    </w:p>
    <w:p w14:paraId="56F71F5E" w14:textId="77777777" w:rsidR="002446E9" w:rsidRDefault="002446E9"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617B4DA9" w14:textId="77777777" w:rsidR="003F0215" w:rsidRDefault="003F0215"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B93B71">
        <w:rPr>
          <w:rFonts w:ascii="David" w:hAnsi="David" w:hint="cs"/>
          <w:rtl/>
        </w:rPr>
        <w:t xml:space="preserve"> </w:t>
      </w:r>
      <w:r>
        <w:rPr>
          <w:rFonts w:ascii="David" w:hAnsi="David" w:hint="cs"/>
          <w:rtl/>
        </w:rPr>
        <w:t xml:space="preserve">- יום הדרכה יהיה שווה ערך לשמונה שעות הדרכה. </w:t>
      </w:r>
    </w:p>
    <w:p w14:paraId="525F378B" w14:textId="60FAB474" w:rsidR="00241325" w:rsidRDefault="003F0215" w:rsidP="00114218">
      <w:pPr>
        <w:pStyle w:val="3-3"/>
        <w:spacing w:before="0" w:after="0"/>
        <w:ind w:left="720" w:firstLine="0"/>
        <w:outlineLvl w:val="9"/>
        <w:rPr>
          <w:ins w:id="702" w:author="מיכל פלטי [2]" w:date="2024-10-27T14:44:00Z"/>
          <w:rFonts w:ascii="David" w:hAnsi="David"/>
          <w:rtl/>
        </w:rPr>
      </w:pPr>
      <w:r w:rsidRPr="0032353D">
        <w:rPr>
          <w:rFonts w:ascii="David" w:hAnsi="David"/>
          <w:rtl/>
        </w:rPr>
        <w:t>לא ילקחו בחשבון עובדי אדמיניסטרציה של המציע.</w:t>
      </w:r>
    </w:p>
    <w:p w14:paraId="0CE9AAEC" w14:textId="1353F69C" w:rsidR="00447EA3" w:rsidRDefault="00447EA3" w:rsidP="00447EA3">
      <w:pPr>
        <w:pStyle w:val="3-3"/>
        <w:spacing w:before="0" w:after="0"/>
        <w:ind w:left="720" w:firstLine="0"/>
        <w:outlineLvl w:val="9"/>
        <w:rPr>
          <w:rFonts w:ascii="David" w:hAnsi="David"/>
          <w:rtl/>
        </w:rPr>
      </w:pPr>
      <w:ins w:id="703" w:author="מיכל פלטי [2]" w:date="2024-10-27T14:44:00Z">
        <w:r>
          <w:rPr>
            <w:rFonts w:ascii="David" w:hAnsi="David" w:hint="cs"/>
            <w:rtl/>
          </w:rPr>
          <w:t xml:space="preserve">טבלה זו תשמש לבחינת רכיב האיכות העוסק בהדרכות כפי שמפורט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Ref124751968 \r \h</w:instrText>
        </w:r>
        <w:r>
          <w:rPr>
            <w:rFonts w:ascii="David" w:hAnsi="David"/>
            <w:rtl/>
          </w:rPr>
          <w:instrText xml:space="preserve"> </w:instrText>
        </w:r>
      </w:ins>
      <w:r>
        <w:rPr>
          <w:rFonts w:ascii="David" w:hAnsi="David"/>
          <w:rtl/>
        </w:rPr>
      </w:r>
      <w:ins w:id="704" w:author="מיכל פלטי [2]" w:date="2024-10-27T14:44:00Z">
        <w:r>
          <w:rPr>
            <w:rFonts w:ascii="David" w:hAnsi="David"/>
            <w:rtl/>
          </w:rPr>
          <w:fldChar w:fldCharType="separate"/>
        </w:r>
        <w:r>
          <w:rPr>
            <w:rFonts w:ascii="David" w:hAnsi="David"/>
            <w:cs/>
          </w:rPr>
          <w:t>‎</w:t>
        </w:r>
        <w:r>
          <w:rPr>
            <w:rFonts w:ascii="David" w:hAnsi="David"/>
          </w:rPr>
          <w:t>1.3.2</w:t>
        </w:r>
        <w:r>
          <w:rPr>
            <w:rFonts w:ascii="David" w:hAnsi="David"/>
            <w:rtl/>
          </w:rPr>
          <w:fldChar w:fldCharType="end"/>
        </w:r>
        <w:r>
          <w:rPr>
            <w:rFonts w:ascii="David" w:hAnsi="David" w:hint="cs"/>
            <w:rtl/>
          </w:rPr>
          <w:t xml:space="preserve"> סעיף קטן 3.</w:t>
        </w:r>
      </w:ins>
    </w:p>
    <w:p w14:paraId="29E29F99" w14:textId="77777777" w:rsidR="003F0215" w:rsidRDefault="003F0215" w:rsidP="00114218">
      <w:pPr>
        <w:pStyle w:val="3-3"/>
        <w:spacing w:before="0" w:after="0"/>
        <w:ind w:left="720" w:firstLine="0"/>
        <w:outlineLvl w:val="9"/>
        <w:rPr>
          <w:rFonts w:ascii="David" w:hAnsi="David"/>
          <w:rtl/>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369764C6" w14:textId="77777777" w:rsidTr="00824DAE">
        <w:tc>
          <w:tcPr>
            <w:tcW w:w="603" w:type="dxa"/>
          </w:tcPr>
          <w:p w14:paraId="76116AB9"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w:t>
            </w:r>
          </w:p>
        </w:tc>
        <w:tc>
          <w:tcPr>
            <w:tcW w:w="1236" w:type="dxa"/>
          </w:tcPr>
          <w:p w14:paraId="1538399D"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2906FFFF"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0C97A9D0"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315A51AD" w14:textId="58362B65" w:rsidR="006974CE" w:rsidRPr="00B8246C" w:rsidRDefault="006974CE" w:rsidP="00754460">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754460">
              <w:rPr>
                <w:rFonts w:ascii="David" w:hAnsi="David" w:cs="David" w:hint="cs"/>
                <w:b/>
                <w:bCs/>
                <w:rtl/>
              </w:rPr>
              <w:t>2020-2023</w:t>
            </w:r>
          </w:p>
        </w:tc>
        <w:tc>
          <w:tcPr>
            <w:tcW w:w="1244" w:type="dxa"/>
          </w:tcPr>
          <w:p w14:paraId="70FC2DC4"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1574A2D4" w14:textId="77777777" w:rsidR="006974CE" w:rsidRPr="00B8246C" w:rsidRDefault="00241325" w:rsidP="00824DAE">
            <w:pPr>
              <w:spacing w:line="360" w:lineRule="auto"/>
              <w:jc w:val="center"/>
              <w:rPr>
                <w:rFonts w:ascii="David" w:hAnsi="David" w:cs="David"/>
                <w:b/>
                <w:bCs/>
                <w:rtl/>
              </w:rPr>
            </w:pPr>
            <w:r>
              <w:rPr>
                <w:rFonts w:ascii="David" w:hAnsi="David" w:cs="David" w:hint="cs"/>
                <w:b/>
                <w:bCs/>
                <w:rtl/>
              </w:rPr>
              <w:t>סוג ההכשרה</w:t>
            </w:r>
          </w:p>
        </w:tc>
      </w:tr>
      <w:tr w:rsidR="006974CE" w14:paraId="1928FC57" w14:textId="77777777" w:rsidTr="00824DAE">
        <w:tc>
          <w:tcPr>
            <w:tcW w:w="603" w:type="dxa"/>
            <w:vAlign w:val="center"/>
          </w:tcPr>
          <w:p w14:paraId="6901DDE3" w14:textId="77777777" w:rsidR="006974CE" w:rsidRDefault="006974CE" w:rsidP="00824DAE">
            <w:pPr>
              <w:spacing w:line="360" w:lineRule="auto"/>
              <w:jc w:val="center"/>
              <w:rPr>
                <w:rFonts w:ascii="David" w:hAnsi="David" w:cs="David"/>
                <w:rtl/>
              </w:rPr>
            </w:pPr>
            <w:r>
              <w:rPr>
                <w:rFonts w:ascii="David" w:hAnsi="David" w:cs="David" w:hint="cs"/>
                <w:rtl/>
              </w:rPr>
              <w:t>1</w:t>
            </w:r>
          </w:p>
        </w:tc>
        <w:tc>
          <w:tcPr>
            <w:tcW w:w="1236" w:type="dxa"/>
            <w:vAlign w:val="center"/>
          </w:tcPr>
          <w:p w14:paraId="07AA4521" w14:textId="77777777" w:rsidR="006974CE" w:rsidRDefault="006974CE" w:rsidP="00824DAE">
            <w:pPr>
              <w:spacing w:line="360" w:lineRule="auto"/>
              <w:jc w:val="center"/>
              <w:rPr>
                <w:rFonts w:ascii="David" w:hAnsi="David" w:cs="David"/>
                <w:rtl/>
              </w:rPr>
            </w:pPr>
          </w:p>
        </w:tc>
        <w:tc>
          <w:tcPr>
            <w:tcW w:w="1276" w:type="dxa"/>
            <w:vAlign w:val="center"/>
          </w:tcPr>
          <w:p w14:paraId="2A2AB98A" w14:textId="77777777" w:rsidR="006974CE" w:rsidRDefault="006974CE" w:rsidP="00824DAE">
            <w:pPr>
              <w:spacing w:line="360" w:lineRule="auto"/>
              <w:jc w:val="center"/>
              <w:rPr>
                <w:rFonts w:ascii="David" w:hAnsi="David" w:cs="David"/>
                <w:rtl/>
              </w:rPr>
            </w:pPr>
          </w:p>
        </w:tc>
        <w:tc>
          <w:tcPr>
            <w:tcW w:w="1985" w:type="dxa"/>
          </w:tcPr>
          <w:p w14:paraId="441C9F9A" w14:textId="77777777" w:rsidR="006974CE" w:rsidRDefault="006974CE" w:rsidP="00824DAE">
            <w:pPr>
              <w:spacing w:line="360" w:lineRule="auto"/>
              <w:jc w:val="center"/>
              <w:rPr>
                <w:rFonts w:ascii="David" w:hAnsi="David" w:cs="David"/>
                <w:rtl/>
              </w:rPr>
            </w:pPr>
          </w:p>
        </w:tc>
        <w:tc>
          <w:tcPr>
            <w:tcW w:w="2080" w:type="dxa"/>
            <w:vAlign w:val="center"/>
          </w:tcPr>
          <w:p w14:paraId="1923A0D4" w14:textId="77777777" w:rsidR="006974CE" w:rsidRDefault="006974CE" w:rsidP="00824DAE">
            <w:pPr>
              <w:spacing w:line="360" w:lineRule="auto"/>
              <w:jc w:val="center"/>
              <w:rPr>
                <w:rFonts w:ascii="David" w:hAnsi="David" w:cs="David"/>
                <w:rtl/>
              </w:rPr>
            </w:pPr>
          </w:p>
        </w:tc>
        <w:tc>
          <w:tcPr>
            <w:tcW w:w="1244" w:type="dxa"/>
            <w:vAlign w:val="center"/>
          </w:tcPr>
          <w:p w14:paraId="06DD9C3E" w14:textId="77777777" w:rsidR="006974CE" w:rsidRDefault="006974CE" w:rsidP="00824DAE">
            <w:pPr>
              <w:spacing w:line="360" w:lineRule="auto"/>
              <w:jc w:val="center"/>
              <w:rPr>
                <w:rFonts w:ascii="David" w:hAnsi="David" w:cs="David"/>
                <w:rtl/>
              </w:rPr>
            </w:pPr>
          </w:p>
        </w:tc>
        <w:tc>
          <w:tcPr>
            <w:tcW w:w="1204" w:type="dxa"/>
            <w:vAlign w:val="center"/>
          </w:tcPr>
          <w:p w14:paraId="7EBFA4FA" w14:textId="77777777" w:rsidR="006974CE" w:rsidRDefault="006974CE" w:rsidP="00824DAE">
            <w:pPr>
              <w:spacing w:line="360" w:lineRule="auto"/>
              <w:jc w:val="center"/>
              <w:rPr>
                <w:rFonts w:ascii="David" w:hAnsi="David" w:cs="David"/>
                <w:rtl/>
              </w:rPr>
            </w:pPr>
          </w:p>
        </w:tc>
      </w:tr>
      <w:tr w:rsidR="006974CE" w14:paraId="152D7FC0" w14:textId="77777777" w:rsidTr="00824DAE">
        <w:tc>
          <w:tcPr>
            <w:tcW w:w="603" w:type="dxa"/>
            <w:vAlign w:val="center"/>
          </w:tcPr>
          <w:p w14:paraId="54655046" w14:textId="77777777" w:rsidR="006974CE" w:rsidRDefault="006974CE" w:rsidP="00824DAE">
            <w:pPr>
              <w:spacing w:line="360" w:lineRule="auto"/>
              <w:jc w:val="center"/>
              <w:rPr>
                <w:rFonts w:ascii="David" w:hAnsi="David" w:cs="David"/>
                <w:rtl/>
              </w:rPr>
            </w:pPr>
            <w:r>
              <w:rPr>
                <w:rFonts w:ascii="David" w:hAnsi="David" w:cs="David" w:hint="cs"/>
                <w:rtl/>
              </w:rPr>
              <w:t>2</w:t>
            </w:r>
          </w:p>
        </w:tc>
        <w:tc>
          <w:tcPr>
            <w:tcW w:w="1236" w:type="dxa"/>
            <w:vAlign w:val="center"/>
          </w:tcPr>
          <w:p w14:paraId="4DC56FE3" w14:textId="77777777" w:rsidR="006974CE" w:rsidRDefault="006974CE" w:rsidP="00824DAE">
            <w:pPr>
              <w:spacing w:line="360" w:lineRule="auto"/>
              <w:jc w:val="center"/>
              <w:rPr>
                <w:rFonts w:ascii="David" w:hAnsi="David" w:cs="David"/>
                <w:rtl/>
              </w:rPr>
            </w:pPr>
          </w:p>
        </w:tc>
        <w:tc>
          <w:tcPr>
            <w:tcW w:w="1276" w:type="dxa"/>
            <w:vAlign w:val="center"/>
          </w:tcPr>
          <w:p w14:paraId="2A6224DE" w14:textId="77777777" w:rsidR="006974CE" w:rsidRDefault="006974CE" w:rsidP="00824DAE">
            <w:pPr>
              <w:spacing w:line="360" w:lineRule="auto"/>
              <w:jc w:val="center"/>
              <w:rPr>
                <w:rFonts w:ascii="David" w:hAnsi="David" w:cs="David"/>
                <w:rtl/>
              </w:rPr>
            </w:pPr>
          </w:p>
        </w:tc>
        <w:tc>
          <w:tcPr>
            <w:tcW w:w="1985" w:type="dxa"/>
          </w:tcPr>
          <w:p w14:paraId="122D247B" w14:textId="77777777" w:rsidR="006974CE" w:rsidRDefault="006974CE" w:rsidP="00824DAE">
            <w:pPr>
              <w:spacing w:line="360" w:lineRule="auto"/>
              <w:jc w:val="center"/>
              <w:rPr>
                <w:rFonts w:ascii="David" w:hAnsi="David" w:cs="David"/>
                <w:rtl/>
              </w:rPr>
            </w:pPr>
          </w:p>
        </w:tc>
        <w:tc>
          <w:tcPr>
            <w:tcW w:w="2080" w:type="dxa"/>
            <w:vAlign w:val="center"/>
          </w:tcPr>
          <w:p w14:paraId="68DD2F44" w14:textId="77777777" w:rsidR="006974CE" w:rsidRDefault="006974CE" w:rsidP="00824DAE">
            <w:pPr>
              <w:spacing w:line="360" w:lineRule="auto"/>
              <w:jc w:val="center"/>
              <w:rPr>
                <w:rFonts w:ascii="David" w:hAnsi="David" w:cs="David"/>
                <w:rtl/>
              </w:rPr>
            </w:pPr>
          </w:p>
        </w:tc>
        <w:tc>
          <w:tcPr>
            <w:tcW w:w="1244" w:type="dxa"/>
            <w:vAlign w:val="center"/>
          </w:tcPr>
          <w:p w14:paraId="086B2078" w14:textId="77777777" w:rsidR="006974CE" w:rsidRDefault="006974CE" w:rsidP="00824DAE">
            <w:pPr>
              <w:spacing w:line="360" w:lineRule="auto"/>
              <w:jc w:val="center"/>
              <w:rPr>
                <w:rFonts w:ascii="David" w:hAnsi="David" w:cs="David"/>
                <w:rtl/>
              </w:rPr>
            </w:pPr>
          </w:p>
        </w:tc>
        <w:tc>
          <w:tcPr>
            <w:tcW w:w="1204" w:type="dxa"/>
            <w:vAlign w:val="center"/>
          </w:tcPr>
          <w:p w14:paraId="10C94A21" w14:textId="77777777" w:rsidR="006974CE" w:rsidRDefault="006974CE" w:rsidP="00824DAE">
            <w:pPr>
              <w:spacing w:line="360" w:lineRule="auto"/>
              <w:jc w:val="center"/>
              <w:rPr>
                <w:rFonts w:ascii="David" w:hAnsi="David" w:cs="David"/>
                <w:rtl/>
              </w:rPr>
            </w:pPr>
          </w:p>
        </w:tc>
      </w:tr>
      <w:tr w:rsidR="006974CE" w14:paraId="5DF7E929" w14:textId="77777777" w:rsidTr="00824DAE">
        <w:tc>
          <w:tcPr>
            <w:tcW w:w="603" w:type="dxa"/>
            <w:vAlign w:val="center"/>
          </w:tcPr>
          <w:p w14:paraId="0D8A9F3A" w14:textId="77777777" w:rsidR="006974CE" w:rsidRDefault="006974CE" w:rsidP="00824DAE">
            <w:pPr>
              <w:spacing w:line="360" w:lineRule="auto"/>
              <w:jc w:val="center"/>
              <w:rPr>
                <w:rFonts w:ascii="David" w:hAnsi="David" w:cs="David"/>
                <w:rtl/>
              </w:rPr>
            </w:pPr>
            <w:r>
              <w:rPr>
                <w:rFonts w:ascii="David" w:hAnsi="David" w:cs="David" w:hint="cs"/>
                <w:rtl/>
              </w:rPr>
              <w:t>3</w:t>
            </w:r>
          </w:p>
        </w:tc>
        <w:tc>
          <w:tcPr>
            <w:tcW w:w="1236" w:type="dxa"/>
            <w:vAlign w:val="center"/>
          </w:tcPr>
          <w:p w14:paraId="1A0B2992" w14:textId="77777777" w:rsidR="006974CE" w:rsidRDefault="006974CE" w:rsidP="00824DAE">
            <w:pPr>
              <w:spacing w:line="360" w:lineRule="auto"/>
              <w:jc w:val="center"/>
              <w:rPr>
                <w:rFonts w:ascii="David" w:hAnsi="David" w:cs="David"/>
                <w:rtl/>
              </w:rPr>
            </w:pPr>
          </w:p>
        </w:tc>
        <w:tc>
          <w:tcPr>
            <w:tcW w:w="1276" w:type="dxa"/>
            <w:vAlign w:val="center"/>
          </w:tcPr>
          <w:p w14:paraId="3946940A" w14:textId="77777777" w:rsidR="006974CE" w:rsidRDefault="006974CE" w:rsidP="00824DAE">
            <w:pPr>
              <w:spacing w:line="360" w:lineRule="auto"/>
              <w:jc w:val="center"/>
              <w:rPr>
                <w:rFonts w:ascii="David" w:hAnsi="David" w:cs="David"/>
                <w:rtl/>
              </w:rPr>
            </w:pPr>
          </w:p>
        </w:tc>
        <w:tc>
          <w:tcPr>
            <w:tcW w:w="1985" w:type="dxa"/>
          </w:tcPr>
          <w:p w14:paraId="63AA20D7" w14:textId="77777777" w:rsidR="006974CE" w:rsidRDefault="006974CE" w:rsidP="00824DAE">
            <w:pPr>
              <w:spacing w:line="360" w:lineRule="auto"/>
              <w:jc w:val="center"/>
              <w:rPr>
                <w:rFonts w:ascii="David" w:hAnsi="David" w:cs="David"/>
                <w:rtl/>
              </w:rPr>
            </w:pPr>
          </w:p>
        </w:tc>
        <w:tc>
          <w:tcPr>
            <w:tcW w:w="2080" w:type="dxa"/>
            <w:vAlign w:val="center"/>
          </w:tcPr>
          <w:p w14:paraId="10BAD6D0" w14:textId="77777777" w:rsidR="006974CE" w:rsidRDefault="006974CE" w:rsidP="00824DAE">
            <w:pPr>
              <w:spacing w:line="360" w:lineRule="auto"/>
              <w:jc w:val="center"/>
              <w:rPr>
                <w:rFonts w:ascii="David" w:hAnsi="David" w:cs="David"/>
                <w:rtl/>
              </w:rPr>
            </w:pPr>
          </w:p>
        </w:tc>
        <w:tc>
          <w:tcPr>
            <w:tcW w:w="1244" w:type="dxa"/>
            <w:vAlign w:val="center"/>
          </w:tcPr>
          <w:p w14:paraId="6ACFA2F5" w14:textId="77777777" w:rsidR="006974CE" w:rsidRDefault="006974CE" w:rsidP="00824DAE">
            <w:pPr>
              <w:spacing w:line="360" w:lineRule="auto"/>
              <w:jc w:val="center"/>
              <w:rPr>
                <w:rFonts w:ascii="David" w:hAnsi="David" w:cs="David"/>
                <w:rtl/>
              </w:rPr>
            </w:pPr>
          </w:p>
        </w:tc>
        <w:tc>
          <w:tcPr>
            <w:tcW w:w="1204" w:type="dxa"/>
            <w:vAlign w:val="center"/>
          </w:tcPr>
          <w:p w14:paraId="3AAB7017" w14:textId="77777777" w:rsidR="006974CE" w:rsidRDefault="006974CE" w:rsidP="00824DAE">
            <w:pPr>
              <w:spacing w:line="360" w:lineRule="auto"/>
              <w:jc w:val="center"/>
              <w:rPr>
                <w:rFonts w:ascii="David" w:hAnsi="David" w:cs="David"/>
                <w:rtl/>
              </w:rPr>
            </w:pPr>
          </w:p>
        </w:tc>
      </w:tr>
    </w:tbl>
    <w:p w14:paraId="0AB8BCB0" w14:textId="2F30138B" w:rsidR="00585689" w:rsidRDefault="00585689" w:rsidP="00585689">
      <w:pPr>
        <w:spacing w:line="360" w:lineRule="auto"/>
        <w:rPr>
          <w:rFonts w:ascii="David" w:hAnsi="David" w:cs="David"/>
          <w:sz w:val="32"/>
          <w:szCs w:val="32"/>
          <w:rtl/>
        </w:rPr>
      </w:pPr>
    </w:p>
    <w:p w14:paraId="626A8453" w14:textId="6FD604D8" w:rsidR="006E471C" w:rsidRDefault="006E471C" w:rsidP="00905724">
      <w:pPr>
        <w:pStyle w:val="afa"/>
        <w:numPr>
          <w:ilvl w:val="1"/>
          <w:numId w:val="421"/>
        </w:numPr>
        <w:spacing w:line="360" w:lineRule="auto"/>
        <w:jc w:val="both"/>
        <w:rPr>
          <w:rFonts w:ascii="David" w:hAnsi="David" w:cs="David"/>
          <w:b/>
          <w:bCs/>
        </w:rPr>
      </w:pPr>
      <w:r w:rsidRPr="006E471C">
        <w:rPr>
          <w:rFonts w:ascii="David" w:hAnsi="David" w:cs="David" w:hint="eastAsia"/>
          <w:b/>
          <w:bCs/>
          <w:rtl/>
        </w:rPr>
        <w:t>תנאי</w:t>
      </w:r>
      <w:r w:rsidRPr="006E471C">
        <w:rPr>
          <w:rFonts w:ascii="David" w:hAnsi="David" w:cs="David"/>
          <w:b/>
          <w:bCs/>
          <w:rtl/>
        </w:rPr>
        <w:t xml:space="preserve"> </w:t>
      </w:r>
      <w:del w:id="705" w:author="מיכל פלטי [2]" w:date="2024-07-03T17:35:00Z">
        <w:r w:rsidRPr="006E471C" w:rsidDel="00905724">
          <w:rPr>
            <w:rFonts w:ascii="David" w:hAnsi="David" w:cs="David" w:hint="eastAsia"/>
            <w:b/>
            <w:bCs/>
            <w:rtl/>
          </w:rPr>
          <w:delText>ההדרכה</w:delText>
        </w:r>
      </w:del>
      <w:ins w:id="706" w:author="מיכל פלטי [2]" w:date="2024-07-03T17:35:00Z">
        <w:r w:rsidR="00905724">
          <w:rPr>
            <w:rFonts w:ascii="David" w:hAnsi="David" w:cs="David" w:hint="cs"/>
            <w:b/>
            <w:bCs/>
            <w:rtl/>
          </w:rPr>
          <w:t>ההעסקה</w:t>
        </w:r>
      </w:ins>
      <w:r w:rsidRPr="006E471C">
        <w:rPr>
          <w:rFonts w:ascii="David" w:hAnsi="David" w:cs="David"/>
          <w:b/>
          <w:bCs/>
          <w:rtl/>
        </w:rPr>
        <w:t>:</w:t>
      </w:r>
      <w:r w:rsidRPr="006E471C">
        <w:rPr>
          <w:rFonts w:ascii="David" w:hAnsi="David" w:cs="David" w:hint="cs"/>
          <w:b/>
          <w:bCs/>
          <w:rtl/>
        </w:rPr>
        <w:t xml:space="preserve"> </w:t>
      </w:r>
      <w:r>
        <w:rPr>
          <w:rFonts w:ascii="David" w:hAnsi="David" w:cs="David" w:hint="cs"/>
          <w:rtl/>
        </w:rPr>
        <w:t xml:space="preserve">לצורך הוכחת עמידה בתנאי הסף "העסקת עובדים" המפורט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Ref158561054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2.4.2.3.3</w:t>
      </w:r>
      <w:r>
        <w:rPr>
          <w:rFonts w:ascii="David" w:hAnsi="David" w:cs="David"/>
          <w:rtl/>
        </w:rPr>
        <w:fldChar w:fldCharType="end"/>
      </w:r>
      <w:r>
        <w:rPr>
          <w:rFonts w:ascii="David" w:hAnsi="David" w:cs="David" w:hint="cs"/>
          <w:rtl/>
        </w:rPr>
        <w:t>, המציע יפרט לפחות 10 עובדים מקצועיים (מתוכם לפחות 5 ביחסי עובד-מעביד) עם ותק של שנה לפחות בעלי מומחיות בתחום הסייבר</w:t>
      </w:r>
      <w:r w:rsidRPr="00BC209E">
        <w:rPr>
          <w:rFonts w:ascii="David" w:hAnsi="David" w:cs="David"/>
          <w:rtl/>
        </w:rPr>
        <w:t xml:space="preserve"> (חוקר או מומחה </w:t>
      </w:r>
      <w:r w:rsidRPr="006E471C">
        <w:rPr>
          <w:rFonts w:ascii="David" w:hAnsi="David" w:cs="David"/>
        </w:rPr>
        <w:t>PT</w:t>
      </w:r>
      <w:r w:rsidRPr="006E471C">
        <w:rPr>
          <w:rFonts w:ascii="David" w:hAnsi="David" w:cs="David"/>
          <w:rtl/>
        </w:rPr>
        <w:t xml:space="preserve"> או מיישם או מתודולוג או טכנולוג או במשולב).</w:t>
      </w:r>
    </w:p>
    <w:p w14:paraId="0BC687EC" w14:textId="77777777" w:rsidR="006E471C" w:rsidRPr="006E471C" w:rsidRDefault="006E471C" w:rsidP="00BC209E">
      <w:pPr>
        <w:pStyle w:val="afa"/>
        <w:spacing w:line="360" w:lineRule="auto"/>
        <w:jc w:val="both"/>
        <w:rPr>
          <w:rFonts w:ascii="David" w:hAnsi="David" w:cs="David"/>
          <w:b/>
          <w:bCs/>
          <w:rtl/>
        </w:rPr>
      </w:pPr>
    </w:p>
    <w:tbl>
      <w:tblPr>
        <w:tblStyle w:val="affff9"/>
        <w:bidiVisual/>
        <w:tblW w:w="0" w:type="auto"/>
        <w:tblLook w:val="04A0" w:firstRow="1" w:lastRow="0" w:firstColumn="1" w:lastColumn="0" w:noHBand="0" w:noVBand="1"/>
      </w:tblPr>
      <w:tblGrid>
        <w:gridCol w:w="598"/>
        <w:gridCol w:w="1223"/>
        <w:gridCol w:w="1261"/>
        <w:gridCol w:w="1453"/>
        <w:gridCol w:w="1417"/>
        <w:gridCol w:w="1276"/>
        <w:gridCol w:w="2400"/>
      </w:tblGrid>
      <w:tr w:rsidR="00B03FF9" w14:paraId="3CE9C0A0" w14:textId="77777777" w:rsidTr="00BC209E">
        <w:tc>
          <w:tcPr>
            <w:tcW w:w="598" w:type="dxa"/>
          </w:tcPr>
          <w:p w14:paraId="546BB2FA"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w:t>
            </w:r>
          </w:p>
        </w:tc>
        <w:tc>
          <w:tcPr>
            <w:tcW w:w="1223" w:type="dxa"/>
          </w:tcPr>
          <w:p w14:paraId="42BE10EA"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שם</w:t>
            </w:r>
          </w:p>
        </w:tc>
        <w:tc>
          <w:tcPr>
            <w:tcW w:w="1261" w:type="dxa"/>
          </w:tcPr>
          <w:p w14:paraId="109BB0A9"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ת.ז</w:t>
            </w:r>
          </w:p>
        </w:tc>
        <w:tc>
          <w:tcPr>
            <w:tcW w:w="1453" w:type="dxa"/>
          </w:tcPr>
          <w:p w14:paraId="3FD4FA18" w14:textId="77777777" w:rsidR="006E471C" w:rsidRPr="00B8246C" w:rsidRDefault="006E471C" w:rsidP="007F2548">
            <w:pPr>
              <w:spacing w:line="360" w:lineRule="auto"/>
              <w:jc w:val="center"/>
              <w:rPr>
                <w:rFonts w:ascii="David" w:hAnsi="David" w:cs="David"/>
                <w:b/>
                <w:bCs/>
                <w:rtl/>
              </w:rPr>
            </w:pPr>
            <w:r>
              <w:rPr>
                <w:rFonts w:ascii="David" w:hAnsi="David" w:cs="David" w:hint="cs"/>
                <w:b/>
                <w:bCs/>
                <w:rtl/>
              </w:rPr>
              <w:t>סוג העסקה (עובד/ נותן שירות)</w:t>
            </w:r>
          </w:p>
        </w:tc>
        <w:tc>
          <w:tcPr>
            <w:tcW w:w="1417" w:type="dxa"/>
          </w:tcPr>
          <w:p w14:paraId="688B351F" w14:textId="0C47DF0E" w:rsidR="006E471C" w:rsidRPr="00B8246C" w:rsidRDefault="006E471C" w:rsidP="006E471C">
            <w:pPr>
              <w:spacing w:line="360" w:lineRule="auto"/>
              <w:jc w:val="center"/>
              <w:rPr>
                <w:rFonts w:ascii="David" w:hAnsi="David" w:cs="David"/>
                <w:b/>
                <w:bCs/>
                <w:rtl/>
              </w:rPr>
            </w:pPr>
            <w:r>
              <w:rPr>
                <w:rFonts w:ascii="David" w:hAnsi="David" w:cs="David" w:hint="cs"/>
                <w:b/>
                <w:bCs/>
                <w:rtl/>
              </w:rPr>
              <w:t>תחילת ההעסקה אצל המציע (חודש ושנה)</w:t>
            </w:r>
          </w:p>
        </w:tc>
        <w:tc>
          <w:tcPr>
            <w:tcW w:w="1276" w:type="dxa"/>
          </w:tcPr>
          <w:p w14:paraId="3F81CE43" w14:textId="70C09D96" w:rsidR="006E471C" w:rsidRPr="00B8246C" w:rsidRDefault="006E471C" w:rsidP="007F2548">
            <w:pPr>
              <w:spacing w:line="360" w:lineRule="auto"/>
              <w:jc w:val="center"/>
              <w:rPr>
                <w:rFonts w:ascii="David" w:hAnsi="David" w:cs="David"/>
                <w:b/>
                <w:bCs/>
                <w:rtl/>
              </w:rPr>
            </w:pPr>
            <w:r>
              <w:rPr>
                <w:rFonts w:ascii="David" w:hAnsi="David" w:cs="David" w:hint="cs"/>
                <w:b/>
                <w:bCs/>
                <w:rtl/>
              </w:rPr>
              <w:t>ותק (שנים)</w:t>
            </w:r>
          </w:p>
        </w:tc>
        <w:tc>
          <w:tcPr>
            <w:tcW w:w="2400" w:type="dxa"/>
          </w:tcPr>
          <w:p w14:paraId="71D2BEAC" w14:textId="1FEF4843" w:rsidR="006E471C" w:rsidRPr="00B8246C" w:rsidRDefault="00B03FF9" w:rsidP="00B03FF9">
            <w:pPr>
              <w:spacing w:line="360" w:lineRule="auto"/>
              <w:jc w:val="center"/>
              <w:rPr>
                <w:rFonts w:ascii="David" w:hAnsi="David" w:cs="David"/>
                <w:b/>
                <w:bCs/>
                <w:rtl/>
              </w:rPr>
            </w:pPr>
            <w:r>
              <w:rPr>
                <w:rFonts w:ascii="David" w:hAnsi="David" w:cs="David" w:hint="cs"/>
                <w:b/>
                <w:bCs/>
                <w:rtl/>
              </w:rPr>
              <w:t xml:space="preserve">תחום מומחיות (מחקר, מומחיות  </w:t>
            </w:r>
            <w:r>
              <w:rPr>
                <w:rFonts w:ascii="David" w:hAnsi="David" w:cs="David" w:hint="cs"/>
                <w:b/>
                <w:bCs/>
              </w:rPr>
              <w:t>PT</w:t>
            </w:r>
            <w:r>
              <w:rPr>
                <w:rFonts w:ascii="David" w:hAnsi="David" w:cs="David" w:hint="cs"/>
                <w:b/>
                <w:bCs/>
                <w:rtl/>
              </w:rPr>
              <w:t>, יישום, מתודולוגיה, טכנולוגיה או שילוב</w:t>
            </w:r>
          </w:p>
        </w:tc>
      </w:tr>
      <w:tr w:rsidR="00B03FF9" w14:paraId="5610F9BA" w14:textId="77777777" w:rsidTr="00BC209E">
        <w:tc>
          <w:tcPr>
            <w:tcW w:w="598" w:type="dxa"/>
            <w:vAlign w:val="center"/>
          </w:tcPr>
          <w:p w14:paraId="6E8F8294" w14:textId="77777777" w:rsidR="006E471C" w:rsidRDefault="006E471C" w:rsidP="007F2548">
            <w:pPr>
              <w:spacing w:line="360" w:lineRule="auto"/>
              <w:jc w:val="center"/>
              <w:rPr>
                <w:rFonts w:ascii="David" w:hAnsi="David" w:cs="David"/>
                <w:rtl/>
              </w:rPr>
            </w:pPr>
            <w:r>
              <w:rPr>
                <w:rFonts w:ascii="David" w:hAnsi="David" w:cs="David" w:hint="cs"/>
                <w:rtl/>
              </w:rPr>
              <w:t>1</w:t>
            </w:r>
          </w:p>
        </w:tc>
        <w:tc>
          <w:tcPr>
            <w:tcW w:w="1223" w:type="dxa"/>
            <w:vAlign w:val="center"/>
          </w:tcPr>
          <w:p w14:paraId="12915A69" w14:textId="77777777" w:rsidR="006E471C" w:rsidRDefault="006E471C" w:rsidP="007F2548">
            <w:pPr>
              <w:spacing w:line="360" w:lineRule="auto"/>
              <w:jc w:val="center"/>
              <w:rPr>
                <w:rFonts w:ascii="David" w:hAnsi="David" w:cs="David"/>
                <w:rtl/>
              </w:rPr>
            </w:pPr>
          </w:p>
        </w:tc>
        <w:tc>
          <w:tcPr>
            <w:tcW w:w="1261" w:type="dxa"/>
            <w:vAlign w:val="center"/>
          </w:tcPr>
          <w:p w14:paraId="6D461E52" w14:textId="77777777" w:rsidR="006E471C" w:rsidRDefault="006E471C" w:rsidP="007F2548">
            <w:pPr>
              <w:spacing w:line="360" w:lineRule="auto"/>
              <w:jc w:val="center"/>
              <w:rPr>
                <w:rFonts w:ascii="David" w:hAnsi="David" w:cs="David"/>
                <w:rtl/>
              </w:rPr>
            </w:pPr>
          </w:p>
        </w:tc>
        <w:tc>
          <w:tcPr>
            <w:tcW w:w="1453" w:type="dxa"/>
          </w:tcPr>
          <w:p w14:paraId="36062820" w14:textId="77777777" w:rsidR="006E471C" w:rsidRDefault="006E471C" w:rsidP="007F2548">
            <w:pPr>
              <w:spacing w:line="360" w:lineRule="auto"/>
              <w:jc w:val="center"/>
              <w:rPr>
                <w:rFonts w:ascii="David" w:hAnsi="David" w:cs="David"/>
                <w:rtl/>
              </w:rPr>
            </w:pPr>
          </w:p>
        </w:tc>
        <w:tc>
          <w:tcPr>
            <w:tcW w:w="1417" w:type="dxa"/>
            <w:vAlign w:val="center"/>
          </w:tcPr>
          <w:p w14:paraId="253E22AD" w14:textId="77777777" w:rsidR="006E471C" w:rsidRDefault="006E471C" w:rsidP="007F2548">
            <w:pPr>
              <w:spacing w:line="360" w:lineRule="auto"/>
              <w:jc w:val="center"/>
              <w:rPr>
                <w:rFonts w:ascii="David" w:hAnsi="David" w:cs="David"/>
                <w:rtl/>
              </w:rPr>
            </w:pPr>
          </w:p>
        </w:tc>
        <w:tc>
          <w:tcPr>
            <w:tcW w:w="1276" w:type="dxa"/>
            <w:vAlign w:val="center"/>
          </w:tcPr>
          <w:p w14:paraId="5BC51286" w14:textId="77777777" w:rsidR="006E471C" w:rsidRDefault="006E471C" w:rsidP="007F2548">
            <w:pPr>
              <w:spacing w:line="360" w:lineRule="auto"/>
              <w:jc w:val="center"/>
              <w:rPr>
                <w:rFonts w:ascii="David" w:hAnsi="David" w:cs="David"/>
                <w:rtl/>
              </w:rPr>
            </w:pPr>
          </w:p>
        </w:tc>
        <w:tc>
          <w:tcPr>
            <w:tcW w:w="2400" w:type="dxa"/>
            <w:vAlign w:val="center"/>
          </w:tcPr>
          <w:p w14:paraId="32648A0E" w14:textId="77777777" w:rsidR="006E471C" w:rsidRDefault="006E471C" w:rsidP="007F2548">
            <w:pPr>
              <w:spacing w:line="360" w:lineRule="auto"/>
              <w:jc w:val="center"/>
              <w:rPr>
                <w:rFonts w:ascii="David" w:hAnsi="David" w:cs="David"/>
                <w:rtl/>
              </w:rPr>
            </w:pPr>
          </w:p>
        </w:tc>
      </w:tr>
      <w:tr w:rsidR="00B03FF9" w14:paraId="661C0CDC" w14:textId="77777777" w:rsidTr="00BC209E">
        <w:tc>
          <w:tcPr>
            <w:tcW w:w="598" w:type="dxa"/>
            <w:vAlign w:val="center"/>
          </w:tcPr>
          <w:p w14:paraId="644928B7" w14:textId="77777777" w:rsidR="006E471C" w:rsidRDefault="006E471C" w:rsidP="007F2548">
            <w:pPr>
              <w:spacing w:line="360" w:lineRule="auto"/>
              <w:jc w:val="center"/>
              <w:rPr>
                <w:rFonts w:ascii="David" w:hAnsi="David" w:cs="David"/>
                <w:rtl/>
              </w:rPr>
            </w:pPr>
            <w:r>
              <w:rPr>
                <w:rFonts w:ascii="David" w:hAnsi="David" w:cs="David" w:hint="cs"/>
                <w:rtl/>
              </w:rPr>
              <w:t>2</w:t>
            </w:r>
          </w:p>
        </w:tc>
        <w:tc>
          <w:tcPr>
            <w:tcW w:w="1223" w:type="dxa"/>
            <w:vAlign w:val="center"/>
          </w:tcPr>
          <w:p w14:paraId="65ABCDA5" w14:textId="77777777" w:rsidR="006E471C" w:rsidRDefault="006E471C" w:rsidP="007F2548">
            <w:pPr>
              <w:spacing w:line="360" w:lineRule="auto"/>
              <w:jc w:val="center"/>
              <w:rPr>
                <w:rFonts w:ascii="David" w:hAnsi="David" w:cs="David"/>
                <w:rtl/>
              </w:rPr>
            </w:pPr>
          </w:p>
        </w:tc>
        <w:tc>
          <w:tcPr>
            <w:tcW w:w="1261" w:type="dxa"/>
            <w:vAlign w:val="center"/>
          </w:tcPr>
          <w:p w14:paraId="0AFD12A1" w14:textId="77777777" w:rsidR="006E471C" w:rsidRDefault="006E471C" w:rsidP="007F2548">
            <w:pPr>
              <w:spacing w:line="360" w:lineRule="auto"/>
              <w:jc w:val="center"/>
              <w:rPr>
                <w:rFonts w:ascii="David" w:hAnsi="David" w:cs="David"/>
                <w:rtl/>
              </w:rPr>
            </w:pPr>
          </w:p>
        </w:tc>
        <w:tc>
          <w:tcPr>
            <w:tcW w:w="1453" w:type="dxa"/>
          </w:tcPr>
          <w:p w14:paraId="29C05C3E" w14:textId="77777777" w:rsidR="006E471C" w:rsidRDefault="006E471C" w:rsidP="007F2548">
            <w:pPr>
              <w:spacing w:line="360" w:lineRule="auto"/>
              <w:jc w:val="center"/>
              <w:rPr>
                <w:rFonts w:ascii="David" w:hAnsi="David" w:cs="David"/>
                <w:rtl/>
              </w:rPr>
            </w:pPr>
          </w:p>
        </w:tc>
        <w:tc>
          <w:tcPr>
            <w:tcW w:w="1417" w:type="dxa"/>
            <w:vAlign w:val="center"/>
          </w:tcPr>
          <w:p w14:paraId="539F8160" w14:textId="77777777" w:rsidR="006E471C" w:rsidRDefault="006E471C" w:rsidP="007F2548">
            <w:pPr>
              <w:spacing w:line="360" w:lineRule="auto"/>
              <w:jc w:val="center"/>
              <w:rPr>
                <w:rFonts w:ascii="David" w:hAnsi="David" w:cs="David"/>
                <w:rtl/>
              </w:rPr>
            </w:pPr>
          </w:p>
        </w:tc>
        <w:tc>
          <w:tcPr>
            <w:tcW w:w="1276" w:type="dxa"/>
            <w:vAlign w:val="center"/>
          </w:tcPr>
          <w:p w14:paraId="29332B53" w14:textId="77777777" w:rsidR="006E471C" w:rsidRDefault="006E471C" w:rsidP="007F2548">
            <w:pPr>
              <w:spacing w:line="360" w:lineRule="auto"/>
              <w:jc w:val="center"/>
              <w:rPr>
                <w:rFonts w:ascii="David" w:hAnsi="David" w:cs="David"/>
                <w:rtl/>
              </w:rPr>
            </w:pPr>
          </w:p>
        </w:tc>
        <w:tc>
          <w:tcPr>
            <w:tcW w:w="2400" w:type="dxa"/>
            <w:vAlign w:val="center"/>
          </w:tcPr>
          <w:p w14:paraId="2B11D4C3" w14:textId="77777777" w:rsidR="006E471C" w:rsidRDefault="006E471C" w:rsidP="007F2548">
            <w:pPr>
              <w:spacing w:line="360" w:lineRule="auto"/>
              <w:jc w:val="center"/>
              <w:rPr>
                <w:rFonts w:ascii="David" w:hAnsi="David" w:cs="David"/>
                <w:rtl/>
              </w:rPr>
            </w:pPr>
          </w:p>
        </w:tc>
      </w:tr>
      <w:tr w:rsidR="00B03FF9" w14:paraId="55CC406A" w14:textId="77777777" w:rsidTr="00BC209E">
        <w:tc>
          <w:tcPr>
            <w:tcW w:w="598" w:type="dxa"/>
            <w:vAlign w:val="center"/>
          </w:tcPr>
          <w:p w14:paraId="5D2653D3" w14:textId="77777777" w:rsidR="006E471C" w:rsidRDefault="006E471C" w:rsidP="007F2548">
            <w:pPr>
              <w:spacing w:line="360" w:lineRule="auto"/>
              <w:jc w:val="center"/>
              <w:rPr>
                <w:rFonts w:ascii="David" w:hAnsi="David" w:cs="David"/>
                <w:rtl/>
              </w:rPr>
            </w:pPr>
            <w:r>
              <w:rPr>
                <w:rFonts w:ascii="David" w:hAnsi="David" w:cs="David" w:hint="cs"/>
                <w:rtl/>
              </w:rPr>
              <w:t>3</w:t>
            </w:r>
          </w:p>
        </w:tc>
        <w:tc>
          <w:tcPr>
            <w:tcW w:w="1223" w:type="dxa"/>
            <w:vAlign w:val="center"/>
          </w:tcPr>
          <w:p w14:paraId="226AA1D1" w14:textId="77777777" w:rsidR="006E471C" w:rsidRDefault="006E471C" w:rsidP="007F2548">
            <w:pPr>
              <w:spacing w:line="360" w:lineRule="auto"/>
              <w:jc w:val="center"/>
              <w:rPr>
                <w:rFonts w:ascii="David" w:hAnsi="David" w:cs="David"/>
                <w:rtl/>
              </w:rPr>
            </w:pPr>
          </w:p>
        </w:tc>
        <w:tc>
          <w:tcPr>
            <w:tcW w:w="1261" w:type="dxa"/>
            <w:vAlign w:val="center"/>
          </w:tcPr>
          <w:p w14:paraId="6FCE926F" w14:textId="77777777" w:rsidR="006E471C" w:rsidRDefault="006E471C" w:rsidP="007F2548">
            <w:pPr>
              <w:spacing w:line="360" w:lineRule="auto"/>
              <w:jc w:val="center"/>
              <w:rPr>
                <w:rFonts w:ascii="David" w:hAnsi="David" w:cs="David"/>
                <w:rtl/>
              </w:rPr>
            </w:pPr>
          </w:p>
        </w:tc>
        <w:tc>
          <w:tcPr>
            <w:tcW w:w="1453" w:type="dxa"/>
          </w:tcPr>
          <w:p w14:paraId="62D49F6A" w14:textId="77777777" w:rsidR="006E471C" w:rsidRDefault="006E471C" w:rsidP="007F2548">
            <w:pPr>
              <w:spacing w:line="360" w:lineRule="auto"/>
              <w:jc w:val="center"/>
              <w:rPr>
                <w:rFonts w:ascii="David" w:hAnsi="David" w:cs="David"/>
                <w:rtl/>
              </w:rPr>
            </w:pPr>
          </w:p>
        </w:tc>
        <w:tc>
          <w:tcPr>
            <w:tcW w:w="1417" w:type="dxa"/>
            <w:vAlign w:val="center"/>
          </w:tcPr>
          <w:p w14:paraId="11F47F5A" w14:textId="77777777" w:rsidR="006E471C" w:rsidRDefault="006E471C" w:rsidP="007F2548">
            <w:pPr>
              <w:spacing w:line="360" w:lineRule="auto"/>
              <w:jc w:val="center"/>
              <w:rPr>
                <w:rFonts w:ascii="David" w:hAnsi="David" w:cs="David"/>
                <w:rtl/>
              </w:rPr>
            </w:pPr>
          </w:p>
        </w:tc>
        <w:tc>
          <w:tcPr>
            <w:tcW w:w="1276" w:type="dxa"/>
            <w:vAlign w:val="center"/>
          </w:tcPr>
          <w:p w14:paraId="6BC64B00" w14:textId="77777777" w:rsidR="006E471C" w:rsidRDefault="006E471C" w:rsidP="007F2548">
            <w:pPr>
              <w:spacing w:line="360" w:lineRule="auto"/>
              <w:jc w:val="center"/>
              <w:rPr>
                <w:rFonts w:ascii="David" w:hAnsi="David" w:cs="David"/>
                <w:rtl/>
              </w:rPr>
            </w:pPr>
          </w:p>
        </w:tc>
        <w:tc>
          <w:tcPr>
            <w:tcW w:w="2400" w:type="dxa"/>
            <w:vAlign w:val="center"/>
          </w:tcPr>
          <w:p w14:paraId="31383EC1" w14:textId="77777777" w:rsidR="006E471C" w:rsidRDefault="006E471C" w:rsidP="007F2548">
            <w:pPr>
              <w:spacing w:line="360" w:lineRule="auto"/>
              <w:jc w:val="center"/>
              <w:rPr>
                <w:rFonts w:ascii="David" w:hAnsi="David" w:cs="David"/>
                <w:rtl/>
              </w:rPr>
            </w:pPr>
          </w:p>
        </w:tc>
      </w:tr>
    </w:tbl>
    <w:p w14:paraId="6C2B69E7" w14:textId="77777777" w:rsidR="00241325" w:rsidRPr="00A855F9" w:rsidRDefault="00241325" w:rsidP="00C140CE">
      <w:pPr>
        <w:pStyle w:val="3-3"/>
        <w:spacing w:before="0" w:after="0"/>
        <w:outlineLvl w:val="9"/>
        <w:rPr>
          <w:rFonts w:ascii="David" w:hAnsi="David"/>
        </w:rPr>
      </w:pPr>
    </w:p>
    <w:p w14:paraId="588AA513" w14:textId="60887968" w:rsidR="00241325" w:rsidRPr="00447EA3" w:rsidDel="00447EA3" w:rsidRDefault="00241325" w:rsidP="00C140CE">
      <w:pPr>
        <w:spacing w:line="360" w:lineRule="auto"/>
        <w:rPr>
          <w:del w:id="707" w:author="מיכל פלטי [2]" w:date="2024-10-27T14:45:00Z"/>
          <w:rFonts w:ascii="David" w:hAnsi="David" w:cs="David"/>
          <w:rtl/>
          <w:rPrChange w:id="708" w:author="מיכל פלטי [2]" w:date="2024-10-27T14:45:00Z">
            <w:rPr>
              <w:del w:id="709" w:author="מיכל פלטי [2]" w:date="2024-10-27T14:45:00Z"/>
              <w:rFonts w:ascii="David" w:hAnsi="David" w:cs="David"/>
              <w:sz w:val="32"/>
              <w:szCs w:val="32"/>
              <w:rtl/>
            </w:rPr>
          </w:rPrChange>
        </w:rPr>
      </w:pPr>
    </w:p>
    <w:p w14:paraId="59EBA1F1" w14:textId="77777777" w:rsidR="00585689" w:rsidRDefault="00585689" w:rsidP="0058568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85689" w14:paraId="58A46218" w14:textId="77777777" w:rsidTr="00BE34CB">
        <w:trPr>
          <w:trHeight w:val="689"/>
          <w:jc w:val="center"/>
        </w:trPr>
        <w:tc>
          <w:tcPr>
            <w:tcW w:w="2979" w:type="dxa"/>
            <w:tcBorders>
              <w:bottom w:val="single" w:sz="4" w:space="0" w:color="auto"/>
            </w:tcBorders>
          </w:tcPr>
          <w:p w14:paraId="3FB084CD" w14:textId="77777777" w:rsidR="00585689" w:rsidRDefault="00585689" w:rsidP="00BE34CB">
            <w:pPr>
              <w:pStyle w:val="afa"/>
              <w:ind w:left="0"/>
              <w:jc w:val="center"/>
              <w:rPr>
                <w:rFonts w:ascii="David" w:hAnsi="David" w:cs="David"/>
                <w:b/>
                <w:bCs/>
                <w:rtl/>
              </w:rPr>
            </w:pPr>
          </w:p>
        </w:tc>
        <w:tc>
          <w:tcPr>
            <w:tcW w:w="567" w:type="dxa"/>
          </w:tcPr>
          <w:p w14:paraId="71E375AD" w14:textId="77777777" w:rsidR="00585689" w:rsidRDefault="00585689" w:rsidP="00BE34CB">
            <w:pPr>
              <w:pStyle w:val="afa"/>
              <w:ind w:left="0"/>
              <w:jc w:val="center"/>
              <w:rPr>
                <w:rFonts w:ascii="David" w:hAnsi="David" w:cs="David"/>
                <w:b/>
                <w:bCs/>
                <w:rtl/>
              </w:rPr>
            </w:pPr>
          </w:p>
        </w:tc>
        <w:tc>
          <w:tcPr>
            <w:tcW w:w="1842" w:type="dxa"/>
            <w:tcBorders>
              <w:bottom w:val="single" w:sz="4" w:space="0" w:color="auto"/>
            </w:tcBorders>
          </w:tcPr>
          <w:p w14:paraId="3E265972" w14:textId="77777777" w:rsidR="00585689" w:rsidRDefault="00585689" w:rsidP="00BE34CB">
            <w:pPr>
              <w:pStyle w:val="afa"/>
              <w:ind w:left="0"/>
              <w:jc w:val="center"/>
              <w:rPr>
                <w:rFonts w:ascii="David" w:hAnsi="David" w:cs="David"/>
                <w:b/>
                <w:bCs/>
                <w:rtl/>
              </w:rPr>
            </w:pPr>
          </w:p>
        </w:tc>
        <w:tc>
          <w:tcPr>
            <w:tcW w:w="567" w:type="dxa"/>
          </w:tcPr>
          <w:p w14:paraId="60423DF5" w14:textId="77777777" w:rsidR="00585689" w:rsidRDefault="00585689" w:rsidP="00BE34CB">
            <w:pPr>
              <w:pStyle w:val="afa"/>
              <w:ind w:left="0"/>
              <w:jc w:val="center"/>
              <w:rPr>
                <w:rFonts w:ascii="David" w:hAnsi="David" w:cs="David"/>
                <w:b/>
                <w:bCs/>
                <w:rtl/>
              </w:rPr>
            </w:pPr>
          </w:p>
        </w:tc>
        <w:tc>
          <w:tcPr>
            <w:tcW w:w="2552" w:type="dxa"/>
            <w:tcBorders>
              <w:bottom w:val="single" w:sz="4" w:space="0" w:color="auto"/>
            </w:tcBorders>
          </w:tcPr>
          <w:p w14:paraId="684FCE25" w14:textId="77777777" w:rsidR="00585689" w:rsidRDefault="00585689" w:rsidP="00BE34CB">
            <w:pPr>
              <w:pStyle w:val="afa"/>
              <w:ind w:left="0"/>
              <w:jc w:val="center"/>
              <w:rPr>
                <w:rFonts w:ascii="David" w:hAnsi="David" w:cs="David"/>
                <w:b/>
                <w:bCs/>
                <w:rtl/>
              </w:rPr>
            </w:pPr>
          </w:p>
        </w:tc>
      </w:tr>
      <w:tr w:rsidR="00585689" w14:paraId="58F8F611" w14:textId="77777777" w:rsidTr="00BE34CB">
        <w:trPr>
          <w:trHeight w:val="273"/>
          <w:jc w:val="center"/>
        </w:trPr>
        <w:tc>
          <w:tcPr>
            <w:tcW w:w="2979" w:type="dxa"/>
            <w:tcBorders>
              <w:top w:val="single" w:sz="4" w:space="0" w:color="auto"/>
            </w:tcBorders>
          </w:tcPr>
          <w:p w14:paraId="355407D7" w14:textId="77777777" w:rsidR="00585689" w:rsidRDefault="0058568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73BD83C4" w14:textId="77777777" w:rsidR="00585689" w:rsidRDefault="00585689" w:rsidP="00BE34CB">
            <w:pPr>
              <w:pStyle w:val="afa"/>
              <w:ind w:left="0"/>
              <w:jc w:val="center"/>
              <w:rPr>
                <w:rFonts w:ascii="David" w:hAnsi="David" w:cs="David"/>
                <w:b/>
                <w:bCs/>
                <w:rtl/>
              </w:rPr>
            </w:pPr>
          </w:p>
        </w:tc>
        <w:tc>
          <w:tcPr>
            <w:tcW w:w="1842" w:type="dxa"/>
            <w:tcBorders>
              <w:top w:val="single" w:sz="4" w:space="0" w:color="auto"/>
            </w:tcBorders>
          </w:tcPr>
          <w:p w14:paraId="4874ED0A" w14:textId="77777777" w:rsidR="00585689" w:rsidRDefault="0058568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48B675C5" w14:textId="77777777" w:rsidR="00585689" w:rsidRDefault="00585689" w:rsidP="00BE34CB">
            <w:pPr>
              <w:pStyle w:val="afa"/>
              <w:ind w:left="0"/>
              <w:jc w:val="center"/>
              <w:rPr>
                <w:rFonts w:ascii="David" w:hAnsi="David" w:cs="David"/>
                <w:b/>
                <w:bCs/>
                <w:rtl/>
              </w:rPr>
            </w:pPr>
          </w:p>
        </w:tc>
        <w:tc>
          <w:tcPr>
            <w:tcW w:w="2552" w:type="dxa"/>
            <w:tcBorders>
              <w:top w:val="single" w:sz="4" w:space="0" w:color="auto"/>
            </w:tcBorders>
          </w:tcPr>
          <w:p w14:paraId="1AD0D7F1" w14:textId="77777777" w:rsidR="00585689" w:rsidRDefault="00585689" w:rsidP="00BE34CB">
            <w:pPr>
              <w:pStyle w:val="afa"/>
              <w:ind w:left="0"/>
              <w:jc w:val="center"/>
              <w:rPr>
                <w:rFonts w:ascii="David" w:hAnsi="David" w:cs="David"/>
                <w:b/>
                <w:bCs/>
                <w:rtl/>
              </w:rPr>
            </w:pPr>
            <w:r>
              <w:rPr>
                <w:rFonts w:ascii="David" w:hAnsi="David" w:cs="David" w:hint="cs"/>
                <w:b/>
                <w:bCs/>
                <w:rtl/>
              </w:rPr>
              <w:t>חתימה וחותמת</w:t>
            </w:r>
          </w:p>
        </w:tc>
      </w:tr>
    </w:tbl>
    <w:p w14:paraId="6204C8E2" w14:textId="77777777" w:rsidR="00585689" w:rsidRDefault="00585689" w:rsidP="000F0F11">
      <w:pPr>
        <w:spacing w:line="360" w:lineRule="auto"/>
        <w:rPr>
          <w:rFonts w:ascii="David" w:hAnsi="David" w:cs="David"/>
          <w:rtl/>
        </w:rPr>
      </w:pPr>
    </w:p>
    <w:p w14:paraId="6C9B76B7" w14:textId="77777777" w:rsidR="00885429" w:rsidRDefault="00885429">
      <w:pPr>
        <w:bidi w:val="0"/>
        <w:spacing w:before="200" w:after="200" w:line="276" w:lineRule="auto"/>
        <w:rPr>
          <w:rFonts w:ascii="David" w:hAnsi="David" w:cs="David"/>
        </w:rPr>
      </w:pPr>
      <w:r>
        <w:rPr>
          <w:rFonts w:ascii="David" w:hAnsi="David" w:cs="David"/>
          <w:rtl/>
        </w:rPr>
        <w:br w:type="page"/>
      </w:r>
    </w:p>
    <w:p w14:paraId="23264AE9" w14:textId="77777777" w:rsidR="00FF71B7" w:rsidRDefault="00FF71B7" w:rsidP="00FF71B7">
      <w:pPr>
        <w:spacing w:line="360" w:lineRule="auto"/>
        <w:rPr>
          <w:rFonts w:ascii="David" w:hAnsi="David" w:cs="David"/>
          <w:rtl/>
        </w:rPr>
      </w:pPr>
      <w:bookmarkStart w:id="710" w:name="_Ref89882228"/>
    </w:p>
    <w:p w14:paraId="0F148D03" w14:textId="00B680EC" w:rsidR="00B8246C" w:rsidRPr="00E85C30" w:rsidRDefault="00B8246C" w:rsidP="0018481D">
      <w:pPr>
        <w:pStyle w:val="25"/>
        <w:jc w:val="center"/>
        <w:rPr>
          <w:rFonts w:ascii="David" w:hAnsi="David" w:cs="David"/>
          <w:spacing w:val="0"/>
          <w:u w:val="single"/>
          <w:rtl/>
        </w:rPr>
      </w:pPr>
      <w:bookmarkStart w:id="711" w:name="_Ref90201203"/>
      <w:bookmarkStart w:id="712" w:name="_Toc144754531"/>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7</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אישור רו"ח בדבר </w:t>
      </w:r>
      <w:del w:id="713" w:author="מיכל פלטי [2]" w:date="2024-10-27T14:20:00Z">
        <w:r w:rsidRPr="00E85C30" w:rsidDel="00796144">
          <w:rPr>
            <w:rFonts w:ascii="David" w:hAnsi="David" w:cs="David" w:hint="cs"/>
            <w:spacing w:val="0"/>
            <w:u w:val="single"/>
            <w:rtl/>
          </w:rPr>
          <w:delText xml:space="preserve">היקף </w:delText>
        </w:r>
      </w:del>
      <w:ins w:id="714" w:author="מיכל פלטי [2]" w:date="2024-10-27T14:20:00Z">
        <w:r w:rsidR="00796144">
          <w:rPr>
            <w:rFonts w:ascii="David" w:hAnsi="David" w:cs="David" w:hint="cs"/>
            <w:spacing w:val="0"/>
            <w:u w:val="single"/>
            <w:rtl/>
          </w:rPr>
          <w:t>הכנסות המציע</w:t>
        </w:r>
        <w:r w:rsidR="00796144" w:rsidRPr="00E85C30">
          <w:rPr>
            <w:rFonts w:ascii="David" w:hAnsi="David" w:cs="David" w:hint="cs"/>
            <w:spacing w:val="0"/>
            <w:u w:val="single"/>
            <w:rtl/>
          </w:rPr>
          <w:t xml:space="preserve"> </w:t>
        </w:r>
        <w:r w:rsidR="00796144">
          <w:rPr>
            <w:rFonts w:ascii="David" w:hAnsi="David" w:cs="David" w:hint="cs"/>
            <w:spacing w:val="0"/>
            <w:u w:val="single"/>
            <w:rtl/>
          </w:rPr>
          <w:t>מ</w:t>
        </w:r>
      </w:ins>
      <w:r w:rsidRPr="00E85C30">
        <w:rPr>
          <w:rFonts w:ascii="David" w:hAnsi="David" w:cs="David" w:hint="cs"/>
          <w:spacing w:val="0"/>
          <w:u w:val="single"/>
          <w:rtl/>
        </w:rPr>
        <w:t>פרויקטים</w:t>
      </w:r>
      <w:ins w:id="715" w:author="מיכל פלטי [2]" w:date="2024-10-27T14:20:00Z">
        <w:r w:rsidR="00796144">
          <w:rPr>
            <w:rFonts w:ascii="David" w:hAnsi="David" w:cs="David" w:hint="cs"/>
            <w:spacing w:val="0"/>
            <w:u w:val="single"/>
            <w:rtl/>
          </w:rPr>
          <w:t xml:space="preserve"> ששולמו במודל תשומות ומפרויקטים</w:t>
        </w:r>
      </w:ins>
      <w:r w:rsidRPr="00E85C30">
        <w:rPr>
          <w:rFonts w:ascii="David" w:hAnsi="David" w:cs="David" w:hint="cs"/>
          <w:spacing w:val="0"/>
          <w:u w:val="single"/>
          <w:rtl/>
        </w:rPr>
        <w:t xml:space="preserve"> </w:t>
      </w:r>
      <w:ins w:id="716" w:author="מיכל פלטי [2]" w:date="2024-10-27T14:20:00Z">
        <w:r w:rsidR="00796144">
          <w:rPr>
            <w:rFonts w:ascii="David" w:hAnsi="David" w:cs="David" w:hint="cs"/>
            <w:spacing w:val="0"/>
            <w:u w:val="single"/>
            <w:rtl/>
          </w:rPr>
          <w:t>באחריות</w:t>
        </w:r>
      </w:ins>
      <w:del w:id="717" w:author="מיכל פלטי [2]" w:date="2024-10-27T14:21:00Z">
        <w:r w:rsidRPr="00E85C30" w:rsidDel="00796144">
          <w:rPr>
            <w:rFonts w:ascii="David" w:hAnsi="David" w:cs="David" w:hint="cs"/>
            <w:spacing w:val="0"/>
            <w:u w:val="single"/>
            <w:rtl/>
          </w:rPr>
          <w:delText>והיחס בין הכנסות מפרויקטים לשירותי מחשוב</w:delText>
        </w:r>
      </w:del>
      <w:bookmarkEnd w:id="711"/>
      <w:bookmarkEnd w:id="712"/>
    </w:p>
    <w:p w14:paraId="227260B1" w14:textId="77777777" w:rsidR="00B8246C" w:rsidRDefault="00B8246C" w:rsidP="00B8246C">
      <w:pPr>
        <w:jc w:val="center"/>
        <w:rPr>
          <w:rFonts w:ascii="David" w:hAnsi="David" w:cs="David"/>
          <w:rtl/>
        </w:rPr>
      </w:pPr>
      <w:r w:rsidRPr="00A855F9">
        <w:rPr>
          <w:rFonts w:ascii="David" w:hAnsi="David" w:cs="David"/>
          <w:highlight w:val="yellow"/>
          <w:rtl/>
        </w:rPr>
        <w:t>יצורף על גבי דף לוגו של משרד רו"ח</w:t>
      </w:r>
      <w:r>
        <w:rPr>
          <w:rFonts w:ascii="David" w:hAnsi="David" w:cs="David" w:hint="cs"/>
          <w:rtl/>
        </w:rPr>
        <w:t xml:space="preserve"> </w:t>
      </w:r>
    </w:p>
    <w:p w14:paraId="18F42D69" w14:textId="77777777" w:rsidR="00B8246C" w:rsidRPr="00A855F9" w:rsidRDefault="00B8246C" w:rsidP="00B8246C">
      <w:pPr>
        <w:jc w:val="center"/>
        <w:rPr>
          <w:rFonts w:ascii="David" w:hAnsi="David" w:cs="David"/>
          <w:rtl/>
        </w:rPr>
      </w:pPr>
      <w:r>
        <w:rPr>
          <w:rFonts w:ascii="David" w:hAnsi="David" w:cs="David" w:hint="cs"/>
          <w:rtl/>
        </w:rPr>
        <w:t>יש להגיש את הנספח עבור אשכולות 1 ו-2 בנפרד</w:t>
      </w:r>
    </w:p>
    <w:p w14:paraId="6A7ED714" w14:textId="77777777" w:rsidR="00B8246C" w:rsidRPr="00A855F9" w:rsidRDefault="00B8246C" w:rsidP="00B8246C">
      <w:pPr>
        <w:rPr>
          <w:rFonts w:ascii="David" w:hAnsi="David" w:cs="David"/>
          <w:rtl/>
        </w:rPr>
      </w:pPr>
    </w:p>
    <w:p w14:paraId="1F0E147A" w14:textId="08C20E08" w:rsidR="00B8246C" w:rsidRPr="003F6F10" w:rsidRDefault="00B8246C" w:rsidP="00B13AED">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אשכול 1</w:t>
      </w:r>
      <w:r w:rsidR="00B13AED">
        <w:rPr>
          <w:rFonts w:ascii="David" w:hAnsi="David" w:cs="David" w:hint="cs"/>
          <w:b/>
          <w:bCs/>
          <w:u w:val="single"/>
          <w:rtl/>
        </w:rPr>
        <w:t xml:space="preserve"> או </w:t>
      </w:r>
      <w:r>
        <w:rPr>
          <w:rFonts w:ascii="David" w:hAnsi="David" w:cs="David" w:hint="cs"/>
          <w:b/>
          <w:bCs/>
          <w:u w:val="single"/>
          <w:rtl/>
        </w:rPr>
        <w:t>2</w:t>
      </w:r>
    </w:p>
    <w:p w14:paraId="7A34499C" w14:textId="77777777" w:rsidR="00B8246C" w:rsidRPr="00A855F9" w:rsidRDefault="00B8246C" w:rsidP="00B8246C">
      <w:pPr>
        <w:jc w:val="center"/>
        <w:rPr>
          <w:rFonts w:ascii="David" w:hAnsi="David" w:cs="David"/>
          <w:u w:val="single"/>
          <w:rtl/>
        </w:rPr>
      </w:pPr>
    </w:p>
    <w:p w14:paraId="42F8D5D7" w14:textId="77777777" w:rsidR="00B8246C" w:rsidRPr="00A855F9" w:rsidRDefault="00B8246C" w:rsidP="007B4F1F">
      <w:pPr>
        <w:jc w:val="both"/>
        <w:rPr>
          <w:rFonts w:ascii="David" w:hAnsi="David" w:cs="David"/>
          <w:rtl/>
        </w:rPr>
      </w:pPr>
      <w:r w:rsidRPr="00A855F9">
        <w:rPr>
          <w:rFonts w:ascii="David" w:hAnsi="David" w:cs="David" w:hint="eastAsia"/>
          <w:rtl/>
        </w:rPr>
        <w:t>אני</w:t>
      </w:r>
      <w:r>
        <w:rPr>
          <w:rFonts w:ascii="David" w:hAnsi="David" w:cs="David" w:hint="cs"/>
          <w:rtl/>
        </w:rPr>
        <w:t>/ו</w:t>
      </w:r>
      <w:r w:rsidRPr="00A855F9">
        <w:rPr>
          <w:rFonts w:ascii="David" w:hAnsi="David" w:cs="David"/>
          <w:rtl/>
        </w:rPr>
        <w:t xml:space="preserve"> הח"מ _________ </w:t>
      </w:r>
      <w:r w:rsidRPr="00A855F9">
        <w:rPr>
          <w:rFonts w:ascii="David" w:hAnsi="David" w:cs="David" w:hint="eastAsia"/>
          <w:rtl/>
        </w:rPr>
        <w:t>מצהיר</w:t>
      </w:r>
      <w:r w:rsidRPr="00A855F9">
        <w:rPr>
          <w:rFonts w:ascii="David" w:hAnsi="David" w:cs="David"/>
          <w:rtl/>
        </w:rPr>
        <w:t xml:space="preserve"> בזאת בשם המציע _____________ </w:t>
      </w:r>
      <w:r w:rsidR="00581E5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5F306FCC" w14:textId="17A0F03F" w:rsidR="00B8246C" w:rsidRPr="00A855F9" w:rsidRDefault="00B8246C" w:rsidP="0018481D">
      <w:pPr>
        <w:pStyle w:val="afa"/>
        <w:numPr>
          <w:ilvl w:val="0"/>
          <w:numId w:val="145"/>
        </w:numPr>
        <w:jc w:val="both"/>
        <w:rPr>
          <w:rFonts w:ascii="David" w:hAnsi="David" w:cs="David"/>
        </w:rPr>
      </w:pPr>
      <w:r w:rsidRPr="00A855F9">
        <w:rPr>
          <w:rFonts w:ascii="David" w:hAnsi="David" w:cs="David" w:hint="cs"/>
          <w:rtl/>
        </w:rPr>
        <w:t xml:space="preserve">היקף הפרויקטים הכולל שביצע המציע </w:t>
      </w:r>
      <w:r w:rsidRPr="00A507AD">
        <w:rPr>
          <w:rFonts w:ascii="David" w:hAnsi="David" w:cs="David"/>
          <w:rtl/>
        </w:rPr>
        <w:t>ב-3 מתוך 4 השנים האחרונות (</w:t>
      </w:r>
      <w:r w:rsidR="00754460">
        <w:rPr>
          <w:rFonts w:ascii="David" w:hAnsi="David" w:cs="David" w:hint="cs"/>
          <w:rtl/>
        </w:rPr>
        <w:t>2020-2023</w:t>
      </w:r>
      <w:r w:rsidRPr="00A507AD">
        <w:rPr>
          <w:rFonts w:ascii="David" w:hAnsi="David" w:cs="David"/>
          <w:rtl/>
        </w:rPr>
        <w:t xml:space="preserve">) </w:t>
      </w:r>
      <w:r w:rsidRPr="00A855F9">
        <w:rPr>
          <w:rFonts w:ascii="David" w:hAnsi="David" w:cs="David" w:hint="cs"/>
          <w:rtl/>
        </w:rPr>
        <w:t>עומד על __________</w:t>
      </w:r>
      <w:r w:rsidR="00A2500A">
        <w:rPr>
          <w:rFonts w:ascii="David" w:hAnsi="David" w:cs="David" w:hint="cs"/>
          <w:rtl/>
        </w:rPr>
        <w:t xml:space="preserve"> </w:t>
      </w:r>
      <w:r w:rsidR="00F2794F">
        <w:rPr>
          <w:rFonts w:ascii="David" w:hAnsi="David" w:cs="David" w:hint="cs"/>
          <w:rtl/>
        </w:rPr>
        <w:t>ש"ח</w:t>
      </w:r>
      <w:r w:rsidR="0018481D">
        <w:rPr>
          <w:rFonts w:ascii="David" w:hAnsi="David" w:cs="David" w:hint="cs"/>
          <w:rtl/>
        </w:rPr>
        <w:t xml:space="preserve"> עבור שני לקוחות לפחות כפי שמוגדרים בסעיף </w:t>
      </w:r>
      <w:r w:rsidR="0018481D">
        <w:rPr>
          <w:rFonts w:ascii="David" w:hAnsi="David" w:cs="David"/>
        </w:rPr>
        <w:fldChar w:fldCharType="begin"/>
      </w:r>
      <w:r w:rsidR="0018481D">
        <w:rPr>
          <w:rFonts w:ascii="David" w:hAnsi="David" w:cs="David"/>
        </w:rPr>
        <w:instrText xml:space="preserve"> REF _Ref158560193 \r \h </w:instrText>
      </w:r>
      <w:r w:rsidR="0018481D">
        <w:rPr>
          <w:rFonts w:ascii="David" w:hAnsi="David" w:cs="David"/>
        </w:rPr>
      </w:r>
      <w:r w:rsidR="0018481D">
        <w:rPr>
          <w:rFonts w:ascii="David" w:hAnsi="David" w:cs="David"/>
        </w:rPr>
        <w:fldChar w:fldCharType="separate"/>
      </w:r>
      <w:r w:rsidR="0018481D">
        <w:rPr>
          <w:rFonts w:ascii="David" w:hAnsi="David" w:cs="David"/>
          <w:cs/>
        </w:rPr>
        <w:t>‎</w:t>
      </w:r>
      <w:r w:rsidR="0018481D">
        <w:rPr>
          <w:rFonts w:ascii="David" w:hAnsi="David" w:cs="David"/>
        </w:rPr>
        <w:t>2.4.2.1.1</w:t>
      </w:r>
      <w:r w:rsidR="0018481D">
        <w:rPr>
          <w:rFonts w:ascii="David" w:hAnsi="David" w:cs="David"/>
        </w:rPr>
        <w:fldChar w:fldCharType="end"/>
      </w:r>
      <w:r w:rsidRPr="00A855F9">
        <w:rPr>
          <w:rFonts w:ascii="David" w:hAnsi="David" w:cs="David" w:hint="cs"/>
          <w:rtl/>
        </w:rPr>
        <w:t>.</w:t>
      </w:r>
    </w:p>
    <w:p w14:paraId="523DE01A" w14:textId="26DDD854" w:rsidR="00F35B6D" w:rsidDel="00796144" w:rsidRDefault="00B8246C" w:rsidP="00BC209E">
      <w:pPr>
        <w:pStyle w:val="afa"/>
        <w:numPr>
          <w:ilvl w:val="1"/>
          <w:numId w:val="145"/>
        </w:numPr>
        <w:jc w:val="both"/>
        <w:rPr>
          <w:moveFrom w:id="718" w:author="מיכל פלטי [2]" w:date="2024-10-27T14:27:00Z"/>
          <w:rFonts w:ascii="David" w:hAnsi="David" w:cs="David"/>
        </w:rPr>
      </w:pPr>
      <w:moveFromRangeStart w:id="719" w:author="מיכל פלטי [2]" w:date="2024-10-27T14:27:00Z" w:name="move180931655"/>
      <w:moveFrom w:id="720" w:author="מיכל פלטי [2]" w:date="2024-10-27T14:27:00Z">
        <w:r w:rsidRPr="00A855F9" w:rsidDel="00796144">
          <w:rPr>
            <w:rFonts w:ascii="David" w:hAnsi="David" w:cs="David" w:hint="cs"/>
            <w:rtl/>
          </w:rPr>
          <w:t>לעני</w:t>
        </w:r>
        <w:r w:rsidR="006915A7" w:rsidDel="00796144">
          <w:rPr>
            <w:rFonts w:ascii="David" w:hAnsi="David" w:cs="David" w:hint="cs"/>
            <w:rtl/>
          </w:rPr>
          <w:t>י</w:t>
        </w:r>
        <w:r w:rsidRPr="00A855F9" w:rsidDel="00796144">
          <w:rPr>
            <w:rFonts w:ascii="David" w:hAnsi="David" w:cs="David" w:hint="cs"/>
            <w:rtl/>
          </w:rPr>
          <w:t>ן פרויקטים לצורך הצהרה זו, הכוונה ל</w:t>
        </w:r>
        <w:r w:rsidR="006915A7" w:rsidDel="00796144">
          <w:rPr>
            <w:rFonts w:ascii="David" w:hAnsi="David" w:cs="David" w:hint="cs"/>
            <w:rtl/>
          </w:rPr>
          <w:t xml:space="preserve">פרויקטים באחריות כפי שמוגדרים </w:t>
        </w:r>
        <w:r w:rsidR="00457ACD" w:rsidDel="00796144">
          <w:rPr>
            <w:rFonts w:ascii="David" w:hAnsi="David" w:cs="David" w:hint="cs"/>
            <w:rtl/>
          </w:rPr>
          <w:t>ב</w:t>
        </w:r>
        <w:r w:rsidR="006915A7" w:rsidDel="00796144">
          <w:rPr>
            <w:rFonts w:ascii="David" w:hAnsi="David" w:cs="David" w:hint="cs"/>
            <w:rtl/>
          </w:rPr>
          <w:t xml:space="preserve">סעיף </w:t>
        </w:r>
        <w:r w:rsidR="006915A7" w:rsidDel="00796144">
          <w:rPr>
            <w:rFonts w:ascii="David" w:hAnsi="David" w:cs="David"/>
            <w:rtl/>
          </w:rPr>
          <w:fldChar w:fldCharType="begin"/>
        </w:r>
        <w:r w:rsidR="006915A7" w:rsidDel="00796144">
          <w:rPr>
            <w:rFonts w:ascii="David" w:hAnsi="David" w:cs="David"/>
            <w:rtl/>
          </w:rPr>
          <w:instrText xml:space="preserve"> </w:instrText>
        </w:r>
        <w:r w:rsidR="006915A7" w:rsidDel="00796144">
          <w:rPr>
            <w:rFonts w:ascii="David" w:hAnsi="David" w:cs="David" w:hint="cs"/>
          </w:rPr>
          <w:instrText>REF</w:instrText>
        </w:r>
        <w:r w:rsidR="006915A7" w:rsidDel="00796144">
          <w:rPr>
            <w:rFonts w:ascii="David" w:hAnsi="David" w:cs="David" w:hint="cs"/>
            <w:rtl/>
          </w:rPr>
          <w:instrText xml:space="preserve"> _</w:instrText>
        </w:r>
        <w:r w:rsidR="006915A7" w:rsidDel="00796144">
          <w:rPr>
            <w:rFonts w:ascii="David" w:hAnsi="David" w:cs="David" w:hint="cs"/>
          </w:rPr>
          <w:instrText>Ref89152720 \r \h</w:instrText>
        </w:r>
        <w:r w:rsidR="006915A7" w:rsidDel="00796144">
          <w:rPr>
            <w:rFonts w:ascii="David" w:hAnsi="David" w:cs="David"/>
            <w:rtl/>
          </w:rPr>
          <w:instrText xml:space="preserve"> </w:instrText>
        </w:r>
      </w:moveFrom>
      <w:del w:id="721" w:author="מיכל פלטי [2]" w:date="2024-10-27T14:27:00Z">
        <w:r w:rsidR="006915A7" w:rsidDel="00796144">
          <w:rPr>
            <w:rFonts w:ascii="David" w:hAnsi="David" w:cs="David"/>
            <w:rtl/>
          </w:rPr>
        </w:r>
      </w:del>
      <w:moveFrom w:id="722" w:author="מיכל פלטי [2]" w:date="2024-10-27T14:27:00Z">
        <w:r w:rsidR="006915A7" w:rsidDel="00796144">
          <w:rPr>
            <w:rFonts w:ascii="David" w:hAnsi="David" w:cs="David"/>
            <w:rtl/>
          </w:rPr>
          <w:fldChar w:fldCharType="separate"/>
        </w:r>
        <w:r w:rsidR="006915A7" w:rsidDel="00796144">
          <w:rPr>
            <w:rFonts w:ascii="David" w:hAnsi="David" w:cs="David"/>
            <w:cs/>
          </w:rPr>
          <w:t>‎</w:t>
        </w:r>
        <w:r w:rsidR="006915A7" w:rsidDel="00796144">
          <w:rPr>
            <w:rFonts w:ascii="David" w:hAnsi="David" w:cs="David"/>
          </w:rPr>
          <w:t>7</w:t>
        </w:r>
        <w:r w:rsidR="006915A7" w:rsidDel="00796144">
          <w:rPr>
            <w:rFonts w:ascii="David" w:hAnsi="David" w:cs="David"/>
            <w:rtl/>
          </w:rPr>
          <w:fldChar w:fldCharType="end"/>
        </w:r>
        <w:r w:rsidR="00457ACD" w:rsidDel="00796144">
          <w:rPr>
            <w:rFonts w:ascii="David" w:hAnsi="David" w:cs="David" w:hint="cs"/>
            <w:rtl/>
          </w:rPr>
          <w:t xml:space="preserve"> בהקדמה למכרז</w:t>
        </w:r>
        <w:r w:rsidRPr="006915A7" w:rsidDel="00796144">
          <w:rPr>
            <w:rFonts w:ascii="David" w:hAnsi="David" w:cs="David"/>
            <w:rtl/>
          </w:rPr>
          <w:t>.</w:t>
        </w:r>
      </w:moveFrom>
    </w:p>
    <w:moveFromRangeEnd w:id="719"/>
    <w:p w14:paraId="578C3CD5" w14:textId="058BFEDD" w:rsidR="00796144" w:rsidRDefault="00EB0280" w:rsidP="00754460">
      <w:pPr>
        <w:pStyle w:val="afa"/>
        <w:numPr>
          <w:ilvl w:val="0"/>
          <w:numId w:val="145"/>
        </w:numPr>
        <w:jc w:val="both"/>
        <w:rPr>
          <w:ins w:id="723" w:author="מיכל פלטי [2]" w:date="2024-10-27T14:24:00Z"/>
          <w:rFonts w:ascii="David" w:hAnsi="David" w:cs="David"/>
        </w:rPr>
      </w:pPr>
      <w:ins w:id="724" w:author="מיכל פלטי [2]" w:date="2024-07-24T18:50:00Z">
        <w:r>
          <w:rPr>
            <w:rFonts w:ascii="David" w:hAnsi="David" w:cs="David" w:hint="cs"/>
            <w:rtl/>
          </w:rPr>
          <w:t xml:space="preserve">בנוסף אני </w:t>
        </w:r>
      </w:ins>
      <w:ins w:id="725" w:author="מיכל פלטי [2]" w:date="2024-10-27T14:24:00Z">
        <w:r w:rsidR="00796144">
          <w:rPr>
            <w:rFonts w:ascii="David" w:hAnsi="David" w:cs="David" w:hint="cs"/>
            <w:rtl/>
          </w:rPr>
          <w:t xml:space="preserve">על </w:t>
        </w:r>
      </w:ins>
      <w:ins w:id="726" w:author="מיכל פלטי [2]" w:date="2024-10-27T14:25:00Z">
        <w:r w:rsidR="00796144">
          <w:rPr>
            <w:rFonts w:ascii="David" w:hAnsi="David" w:cs="David" w:hint="cs"/>
            <w:rtl/>
          </w:rPr>
          <w:t>סך</w:t>
        </w:r>
      </w:ins>
      <w:ins w:id="727" w:author="מיכל פלטי [2]" w:date="2024-10-27T14:24:00Z">
        <w:r w:rsidR="00796144">
          <w:rPr>
            <w:rFonts w:ascii="David" w:hAnsi="David" w:cs="David" w:hint="cs"/>
            <w:rtl/>
          </w:rPr>
          <w:t xml:space="preserve"> הכנסות המציע בשני הרכיבים הבאים:</w:t>
        </w:r>
      </w:ins>
    </w:p>
    <w:p w14:paraId="1AFE06A2" w14:textId="1FC2DCDC" w:rsidR="00796144" w:rsidRDefault="00796144" w:rsidP="00796144">
      <w:pPr>
        <w:pStyle w:val="afa"/>
        <w:numPr>
          <w:ilvl w:val="1"/>
          <w:numId w:val="145"/>
        </w:numPr>
        <w:jc w:val="both"/>
        <w:rPr>
          <w:ins w:id="728" w:author="מיכל פלטי [2]" w:date="2024-10-27T14:25:00Z"/>
          <w:rFonts w:ascii="David" w:hAnsi="David" w:cs="David"/>
        </w:rPr>
      </w:pPr>
      <w:ins w:id="729" w:author="מיכל פלטי [2]" w:date="2024-10-27T14:25:00Z">
        <w:r w:rsidRPr="00796144">
          <w:rPr>
            <w:rFonts w:ascii="David" w:hAnsi="David" w:cs="David"/>
            <w:rtl/>
          </w:rPr>
          <w:t xml:space="preserve">הכנסות מפרויקטים ששולמו במודל תשומות </w:t>
        </w:r>
        <w:r>
          <w:rPr>
            <w:rFonts w:ascii="David" w:hAnsi="David" w:cs="David" w:hint="cs"/>
            <w:rtl/>
          </w:rPr>
          <w:t xml:space="preserve">– </w:t>
        </w:r>
      </w:ins>
      <w:ins w:id="730" w:author="מיכל פלטי [2]" w:date="2024-10-27T14:24:00Z">
        <w:r w:rsidRPr="00796144">
          <w:rPr>
            <w:rFonts w:ascii="David" w:hAnsi="David" w:cs="David"/>
            <w:rtl/>
          </w:rPr>
          <w:t>סך הכנסות המציע מתשומות באמצעות עובדיו (ביחסי עובד-מעביד או פרילנסר) בין השנים 2020-2023</w:t>
        </w:r>
      </w:ins>
      <w:ins w:id="731" w:author="מיכל פלטי [2]" w:date="2024-10-27T14:25:00Z">
        <w:r>
          <w:rPr>
            <w:rFonts w:ascii="David" w:hAnsi="David" w:cs="David" w:hint="cs"/>
            <w:rtl/>
          </w:rPr>
          <w:t xml:space="preserve"> עמד על ________ ש"ח</w:t>
        </w:r>
      </w:ins>
      <w:ins w:id="732" w:author="מיכל פלטי [2]" w:date="2024-10-27T14:24:00Z">
        <w:r w:rsidRPr="00796144">
          <w:rPr>
            <w:rFonts w:ascii="David" w:hAnsi="David" w:cs="David"/>
            <w:rtl/>
          </w:rPr>
          <w:t>.</w:t>
        </w:r>
      </w:ins>
    </w:p>
    <w:p w14:paraId="18F134F7" w14:textId="070D1902" w:rsidR="00796144" w:rsidRPr="00796144" w:rsidRDefault="00796144" w:rsidP="00796144">
      <w:pPr>
        <w:pStyle w:val="afa"/>
        <w:numPr>
          <w:ilvl w:val="1"/>
          <w:numId w:val="145"/>
        </w:numPr>
        <w:jc w:val="both"/>
        <w:rPr>
          <w:ins w:id="733" w:author="מיכל פלטי [2]" w:date="2024-10-27T14:26:00Z"/>
          <w:rFonts w:ascii="David" w:hAnsi="David" w:cs="David"/>
          <w:rtl/>
        </w:rPr>
      </w:pPr>
      <w:ins w:id="734" w:author="מיכל פלטי [2]" w:date="2024-10-27T14:26:00Z">
        <w:r>
          <w:rPr>
            <w:rFonts w:ascii="David" w:hAnsi="David" w:cs="David" w:hint="cs"/>
            <w:rtl/>
          </w:rPr>
          <w:t>הכנסות מפרויקטים באחריות</w:t>
        </w:r>
      </w:ins>
      <w:ins w:id="735" w:author="מיכל פלטי [2]" w:date="2024-10-27T14:27:00Z">
        <w:r>
          <w:rPr>
            <w:rFonts w:ascii="David" w:hAnsi="David" w:cs="David" w:hint="cs"/>
            <w:rtl/>
          </w:rPr>
          <w:t xml:space="preserve"> (כהגדרתם בסעיף 7 בהקדמה למכרז) </w:t>
        </w:r>
      </w:ins>
      <w:ins w:id="736" w:author="מיכל פלטי [2]" w:date="2024-10-27T14:26:00Z">
        <w:r>
          <w:rPr>
            <w:rFonts w:ascii="David" w:hAnsi="David" w:cs="David"/>
            <w:rtl/>
          </w:rPr>
          <w:t>–</w:t>
        </w:r>
        <w:r>
          <w:rPr>
            <w:rFonts w:ascii="David" w:hAnsi="David" w:cs="David" w:hint="cs"/>
            <w:rtl/>
          </w:rPr>
          <w:t xml:space="preserve"> </w:t>
        </w:r>
        <w:r w:rsidRPr="00796144">
          <w:rPr>
            <w:rFonts w:ascii="David" w:hAnsi="David" w:cs="David"/>
            <w:rtl/>
          </w:rPr>
          <w:t>סך הכנסות המציע ממתן שירותי מחשוב בתצורת פרויקטים באחריות בין השנים 2020-2023</w:t>
        </w:r>
      </w:ins>
      <w:ins w:id="737" w:author="מיכל פלטי [2]" w:date="2024-10-27T14:28:00Z">
        <w:r>
          <w:rPr>
            <w:rFonts w:ascii="David" w:hAnsi="David" w:cs="David" w:hint="cs"/>
            <w:rtl/>
          </w:rPr>
          <w:t xml:space="preserve"> עומד על ________ ש"ח</w:t>
        </w:r>
      </w:ins>
      <w:ins w:id="738" w:author="מיכל פלטי [2]" w:date="2024-10-27T14:26:00Z">
        <w:r w:rsidRPr="00796144">
          <w:rPr>
            <w:rFonts w:ascii="David" w:hAnsi="David" w:cs="David"/>
            <w:rtl/>
          </w:rPr>
          <w:t>.</w:t>
        </w:r>
      </w:ins>
    </w:p>
    <w:p w14:paraId="1132179E" w14:textId="72646D75" w:rsidR="00796144" w:rsidRDefault="00796144">
      <w:pPr>
        <w:pStyle w:val="afa"/>
        <w:numPr>
          <w:ilvl w:val="1"/>
          <w:numId w:val="145"/>
        </w:numPr>
        <w:jc w:val="both"/>
        <w:rPr>
          <w:ins w:id="739" w:author="מיכל פלטי [2]" w:date="2024-10-27T14:24:00Z"/>
          <w:rFonts w:ascii="David" w:hAnsi="David" w:cs="David"/>
        </w:rPr>
        <w:pPrChange w:id="740" w:author="מיכל פלטי [2]" w:date="2024-10-27T14:24:00Z">
          <w:pPr>
            <w:pStyle w:val="afa"/>
            <w:numPr>
              <w:numId w:val="145"/>
            </w:numPr>
            <w:ind w:left="360" w:hanging="360"/>
            <w:jc w:val="both"/>
          </w:pPr>
        </w:pPrChange>
      </w:pPr>
      <w:ins w:id="741" w:author="מיכל פלטי [2]" w:date="2024-10-27T14:28:00Z">
        <w:r>
          <w:rPr>
            <w:rFonts w:ascii="David" w:hAnsi="David" w:cs="David" w:hint="cs"/>
            <w:rtl/>
          </w:rPr>
          <w:t xml:space="preserve">אין חפיפה בין הכנסות המציע </w:t>
        </w:r>
      </w:ins>
      <w:ins w:id="742" w:author="מיכל פלטי [2]" w:date="2024-10-27T14:30:00Z">
        <w:r w:rsidR="009F1946">
          <w:rPr>
            <w:rFonts w:ascii="David" w:hAnsi="David" w:cs="David" w:hint="cs"/>
            <w:rtl/>
          </w:rPr>
          <w:t>בסעיפים 2.1 ו-2.</w:t>
        </w:r>
      </w:ins>
      <w:ins w:id="743" w:author="מיכל פלטי [2]" w:date="2024-10-27T14:31:00Z">
        <w:r w:rsidR="009F1946">
          <w:rPr>
            <w:rFonts w:ascii="David" w:hAnsi="David" w:cs="David" w:hint="cs"/>
            <w:rtl/>
          </w:rPr>
          <w:t>2 בנספח זה</w:t>
        </w:r>
      </w:ins>
      <w:ins w:id="744" w:author="מיכל פלטי [2]" w:date="2024-10-27T14:26:00Z">
        <w:r w:rsidRPr="00796144">
          <w:rPr>
            <w:rFonts w:ascii="David" w:hAnsi="David" w:cs="David"/>
            <w:rtl/>
          </w:rPr>
          <w:t>.</w:t>
        </w:r>
      </w:ins>
    </w:p>
    <w:p w14:paraId="3CBC1779" w14:textId="109A8DB5" w:rsidR="00B8246C" w:rsidRPr="00A855F9" w:rsidDel="00796144" w:rsidRDefault="00B8246C">
      <w:pPr>
        <w:pStyle w:val="afa"/>
        <w:numPr>
          <w:ilvl w:val="1"/>
          <w:numId w:val="145"/>
        </w:numPr>
        <w:jc w:val="both"/>
        <w:rPr>
          <w:del w:id="745" w:author="מיכל פלטי [2]" w:date="2024-10-27T14:29:00Z"/>
          <w:rFonts w:ascii="David" w:hAnsi="David" w:cs="David"/>
        </w:rPr>
        <w:pPrChange w:id="746" w:author="מיכל פלטי [2]" w:date="2024-07-24T18:51:00Z">
          <w:pPr>
            <w:pStyle w:val="afa"/>
            <w:numPr>
              <w:numId w:val="145"/>
            </w:numPr>
            <w:ind w:left="360" w:hanging="360"/>
            <w:jc w:val="both"/>
          </w:pPr>
        </w:pPrChange>
      </w:pPr>
      <w:del w:id="747" w:author="מיכל פלטי [2]" w:date="2024-10-27T14:29:00Z">
        <w:r w:rsidRPr="00A855F9" w:rsidDel="00796144">
          <w:rPr>
            <w:rFonts w:ascii="David" w:hAnsi="David" w:cs="David"/>
            <w:rtl/>
          </w:rPr>
          <w:delText xml:space="preserve">היחס בין הכנסות המציע מפרויקטים לבין </w:delText>
        </w:r>
        <w:r w:rsidR="00B94082" w:rsidDel="00796144">
          <w:rPr>
            <w:rFonts w:ascii="David" w:hAnsi="David" w:cs="David" w:hint="cs"/>
            <w:rtl/>
          </w:rPr>
          <w:delText xml:space="preserve">כלל </w:delText>
        </w:r>
        <w:r w:rsidRPr="00A855F9" w:rsidDel="00796144">
          <w:rPr>
            <w:rFonts w:ascii="David" w:hAnsi="David" w:cs="David"/>
            <w:rtl/>
          </w:rPr>
          <w:delText>הכנסותיו ממתן שירותי מחשוב במיקור חוץ</w:delText>
        </w:r>
        <w:r w:rsidR="00B94082" w:rsidDel="00796144">
          <w:rPr>
            <w:rFonts w:ascii="David" w:hAnsi="David" w:cs="David" w:hint="cs"/>
            <w:rtl/>
          </w:rPr>
          <w:delText xml:space="preserve"> (במודל תשומות ותפוקות)</w:delText>
        </w:r>
        <w:r w:rsidRPr="00A855F9" w:rsidDel="00796144">
          <w:rPr>
            <w:rFonts w:ascii="David" w:hAnsi="David" w:cs="David"/>
            <w:rtl/>
          </w:rPr>
          <w:delText xml:space="preserve"> </w:delText>
        </w:r>
        <w:r w:rsidRPr="00A507AD" w:rsidDel="00796144">
          <w:rPr>
            <w:rFonts w:ascii="David" w:hAnsi="David" w:cs="David"/>
            <w:rtl/>
          </w:rPr>
          <w:delText>ב-3 מתוך 4 השנים האחרונות (</w:delText>
        </w:r>
        <w:r w:rsidR="00754460" w:rsidDel="00796144">
          <w:rPr>
            <w:rFonts w:ascii="David" w:hAnsi="David" w:cs="David" w:hint="cs"/>
            <w:rtl/>
          </w:rPr>
          <w:delText>2020-2023</w:delText>
        </w:r>
        <w:r w:rsidRPr="00A507AD" w:rsidDel="00796144">
          <w:rPr>
            <w:rFonts w:ascii="David" w:hAnsi="David" w:cs="David"/>
            <w:rtl/>
          </w:rPr>
          <w:delText xml:space="preserve">) </w:delText>
        </w:r>
        <w:r w:rsidRPr="00A855F9" w:rsidDel="00796144">
          <w:rPr>
            <w:rFonts w:ascii="David" w:hAnsi="David" w:cs="David" w:hint="eastAsia"/>
            <w:rtl/>
          </w:rPr>
          <w:delText>עומד</w:delText>
        </w:r>
        <w:r w:rsidRPr="00A855F9" w:rsidDel="00796144">
          <w:rPr>
            <w:rFonts w:ascii="David" w:hAnsi="David" w:cs="David"/>
            <w:rtl/>
          </w:rPr>
          <w:delText xml:space="preserve"> על ______ %. </w:delText>
        </w:r>
      </w:del>
    </w:p>
    <w:p w14:paraId="27C0C5D1" w14:textId="76EE8545" w:rsidR="00796144" w:rsidRDefault="00B8246C">
      <w:pPr>
        <w:pStyle w:val="afa"/>
        <w:numPr>
          <w:ilvl w:val="0"/>
          <w:numId w:val="145"/>
        </w:numPr>
        <w:jc w:val="both"/>
        <w:rPr>
          <w:moveTo w:id="748" w:author="מיכל פלטי [2]" w:date="2024-10-27T14:27:00Z"/>
          <w:rFonts w:ascii="David" w:hAnsi="David" w:cs="David"/>
        </w:rPr>
        <w:pPrChange w:id="749" w:author="מיכל פלטי [2]" w:date="2024-10-27T14:27:00Z">
          <w:pPr>
            <w:pStyle w:val="afa"/>
            <w:numPr>
              <w:ilvl w:val="1"/>
              <w:numId w:val="145"/>
            </w:numPr>
            <w:ind w:left="792" w:hanging="432"/>
            <w:jc w:val="both"/>
          </w:pPr>
        </w:pPrChange>
      </w:pPr>
      <w:del w:id="750" w:author="מיכל פלטי [2]" w:date="2024-10-27T14:29:00Z">
        <w:r w:rsidRPr="00A855F9" w:rsidDel="00796144">
          <w:rPr>
            <w:rFonts w:ascii="David" w:hAnsi="David" w:cs="David" w:hint="eastAsia"/>
            <w:rtl/>
          </w:rPr>
          <w:delText>מובהר</w:delText>
        </w:r>
        <w:r w:rsidRPr="00A855F9" w:rsidDel="00796144">
          <w:rPr>
            <w:rFonts w:ascii="David" w:hAnsi="David" w:cs="David"/>
            <w:rtl/>
          </w:rPr>
          <w:delText xml:space="preserve">, כי כדי לחשב את היחס </w:delText>
        </w:r>
        <w:r w:rsidRPr="00A855F9" w:rsidDel="00796144">
          <w:rPr>
            <w:rFonts w:ascii="David" w:hAnsi="David" w:cs="David" w:hint="eastAsia"/>
            <w:rtl/>
          </w:rPr>
          <w:delText>כאמור</w:delText>
        </w:r>
        <w:r w:rsidRPr="00A855F9" w:rsidDel="00796144">
          <w:rPr>
            <w:rFonts w:ascii="David" w:hAnsi="David" w:cs="David"/>
            <w:rtl/>
          </w:rPr>
          <w:delText xml:space="preserve"> </w:delText>
        </w:r>
        <w:r w:rsidRPr="00A855F9" w:rsidDel="00796144">
          <w:rPr>
            <w:rFonts w:ascii="David" w:hAnsi="David" w:cs="David" w:hint="cs"/>
            <w:rtl/>
          </w:rPr>
          <w:delText xml:space="preserve">בסעיף </w:delText>
        </w:r>
      </w:del>
      <w:del w:id="751" w:author="מיכל פלטי [2]" w:date="2024-07-24T18:51:00Z">
        <w:r w:rsidRPr="00A855F9" w:rsidDel="00EB0280">
          <w:rPr>
            <w:rFonts w:ascii="David" w:hAnsi="David" w:cs="David" w:hint="cs"/>
            <w:rtl/>
          </w:rPr>
          <w:delText xml:space="preserve">3 </w:delText>
        </w:r>
      </w:del>
      <w:del w:id="752" w:author="מיכל פלטי [2]" w:date="2024-10-27T14:29:00Z">
        <w:r w:rsidRPr="00A855F9" w:rsidDel="00796144">
          <w:rPr>
            <w:rFonts w:ascii="David" w:hAnsi="David" w:cs="David" w:hint="cs"/>
            <w:rtl/>
          </w:rPr>
          <w:delText xml:space="preserve">לעיל </w:delText>
        </w:r>
        <w:r w:rsidRPr="00A855F9" w:rsidDel="00796144">
          <w:rPr>
            <w:rFonts w:ascii="David" w:hAnsi="David" w:cs="David"/>
            <w:rtl/>
          </w:rPr>
          <w:delText xml:space="preserve">לצורך </w:delText>
        </w:r>
        <w:r w:rsidRPr="00A855F9" w:rsidDel="00796144">
          <w:rPr>
            <w:rFonts w:ascii="David" w:hAnsi="David" w:cs="David" w:hint="eastAsia"/>
            <w:rtl/>
          </w:rPr>
          <w:delText>הצהרה</w:delText>
        </w:r>
        <w:r w:rsidRPr="00A855F9" w:rsidDel="00796144">
          <w:rPr>
            <w:rFonts w:ascii="David" w:hAnsi="David" w:cs="David"/>
            <w:rtl/>
          </w:rPr>
          <w:delText xml:space="preserve"> </w:delText>
        </w:r>
        <w:r w:rsidRPr="00A855F9" w:rsidDel="00796144">
          <w:rPr>
            <w:rFonts w:ascii="David" w:hAnsi="David" w:cs="David" w:hint="eastAsia"/>
            <w:rtl/>
          </w:rPr>
          <w:delText>זו</w:delText>
        </w:r>
        <w:r w:rsidRPr="00A855F9" w:rsidDel="00796144">
          <w:rPr>
            <w:rFonts w:ascii="David" w:hAnsi="David" w:cs="David"/>
            <w:rtl/>
          </w:rPr>
          <w:delText xml:space="preserve"> </w:delText>
        </w:r>
        <w:r w:rsidRPr="00A855F9" w:rsidDel="00796144">
          <w:rPr>
            <w:rFonts w:ascii="David" w:hAnsi="David" w:cs="David" w:hint="eastAsia"/>
            <w:rtl/>
          </w:rPr>
          <w:delText>בוצע</w:delText>
        </w:r>
        <w:r w:rsidRPr="00A855F9" w:rsidDel="00796144">
          <w:rPr>
            <w:rFonts w:ascii="David" w:hAnsi="David" w:cs="David"/>
            <w:rtl/>
          </w:rPr>
          <w:delText xml:space="preserve"> החישוב באמצעות חלוקת ס</w:delText>
        </w:r>
        <w:r w:rsidR="00F2794F" w:rsidDel="00796144">
          <w:rPr>
            <w:rFonts w:ascii="David" w:hAnsi="David" w:cs="David" w:hint="cs"/>
            <w:rtl/>
          </w:rPr>
          <w:delText xml:space="preserve">ך </w:delText>
        </w:r>
        <w:r w:rsidRPr="00A855F9" w:rsidDel="00796144">
          <w:rPr>
            <w:rFonts w:ascii="David" w:hAnsi="David" w:cs="David"/>
            <w:rtl/>
          </w:rPr>
          <w:delText>כ</w:delText>
        </w:r>
        <w:r w:rsidR="00F2794F" w:rsidDel="00796144">
          <w:rPr>
            <w:rFonts w:ascii="David" w:hAnsi="David" w:cs="David" w:hint="cs"/>
            <w:rtl/>
          </w:rPr>
          <w:delText>ל</w:delText>
        </w:r>
        <w:r w:rsidRPr="00A855F9" w:rsidDel="00796144">
          <w:rPr>
            <w:rFonts w:ascii="David" w:hAnsi="David" w:cs="David"/>
            <w:rtl/>
          </w:rPr>
          <w:delText xml:space="preserve"> הכנסות </w:delText>
        </w:r>
        <w:r w:rsidRPr="00A855F9" w:rsidDel="00796144">
          <w:rPr>
            <w:rFonts w:ascii="David" w:hAnsi="David" w:cs="David" w:hint="eastAsia"/>
            <w:rtl/>
          </w:rPr>
          <w:delText>המציע</w:delText>
        </w:r>
        <w:r w:rsidRPr="00A855F9" w:rsidDel="00796144">
          <w:rPr>
            <w:rFonts w:ascii="David" w:hAnsi="David" w:cs="David"/>
            <w:rtl/>
          </w:rPr>
          <w:delText xml:space="preserve"> מפרויקטים בס</w:delText>
        </w:r>
        <w:r w:rsidR="00F2794F" w:rsidDel="00796144">
          <w:rPr>
            <w:rFonts w:ascii="David" w:hAnsi="David" w:cs="David" w:hint="cs"/>
            <w:rtl/>
          </w:rPr>
          <w:delText xml:space="preserve">ך </w:delText>
        </w:r>
        <w:r w:rsidRPr="00A855F9" w:rsidDel="00796144">
          <w:rPr>
            <w:rFonts w:ascii="David" w:hAnsi="David" w:cs="David"/>
            <w:rtl/>
          </w:rPr>
          <w:delText>כ</w:delText>
        </w:r>
        <w:r w:rsidR="00F2794F" w:rsidDel="00796144">
          <w:rPr>
            <w:rFonts w:ascii="David" w:hAnsi="David" w:cs="David" w:hint="cs"/>
            <w:rtl/>
          </w:rPr>
          <w:delText>ל</w:delText>
        </w:r>
        <w:r w:rsidRPr="00A855F9" w:rsidDel="00796144">
          <w:rPr>
            <w:rFonts w:ascii="David" w:hAnsi="David" w:cs="David"/>
            <w:rtl/>
          </w:rPr>
          <w:delText xml:space="preserve"> </w:delText>
        </w:r>
        <w:r w:rsidR="000A0C47" w:rsidDel="00796144">
          <w:rPr>
            <w:rFonts w:ascii="David" w:hAnsi="David" w:cs="David" w:hint="cs"/>
            <w:rtl/>
          </w:rPr>
          <w:delText>ה</w:delText>
        </w:r>
        <w:r w:rsidRPr="00A855F9" w:rsidDel="00796144">
          <w:rPr>
            <w:rFonts w:ascii="David" w:hAnsi="David" w:cs="David"/>
            <w:rtl/>
          </w:rPr>
          <w:delText>הכנסות מפרויקטים וה</w:delText>
        </w:r>
        <w:r w:rsidR="000A0C47" w:rsidDel="00796144">
          <w:rPr>
            <w:rFonts w:ascii="David" w:hAnsi="David" w:cs="David" w:hint="cs"/>
            <w:rtl/>
          </w:rPr>
          <w:delText>ה</w:delText>
        </w:r>
        <w:r w:rsidRPr="00A855F9" w:rsidDel="00796144">
          <w:rPr>
            <w:rFonts w:ascii="David" w:hAnsi="David" w:cs="David"/>
            <w:rtl/>
          </w:rPr>
          <w:delText>כנסות משירותי מחשוב במיקור חוץ</w:delText>
        </w:r>
        <w:r w:rsidRPr="00A855F9" w:rsidDel="00796144">
          <w:rPr>
            <w:rFonts w:ascii="David" w:hAnsi="David" w:cs="David" w:hint="cs"/>
            <w:rtl/>
          </w:rPr>
          <w:delText>.</w:delText>
        </w:r>
      </w:del>
      <w:moveToRangeStart w:id="753" w:author="מיכל פלטי [2]" w:date="2024-10-27T14:27:00Z" w:name="move180931655"/>
      <w:moveTo w:id="754" w:author="מיכל פלטי [2]" w:date="2024-10-27T14:27:00Z">
        <w:r w:rsidR="00796144" w:rsidRPr="00A855F9">
          <w:rPr>
            <w:rFonts w:ascii="David" w:hAnsi="David" w:cs="David" w:hint="cs"/>
            <w:rtl/>
          </w:rPr>
          <w:t>לעני</w:t>
        </w:r>
        <w:r w:rsidR="00796144">
          <w:rPr>
            <w:rFonts w:ascii="David" w:hAnsi="David" w:cs="David" w:hint="cs"/>
            <w:rtl/>
          </w:rPr>
          <w:t>י</w:t>
        </w:r>
        <w:r w:rsidR="00796144" w:rsidRPr="00A855F9">
          <w:rPr>
            <w:rFonts w:ascii="David" w:hAnsi="David" w:cs="David" w:hint="cs"/>
            <w:rtl/>
          </w:rPr>
          <w:t>ן פרויקטים לצורך הצהרה זו, הכוונה ל</w:t>
        </w:r>
        <w:r w:rsidR="00796144">
          <w:rPr>
            <w:rFonts w:ascii="David" w:hAnsi="David" w:cs="David" w:hint="cs"/>
            <w:rtl/>
          </w:rPr>
          <w:t xml:space="preserve">פרויקטים באחריות כפי שמוגדרים בסעיף </w:t>
        </w:r>
        <w:r w:rsidR="00796144">
          <w:rPr>
            <w:rFonts w:ascii="David" w:hAnsi="David" w:cs="David"/>
            <w:rtl/>
          </w:rPr>
          <w:fldChar w:fldCharType="begin"/>
        </w:r>
        <w:r w:rsidR="00796144">
          <w:rPr>
            <w:rFonts w:ascii="David" w:hAnsi="David" w:cs="David"/>
            <w:rtl/>
          </w:rPr>
          <w:instrText xml:space="preserve"> </w:instrText>
        </w:r>
        <w:r w:rsidR="00796144">
          <w:rPr>
            <w:rFonts w:ascii="David" w:hAnsi="David" w:cs="David" w:hint="cs"/>
          </w:rPr>
          <w:instrText>REF</w:instrText>
        </w:r>
        <w:r w:rsidR="00796144">
          <w:rPr>
            <w:rFonts w:ascii="David" w:hAnsi="David" w:cs="David" w:hint="cs"/>
            <w:rtl/>
          </w:rPr>
          <w:instrText xml:space="preserve"> _</w:instrText>
        </w:r>
        <w:r w:rsidR="00796144">
          <w:rPr>
            <w:rFonts w:ascii="David" w:hAnsi="David" w:cs="David" w:hint="cs"/>
          </w:rPr>
          <w:instrText>Ref89152720 \r \h</w:instrText>
        </w:r>
        <w:r w:rsidR="00796144">
          <w:rPr>
            <w:rFonts w:ascii="David" w:hAnsi="David" w:cs="David"/>
            <w:rtl/>
          </w:rPr>
          <w:instrText xml:space="preserve"> </w:instrText>
        </w:r>
      </w:moveTo>
      <w:r w:rsidR="00796144">
        <w:rPr>
          <w:rFonts w:ascii="David" w:hAnsi="David" w:cs="David"/>
          <w:rtl/>
        </w:rPr>
      </w:r>
      <w:moveTo w:id="755" w:author="מיכל פלטי [2]" w:date="2024-10-27T14:27:00Z">
        <w:r w:rsidR="00796144">
          <w:rPr>
            <w:rFonts w:ascii="David" w:hAnsi="David" w:cs="David"/>
            <w:rtl/>
          </w:rPr>
          <w:fldChar w:fldCharType="separate"/>
        </w:r>
        <w:r w:rsidR="00796144">
          <w:rPr>
            <w:rFonts w:ascii="David" w:hAnsi="David" w:cs="David"/>
            <w:cs/>
          </w:rPr>
          <w:t>‎</w:t>
        </w:r>
        <w:r w:rsidR="00796144">
          <w:rPr>
            <w:rFonts w:ascii="David" w:hAnsi="David" w:cs="David"/>
          </w:rPr>
          <w:t>7</w:t>
        </w:r>
        <w:r w:rsidR="00796144">
          <w:rPr>
            <w:rFonts w:ascii="David" w:hAnsi="David" w:cs="David"/>
            <w:rtl/>
          </w:rPr>
          <w:fldChar w:fldCharType="end"/>
        </w:r>
        <w:r w:rsidR="00796144">
          <w:rPr>
            <w:rFonts w:ascii="David" w:hAnsi="David" w:cs="David" w:hint="cs"/>
            <w:rtl/>
          </w:rPr>
          <w:t xml:space="preserve"> בהקדמה למכרז</w:t>
        </w:r>
        <w:r w:rsidR="00796144" w:rsidRPr="006915A7">
          <w:rPr>
            <w:rFonts w:ascii="David" w:hAnsi="David" w:cs="David"/>
            <w:rtl/>
          </w:rPr>
          <w:t>.</w:t>
        </w:r>
      </w:moveTo>
    </w:p>
    <w:moveToRangeEnd w:id="753"/>
    <w:p w14:paraId="22D2AA8E" w14:textId="2971985A" w:rsidR="00EB0280" w:rsidRDefault="00EB0280">
      <w:pPr>
        <w:pStyle w:val="afa"/>
        <w:ind w:left="792"/>
        <w:jc w:val="both"/>
        <w:rPr>
          <w:ins w:id="756" w:author="מיכל פלטי [2]" w:date="2024-07-24T18:49:00Z"/>
          <w:rFonts w:ascii="David" w:hAnsi="David" w:cs="David"/>
        </w:rPr>
        <w:pPrChange w:id="757" w:author="מיכל פלטי [2]" w:date="2024-10-27T14:29:00Z">
          <w:pPr>
            <w:pStyle w:val="afa"/>
            <w:numPr>
              <w:numId w:val="145"/>
            </w:numPr>
            <w:ind w:left="360" w:hanging="360"/>
            <w:jc w:val="both"/>
          </w:pPr>
        </w:pPrChange>
      </w:pPr>
    </w:p>
    <w:p w14:paraId="45FE2EC5" w14:textId="77777777" w:rsidR="00B8246C" w:rsidRPr="00F2794F" w:rsidRDefault="00B8246C" w:rsidP="00B8246C">
      <w:pPr>
        <w:pStyle w:val="afa"/>
        <w:jc w:val="center"/>
        <w:rPr>
          <w:rFonts w:ascii="David" w:hAnsi="David" w:cs="David"/>
          <w:b/>
          <w:bCs/>
          <w:rtl/>
        </w:rPr>
      </w:pPr>
    </w:p>
    <w:p w14:paraId="43551CF9" w14:textId="77777777" w:rsidR="00B8246C" w:rsidRDefault="00B8246C" w:rsidP="00B8246C">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6EBE6F00" w14:textId="77777777" w:rsidTr="006418B4">
        <w:trPr>
          <w:trHeight w:val="689"/>
        </w:trPr>
        <w:tc>
          <w:tcPr>
            <w:tcW w:w="2413" w:type="dxa"/>
            <w:tcBorders>
              <w:bottom w:val="single" w:sz="4" w:space="0" w:color="auto"/>
            </w:tcBorders>
          </w:tcPr>
          <w:p w14:paraId="33455B64" w14:textId="77777777" w:rsidR="00B8246C" w:rsidRDefault="00B8246C" w:rsidP="006418B4">
            <w:pPr>
              <w:pStyle w:val="afa"/>
              <w:ind w:left="0"/>
              <w:jc w:val="center"/>
              <w:rPr>
                <w:rFonts w:ascii="David" w:hAnsi="David" w:cs="David"/>
                <w:b/>
                <w:bCs/>
                <w:rtl/>
              </w:rPr>
            </w:pPr>
          </w:p>
        </w:tc>
        <w:tc>
          <w:tcPr>
            <w:tcW w:w="438" w:type="dxa"/>
          </w:tcPr>
          <w:p w14:paraId="06CFEA7E"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71638B1C" w14:textId="77777777" w:rsidR="00B8246C" w:rsidRDefault="00B8246C" w:rsidP="006418B4">
            <w:pPr>
              <w:pStyle w:val="afa"/>
              <w:ind w:left="0"/>
              <w:jc w:val="center"/>
              <w:rPr>
                <w:rFonts w:ascii="David" w:hAnsi="David" w:cs="David"/>
                <w:b/>
                <w:bCs/>
                <w:rtl/>
              </w:rPr>
            </w:pPr>
          </w:p>
        </w:tc>
        <w:tc>
          <w:tcPr>
            <w:tcW w:w="567" w:type="dxa"/>
          </w:tcPr>
          <w:p w14:paraId="12DC98E0"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33E18BD6" w14:textId="77777777" w:rsidR="00B8246C" w:rsidRDefault="00B8246C" w:rsidP="006418B4">
            <w:pPr>
              <w:pStyle w:val="afa"/>
              <w:ind w:left="0"/>
              <w:jc w:val="center"/>
              <w:rPr>
                <w:rFonts w:ascii="David" w:hAnsi="David" w:cs="David"/>
                <w:b/>
                <w:bCs/>
                <w:rtl/>
              </w:rPr>
            </w:pPr>
          </w:p>
        </w:tc>
      </w:tr>
      <w:tr w:rsidR="00B8246C" w14:paraId="32D6A148" w14:textId="77777777" w:rsidTr="006418B4">
        <w:trPr>
          <w:trHeight w:val="273"/>
        </w:trPr>
        <w:tc>
          <w:tcPr>
            <w:tcW w:w="2413" w:type="dxa"/>
            <w:tcBorders>
              <w:top w:val="single" w:sz="4" w:space="0" w:color="auto"/>
            </w:tcBorders>
          </w:tcPr>
          <w:p w14:paraId="1AB5402C" w14:textId="77777777" w:rsidR="00B8246C" w:rsidRDefault="00B8246C" w:rsidP="006418B4">
            <w:pPr>
              <w:pStyle w:val="afa"/>
              <w:ind w:left="0"/>
              <w:jc w:val="center"/>
              <w:rPr>
                <w:rFonts w:ascii="David" w:hAnsi="David" w:cs="David"/>
                <w:b/>
                <w:bCs/>
                <w:rtl/>
              </w:rPr>
            </w:pPr>
            <w:r>
              <w:rPr>
                <w:rFonts w:ascii="David" w:hAnsi="David" w:cs="David" w:hint="cs"/>
                <w:b/>
                <w:bCs/>
                <w:rtl/>
              </w:rPr>
              <w:t>המציע</w:t>
            </w:r>
          </w:p>
        </w:tc>
        <w:tc>
          <w:tcPr>
            <w:tcW w:w="438" w:type="dxa"/>
          </w:tcPr>
          <w:p w14:paraId="366BA47D"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5A921458"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31235201"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330DC8A1"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6EF603FF" w14:textId="77777777" w:rsidR="00B8246C" w:rsidRPr="00A855F9" w:rsidRDefault="00B8246C" w:rsidP="00B8246C">
      <w:pPr>
        <w:pStyle w:val="afa"/>
        <w:jc w:val="center"/>
        <w:rPr>
          <w:rFonts w:ascii="David" w:hAnsi="David" w:cs="David"/>
          <w:b/>
          <w:bCs/>
          <w:rtl/>
        </w:rPr>
      </w:pPr>
    </w:p>
    <w:p w14:paraId="6F043A5B" w14:textId="77777777" w:rsidR="00B8246C" w:rsidRDefault="00B8246C" w:rsidP="00B8246C">
      <w:pPr>
        <w:ind w:left="360"/>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B8246C" w14:paraId="02C15A89" w14:textId="77777777" w:rsidTr="006418B4">
        <w:trPr>
          <w:trHeight w:val="429"/>
        </w:trPr>
        <w:tc>
          <w:tcPr>
            <w:tcW w:w="2413" w:type="dxa"/>
            <w:tcBorders>
              <w:bottom w:val="single" w:sz="4" w:space="0" w:color="auto"/>
            </w:tcBorders>
          </w:tcPr>
          <w:p w14:paraId="103FA47B" w14:textId="77777777" w:rsidR="00B8246C" w:rsidRDefault="00B8246C" w:rsidP="006418B4">
            <w:pPr>
              <w:pStyle w:val="afa"/>
              <w:ind w:left="0"/>
              <w:jc w:val="center"/>
              <w:rPr>
                <w:rFonts w:ascii="David" w:hAnsi="David" w:cs="David"/>
                <w:b/>
                <w:bCs/>
                <w:rtl/>
              </w:rPr>
            </w:pPr>
          </w:p>
        </w:tc>
        <w:tc>
          <w:tcPr>
            <w:tcW w:w="438" w:type="dxa"/>
          </w:tcPr>
          <w:p w14:paraId="7495BA0D"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2F0F8DD8" w14:textId="77777777" w:rsidR="00B8246C" w:rsidRDefault="00B8246C" w:rsidP="006418B4">
            <w:pPr>
              <w:pStyle w:val="afa"/>
              <w:ind w:left="0"/>
              <w:jc w:val="center"/>
              <w:rPr>
                <w:rFonts w:ascii="David" w:hAnsi="David" w:cs="David"/>
                <w:b/>
                <w:bCs/>
                <w:rtl/>
              </w:rPr>
            </w:pPr>
          </w:p>
        </w:tc>
      </w:tr>
      <w:tr w:rsidR="00B8246C" w14:paraId="12AB5165" w14:textId="77777777" w:rsidTr="006418B4">
        <w:trPr>
          <w:trHeight w:val="273"/>
        </w:trPr>
        <w:tc>
          <w:tcPr>
            <w:tcW w:w="2413" w:type="dxa"/>
            <w:tcBorders>
              <w:top w:val="single" w:sz="4" w:space="0" w:color="auto"/>
            </w:tcBorders>
          </w:tcPr>
          <w:p w14:paraId="4EBADCB0"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71B11824"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31F80382"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r w:rsidR="00B8246C" w14:paraId="41B6E037" w14:textId="77777777" w:rsidTr="006418B4">
        <w:trPr>
          <w:trHeight w:val="273"/>
        </w:trPr>
        <w:tc>
          <w:tcPr>
            <w:tcW w:w="2413" w:type="dxa"/>
            <w:tcBorders>
              <w:bottom w:val="single" w:sz="4" w:space="0" w:color="auto"/>
            </w:tcBorders>
          </w:tcPr>
          <w:p w14:paraId="515E47E3" w14:textId="77777777" w:rsidR="00B8246C" w:rsidRDefault="00B8246C" w:rsidP="006418B4">
            <w:pPr>
              <w:pStyle w:val="afa"/>
              <w:ind w:left="0"/>
              <w:jc w:val="center"/>
              <w:rPr>
                <w:rFonts w:ascii="David" w:hAnsi="David" w:cs="David"/>
                <w:b/>
                <w:bCs/>
                <w:rtl/>
              </w:rPr>
            </w:pPr>
          </w:p>
        </w:tc>
        <w:tc>
          <w:tcPr>
            <w:tcW w:w="438" w:type="dxa"/>
          </w:tcPr>
          <w:p w14:paraId="28F8B226"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67D717BF" w14:textId="77777777" w:rsidR="00B8246C" w:rsidRDefault="00B8246C" w:rsidP="006418B4">
            <w:pPr>
              <w:pStyle w:val="afa"/>
              <w:ind w:left="0"/>
              <w:jc w:val="center"/>
              <w:rPr>
                <w:rFonts w:ascii="David" w:hAnsi="David" w:cs="David"/>
                <w:b/>
                <w:bCs/>
                <w:rtl/>
              </w:rPr>
            </w:pPr>
          </w:p>
        </w:tc>
      </w:tr>
      <w:tr w:rsidR="00B8246C" w14:paraId="0EC18318" w14:textId="77777777" w:rsidTr="006418B4">
        <w:trPr>
          <w:trHeight w:val="273"/>
        </w:trPr>
        <w:tc>
          <w:tcPr>
            <w:tcW w:w="2413" w:type="dxa"/>
            <w:tcBorders>
              <w:top w:val="single" w:sz="4" w:space="0" w:color="auto"/>
            </w:tcBorders>
          </w:tcPr>
          <w:p w14:paraId="1FC4720D"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4E582EEB"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280CD12D"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bl>
    <w:p w14:paraId="30CED7BB" w14:textId="77777777" w:rsidR="00B8246C" w:rsidRPr="00EA4094" w:rsidRDefault="00B8246C" w:rsidP="00B8246C">
      <w:pPr>
        <w:ind w:left="360"/>
        <w:rPr>
          <w:rFonts w:ascii="David" w:hAnsi="David" w:cs="David"/>
          <w:u w:val="single"/>
          <w:rtl/>
        </w:rPr>
      </w:pPr>
    </w:p>
    <w:p w14:paraId="7A398FDB" w14:textId="77777777" w:rsidR="00B8246C" w:rsidRPr="00A855F9" w:rsidRDefault="00B8246C" w:rsidP="00B8246C">
      <w:pPr>
        <w:jc w:val="center"/>
        <w:rPr>
          <w:rFonts w:ascii="David" w:hAnsi="David" w:cs="David"/>
          <w:u w:val="single"/>
          <w:rtl/>
        </w:rPr>
      </w:pPr>
      <w:r w:rsidRPr="00A855F9">
        <w:rPr>
          <w:rFonts w:ascii="David" w:hAnsi="David" w:cs="David" w:hint="cs"/>
          <w:u w:val="single"/>
          <w:rtl/>
        </w:rPr>
        <w:t>אישור רו"ח</w:t>
      </w:r>
    </w:p>
    <w:p w14:paraId="0D50CC8F" w14:textId="77777777" w:rsidR="00B8246C" w:rsidRPr="00A855F9" w:rsidRDefault="00B8246C" w:rsidP="00B8246C">
      <w:pPr>
        <w:jc w:val="center"/>
        <w:rPr>
          <w:rFonts w:ascii="David" w:hAnsi="David" w:cs="David"/>
          <w:rtl/>
        </w:rPr>
      </w:pPr>
    </w:p>
    <w:p w14:paraId="6FC43122" w14:textId="3A6D29F2" w:rsidR="00B8246C" w:rsidRPr="00A855F9" w:rsidRDefault="00B8246C" w:rsidP="00754460">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היקף הפרויקטים בתחום שירותי מחשוב</w:t>
      </w:r>
      <w:r w:rsidR="003C4D17">
        <w:rPr>
          <w:rFonts w:ascii="David" w:hAnsi="David" w:cs="David" w:hint="cs"/>
          <w:rtl/>
        </w:rPr>
        <w:t>,</w:t>
      </w:r>
      <w:r w:rsidRPr="00A855F9">
        <w:rPr>
          <w:rFonts w:ascii="David" w:hAnsi="David" w:cs="David"/>
          <w:rtl/>
        </w:rPr>
        <w:t xml:space="preserve"> שביצע </w:t>
      </w:r>
      <w:r w:rsidR="003C4D17">
        <w:rPr>
          <w:rFonts w:ascii="David" w:hAnsi="David" w:cs="David" w:hint="cs"/>
          <w:rtl/>
        </w:rPr>
        <w:t xml:space="preserve">המציעה </w:t>
      </w:r>
      <w:r w:rsidR="00C623D1">
        <w:rPr>
          <w:rFonts w:ascii="David" w:hAnsi="David" w:cs="David" w:hint="cs"/>
          <w:rtl/>
        </w:rPr>
        <w:t>כ</w:t>
      </w:r>
      <w:r w:rsidRPr="00A855F9">
        <w:rPr>
          <w:rFonts w:ascii="David" w:hAnsi="David" w:cs="David" w:hint="cs"/>
          <w:rtl/>
        </w:rPr>
        <w:t>מפורט</w:t>
      </w:r>
      <w:r w:rsidRPr="00A855F9">
        <w:rPr>
          <w:rFonts w:ascii="David" w:hAnsi="David" w:cs="David"/>
          <w:rtl/>
        </w:rPr>
        <w:t xml:space="preserve"> </w:t>
      </w:r>
      <w:r w:rsidRPr="00A855F9">
        <w:rPr>
          <w:rFonts w:ascii="David" w:hAnsi="David" w:cs="David" w:hint="cs"/>
          <w:rtl/>
        </w:rPr>
        <w:t>בנספח</w:t>
      </w:r>
      <w:r w:rsidR="001B2A1D">
        <w:rPr>
          <w:rFonts w:ascii="David" w:hAnsi="David" w:cs="David" w:hint="cs"/>
          <w:rtl/>
        </w:rPr>
        <w:t xml:space="preserve"> זה</w:t>
      </w:r>
      <w:r w:rsidRPr="00A855F9">
        <w:rPr>
          <w:rFonts w:ascii="David" w:hAnsi="David" w:cs="David"/>
          <w:rtl/>
        </w:rPr>
        <w:t xml:space="preserve"> </w:t>
      </w:r>
      <w:r w:rsidRPr="00A855F9">
        <w:rPr>
          <w:rFonts w:ascii="David" w:hAnsi="David" w:cs="David" w:hint="cs"/>
          <w:rtl/>
        </w:rPr>
        <w:t>בין השנים</w:t>
      </w:r>
      <w:r>
        <w:rPr>
          <w:rFonts w:ascii="David" w:hAnsi="David" w:cs="David" w:hint="cs"/>
          <w:rtl/>
        </w:rPr>
        <w:t xml:space="preserve"> </w:t>
      </w:r>
      <w:r w:rsidR="00754460">
        <w:rPr>
          <w:rFonts w:ascii="David" w:hAnsi="David" w:cs="David" w:hint="cs"/>
          <w:rtl/>
        </w:rPr>
        <w:t>2020-2023</w:t>
      </w:r>
      <w:r w:rsidRPr="00A855F9">
        <w:rPr>
          <w:rFonts w:ascii="David" w:hAnsi="David" w:cs="David"/>
          <w:rtl/>
        </w:rPr>
        <w:t xml:space="preserve">, </w:t>
      </w:r>
      <w:r w:rsidR="003C4D17">
        <w:rPr>
          <w:rFonts w:ascii="David" w:hAnsi="David" w:cs="David" w:hint="cs"/>
          <w:rtl/>
        </w:rPr>
        <w:t xml:space="preserve">כמפורט באישור זה </w:t>
      </w:r>
      <w:r w:rsidRPr="00A855F9">
        <w:rPr>
          <w:rFonts w:ascii="David" w:hAnsi="David" w:cs="David"/>
          <w:rtl/>
        </w:rPr>
        <w:t xml:space="preserve">ומסומנת בחותמתנו לצורך זיהוי. ההצהרה הנה באחריות הנהלת המציע. </w:t>
      </w:r>
    </w:p>
    <w:p w14:paraId="549DE57A" w14:textId="08EF0382" w:rsidR="00B8246C" w:rsidRPr="00A855F9" w:rsidRDefault="00B8246C" w:rsidP="00754460">
      <w:pPr>
        <w:jc w:val="both"/>
        <w:rPr>
          <w:rFonts w:ascii="David" w:hAnsi="David" w:cs="David"/>
          <w:rtl/>
        </w:rPr>
      </w:pPr>
      <w:r w:rsidRPr="00A855F9">
        <w:rPr>
          <w:rFonts w:ascii="David" w:hAnsi="David" w:cs="David"/>
          <w:rtl/>
        </w:rPr>
        <w:t>כמו כן, ביקרנו את הצהרת המציע בדבר היחס בין הכנסות המציע מפרויקטים בתחום שירותי מחשוב לבין הכנסותיו ממתן שירותי מחשוב במיקור חוץ</w:t>
      </w:r>
      <w:r w:rsidRPr="00A855F9">
        <w:rPr>
          <w:rFonts w:ascii="David" w:hAnsi="David" w:cs="David" w:hint="cs"/>
          <w:rtl/>
        </w:rPr>
        <w:t xml:space="preserve"> בין השנים </w:t>
      </w:r>
      <w:r w:rsidR="00754460">
        <w:rPr>
          <w:rFonts w:ascii="David" w:hAnsi="David" w:cs="David" w:hint="cs"/>
          <w:rtl/>
        </w:rPr>
        <w:t>2020-2023</w:t>
      </w:r>
      <w:r w:rsidRPr="00A855F9">
        <w:rPr>
          <w:rFonts w:ascii="David" w:hAnsi="David" w:cs="David"/>
          <w:rtl/>
        </w:rPr>
        <w:t xml:space="preserve">, כמדווח בהצהרתו המצורפת </w:t>
      </w:r>
      <w:r w:rsidRPr="00A855F9">
        <w:rPr>
          <w:rFonts w:ascii="David" w:hAnsi="David" w:cs="David" w:hint="cs"/>
          <w:rtl/>
        </w:rPr>
        <w:t xml:space="preserve">לעיל </w:t>
      </w:r>
      <w:r w:rsidRPr="00A855F9">
        <w:rPr>
          <w:rFonts w:ascii="David" w:hAnsi="David" w:cs="David"/>
          <w:rtl/>
        </w:rPr>
        <w:t xml:space="preserve">לאישור זה ומסומנת בחותמתנו לצורך זיהוי. ההצהרה הנה באחריות הנהלת המציע. </w:t>
      </w:r>
    </w:p>
    <w:p w14:paraId="48796A89" w14:textId="77777777" w:rsidR="00B8246C" w:rsidRPr="00A855F9" w:rsidRDefault="00B8246C" w:rsidP="00B8246C">
      <w:pPr>
        <w:jc w:val="both"/>
        <w:rPr>
          <w:rFonts w:ascii="David" w:hAnsi="David" w:cs="David"/>
          <w:rtl/>
        </w:rPr>
      </w:pPr>
      <w:r w:rsidRPr="00A855F9">
        <w:rPr>
          <w:rFonts w:ascii="David" w:hAnsi="David" w:cs="David"/>
          <w:rtl/>
        </w:rPr>
        <w:t xml:space="preserve">אחריותנו היא לחוות דעה על ההצהרות כאמור בהתבסס על ביקורתנו. </w:t>
      </w:r>
    </w:p>
    <w:p w14:paraId="74F8F537" w14:textId="77777777" w:rsidR="00B8246C" w:rsidRPr="00A855F9" w:rsidRDefault="00B8246C" w:rsidP="00B8246C">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DE42AF5" w14:textId="77777777" w:rsidR="00B8246C" w:rsidRPr="00A855F9" w:rsidRDefault="00B8246C" w:rsidP="00B8246C">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0550A2BE" w14:textId="77777777" w:rsidR="00B8246C" w:rsidRPr="00A855F9" w:rsidRDefault="00B8246C" w:rsidP="00B8246C">
      <w:pPr>
        <w:jc w:val="center"/>
        <w:rPr>
          <w:rFonts w:ascii="David" w:hAnsi="David" w:cs="David"/>
          <w:b/>
          <w:bCs/>
          <w:rtl/>
        </w:rPr>
      </w:pPr>
    </w:p>
    <w:p w14:paraId="01800D2C" w14:textId="77777777" w:rsidR="00B8246C" w:rsidRDefault="00B8246C" w:rsidP="00B8246C">
      <w:pPr>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72B7C48F" w14:textId="77777777" w:rsidTr="006418B4">
        <w:trPr>
          <w:trHeight w:val="689"/>
        </w:trPr>
        <w:tc>
          <w:tcPr>
            <w:tcW w:w="2413" w:type="dxa"/>
            <w:tcBorders>
              <w:bottom w:val="single" w:sz="4" w:space="0" w:color="auto"/>
            </w:tcBorders>
          </w:tcPr>
          <w:p w14:paraId="288602AA" w14:textId="77777777" w:rsidR="00B8246C" w:rsidRDefault="00B8246C" w:rsidP="006418B4">
            <w:pPr>
              <w:pStyle w:val="afa"/>
              <w:ind w:left="0"/>
              <w:jc w:val="center"/>
              <w:rPr>
                <w:rFonts w:ascii="David" w:hAnsi="David" w:cs="David"/>
                <w:b/>
                <w:bCs/>
                <w:rtl/>
              </w:rPr>
            </w:pPr>
          </w:p>
        </w:tc>
        <w:tc>
          <w:tcPr>
            <w:tcW w:w="438" w:type="dxa"/>
          </w:tcPr>
          <w:p w14:paraId="3820F7A5"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63C949A5" w14:textId="77777777" w:rsidR="00B8246C" w:rsidRDefault="00B8246C" w:rsidP="006418B4">
            <w:pPr>
              <w:pStyle w:val="afa"/>
              <w:ind w:left="0"/>
              <w:jc w:val="center"/>
              <w:rPr>
                <w:rFonts w:ascii="David" w:hAnsi="David" w:cs="David"/>
                <w:b/>
                <w:bCs/>
                <w:rtl/>
              </w:rPr>
            </w:pPr>
          </w:p>
        </w:tc>
        <w:tc>
          <w:tcPr>
            <w:tcW w:w="567" w:type="dxa"/>
          </w:tcPr>
          <w:p w14:paraId="3C1B393A"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7B6F2A54" w14:textId="77777777" w:rsidR="00B8246C" w:rsidRDefault="00B8246C" w:rsidP="006418B4">
            <w:pPr>
              <w:pStyle w:val="afa"/>
              <w:ind w:left="0"/>
              <w:jc w:val="center"/>
              <w:rPr>
                <w:rFonts w:ascii="David" w:hAnsi="David" w:cs="David"/>
                <w:b/>
                <w:bCs/>
                <w:rtl/>
              </w:rPr>
            </w:pPr>
          </w:p>
        </w:tc>
      </w:tr>
      <w:tr w:rsidR="00B8246C" w14:paraId="3A1425D9" w14:textId="77777777" w:rsidTr="006418B4">
        <w:trPr>
          <w:trHeight w:val="273"/>
        </w:trPr>
        <w:tc>
          <w:tcPr>
            <w:tcW w:w="2413" w:type="dxa"/>
            <w:tcBorders>
              <w:top w:val="single" w:sz="4" w:space="0" w:color="auto"/>
            </w:tcBorders>
          </w:tcPr>
          <w:p w14:paraId="0EFC9F75" w14:textId="77777777" w:rsidR="00B8246C" w:rsidRDefault="00B8246C" w:rsidP="006418B4">
            <w:pPr>
              <w:pStyle w:val="afa"/>
              <w:ind w:left="0"/>
              <w:jc w:val="center"/>
              <w:rPr>
                <w:rFonts w:ascii="David" w:hAnsi="David" w:cs="David"/>
                <w:b/>
                <w:bCs/>
                <w:rtl/>
              </w:rPr>
            </w:pPr>
            <w:r>
              <w:rPr>
                <w:rFonts w:ascii="David" w:hAnsi="David" w:cs="David" w:hint="cs"/>
                <w:b/>
                <w:bCs/>
                <w:rtl/>
              </w:rPr>
              <w:t>רו"ח</w:t>
            </w:r>
          </w:p>
        </w:tc>
        <w:tc>
          <w:tcPr>
            <w:tcW w:w="438" w:type="dxa"/>
          </w:tcPr>
          <w:p w14:paraId="0C7E0893"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5A1BA44D"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717B00F3"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16E06876"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3F8BBE73" w14:textId="470973AE" w:rsidR="00CD329B" w:rsidRDefault="00CD329B" w:rsidP="00CD329B">
      <w:pPr>
        <w:jc w:val="center"/>
        <w:rPr>
          <w:ins w:id="758" w:author="מיכל פלטי [2]" w:date="2024-10-27T14:32:00Z"/>
          <w:rFonts w:ascii="David" w:hAnsi="David" w:cs="David"/>
          <w:b/>
          <w:bCs/>
          <w:rtl/>
        </w:rPr>
      </w:pPr>
      <w:bookmarkStart w:id="759" w:name="_Ref90201350"/>
      <w:bookmarkStart w:id="760" w:name="_Toc144754532"/>
    </w:p>
    <w:p w14:paraId="50A7C369" w14:textId="77777777" w:rsidR="00CD329B" w:rsidRDefault="00CD329B">
      <w:pPr>
        <w:bidi w:val="0"/>
        <w:spacing w:before="200" w:after="200" w:line="276" w:lineRule="auto"/>
        <w:rPr>
          <w:ins w:id="761" w:author="מיכל פלטי [2]" w:date="2024-10-27T14:32:00Z"/>
          <w:rFonts w:ascii="David" w:hAnsi="David" w:cs="David"/>
          <w:b/>
          <w:bCs/>
          <w:rtl/>
        </w:rPr>
      </w:pPr>
      <w:ins w:id="762" w:author="מיכל פלטי [2]" w:date="2024-10-27T14:32:00Z">
        <w:r>
          <w:rPr>
            <w:rFonts w:ascii="David" w:hAnsi="David" w:cs="David"/>
            <w:b/>
            <w:bCs/>
            <w:rtl/>
          </w:rPr>
          <w:br w:type="page"/>
        </w:r>
      </w:ins>
    </w:p>
    <w:p w14:paraId="4A13F287" w14:textId="1D401C56" w:rsidR="00585689" w:rsidRPr="00885429" w:rsidRDefault="00885429" w:rsidP="00AC2E45">
      <w:pPr>
        <w:pStyle w:val="25"/>
        <w:jc w:val="center"/>
        <w:rPr>
          <w:rFonts w:ascii="David" w:hAnsi="David" w:cs="David"/>
          <w:spacing w:val="0"/>
          <w:u w:val="single"/>
          <w:rtl/>
        </w:rPr>
      </w:pPr>
      <w:r w:rsidRPr="00885429">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8</w:t>
      </w:r>
      <w:r w:rsidRPr="00885429">
        <w:rPr>
          <w:rFonts w:ascii="David" w:hAnsi="David" w:cs="David" w:hint="cs"/>
          <w:spacing w:val="0"/>
          <w:u w:val="single"/>
          <w:rtl/>
        </w:rPr>
        <w:t xml:space="preserve"> </w:t>
      </w:r>
      <w:r w:rsidR="00B34DC9">
        <w:rPr>
          <w:rFonts w:ascii="David" w:hAnsi="David" w:cs="David"/>
          <w:spacing w:val="0"/>
          <w:u w:val="single"/>
          <w:rtl/>
        </w:rPr>
        <w:t>–</w:t>
      </w:r>
      <w:r w:rsidR="00B34DC9">
        <w:rPr>
          <w:rFonts w:ascii="David" w:hAnsi="David" w:cs="David" w:hint="cs"/>
          <w:spacing w:val="0"/>
          <w:u w:val="single"/>
          <w:rtl/>
        </w:rPr>
        <w:t>חוו"ד לקוחות</w:t>
      </w:r>
      <w:bookmarkEnd w:id="710"/>
      <w:bookmarkEnd w:id="759"/>
      <w:bookmarkEnd w:id="760"/>
    </w:p>
    <w:p w14:paraId="26DA0606" w14:textId="77777777" w:rsidR="00F15A83" w:rsidRDefault="00F15A83" w:rsidP="00B34DC9">
      <w:pPr>
        <w:spacing w:line="360" w:lineRule="auto"/>
        <w:jc w:val="both"/>
        <w:rPr>
          <w:ins w:id="763" w:author="מיכל פלטי [2]" w:date="2024-09-23T18:34:00Z"/>
          <w:rFonts w:ascii="David" w:hAnsi="David" w:cs="David"/>
          <w:rtl/>
        </w:rPr>
      </w:pPr>
    </w:p>
    <w:p w14:paraId="7A4C0326" w14:textId="2B2E35FD" w:rsidR="00B34DC9" w:rsidRDefault="00B34DC9" w:rsidP="00B34DC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w:t>
      </w:r>
      <w:r>
        <w:rPr>
          <w:rFonts w:ascii="David" w:hAnsi="David" w:cs="David" w:hint="cs"/>
          <w:rtl/>
        </w:rPr>
        <w:t xml:space="preserve">כי סיפקתי שירות ללקוחות המופיעים ברשימה הבאה כפי שנדרש בפרק תנאי הסף </w:t>
      </w:r>
      <w:r w:rsidR="000F123C">
        <w:rPr>
          <w:rFonts w:ascii="David" w:hAnsi="David" w:cs="David" w:hint="cs"/>
          <w:rtl/>
        </w:rPr>
        <w:t xml:space="preserve">והאיכות </w:t>
      </w:r>
      <w:r>
        <w:rPr>
          <w:rFonts w:ascii="David" w:hAnsi="David" w:cs="David" w:hint="cs"/>
          <w:rtl/>
        </w:rPr>
        <w:t>לאשכולות המפורטים</w:t>
      </w:r>
      <w:r w:rsidRPr="00A855F9">
        <w:rPr>
          <w:rFonts w:ascii="David" w:hAnsi="David" w:cs="David" w:hint="cs"/>
          <w:rtl/>
        </w:rPr>
        <w:t>:</w:t>
      </w:r>
    </w:p>
    <w:p w14:paraId="5121CE67" w14:textId="77777777" w:rsidR="00B34DC9" w:rsidRDefault="00B34DC9" w:rsidP="000F0F11">
      <w:pPr>
        <w:spacing w:line="360" w:lineRule="auto"/>
        <w:rPr>
          <w:rFonts w:ascii="David" w:hAnsi="David" w:cs="David"/>
          <w:rtl/>
        </w:rPr>
      </w:pPr>
    </w:p>
    <w:p w14:paraId="18F81A2A" w14:textId="2F0D3366" w:rsidR="00537440" w:rsidRDefault="00537440" w:rsidP="00175D8B">
      <w:pPr>
        <w:spacing w:line="360" w:lineRule="auto"/>
        <w:jc w:val="both"/>
        <w:rPr>
          <w:rFonts w:ascii="David" w:hAnsi="David" w:cs="David"/>
          <w:rtl/>
        </w:rPr>
      </w:pPr>
      <w:r>
        <w:rPr>
          <w:rFonts w:ascii="David" w:hAnsi="David" w:cs="David" w:hint="cs"/>
          <w:rtl/>
        </w:rPr>
        <w:t>על המציע להגיש</w:t>
      </w:r>
      <w:r w:rsidR="004D6FE3">
        <w:rPr>
          <w:rFonts w:ascii="David" w:hAnsi="David" w:cs="David" w:hint="cs"/>
          <w:rtl/>
        </w:rPr>
        <w:t xml:space="preserve"> פרטי קשר של</w:t>
      </w:r>
      <w:r>
        <w:rPr>
          <w:rFonts w:ascii="David" w:hAnsi="David" w:cs="David" w:hint="cs"/>
          <w:rtl/>
        </w:rPr>
        <w:t xml:space="preserve"> 5 לקוחות, מהם יבחר</w:t>
      </w:r>
      <w:r w:rsidR="00114218">
        <w:rPr>
          <w:rFonts w:ascii="David" w:hAnsi="David" w:cs="David" w:hint="cs"/>
          <w:rtl/>
        </w:rPr>
        <w:t xml:space="preserve"> </w:t>
      </w:r>
      <w:r>
        <w:rPr>
          <w:rFonts w:ascii="David" w:hAnsi="David" w:cs="David" w:hint="cs"/>
          <w:rtl/>
        </w:rPr>
        <w:t>עורך המכרז</w:t>
      </w:r>
      <w:r w:rsidR="004D6FE3">
        <w:rPr>
          <w:rFonts w:ascii="David" w:hAnsi="David" w:cs="David" w:hint="cs"/>
          <w:rtl/>
        </w:rPr>
        <w:t>,</w:t>
      </w:r>
      <w:r>
        <w:rPr>
          <w:rFonts w:ascii="David" w:hAnsi="David" w:cs="David" w:hint="cs"/>
          <w:rtl/>
        </w:rPr>
        <w:t xml:space="preserve"> </w:t>
      </w:r>
      <w:r w:rsidR="004D6FE3">
        <w:rPr>
          <w:rFonts w:ascii="David" w:hAnsi="David" w:cs="David" w:hint="cs"/>
          <w:rtl/>
        </w:rPr>
        <w:t xml:space="preserve">לפי שיקול דעתו, </w:t>
      </w:r>
      <w:r>
        <w:rPr>
          <w:rFonts w:ascii="David" w:hAnsi="David" w:cs="David" w:hint="cs"/>
          <w:rtl/>
        </w:rPr>
        <w:t>3 שאליהם יפנה</w:t>
      </w:r>
      <w:r w:rsidR="004D6FE3">
        <w:rPr>
          <w:rFonts w:ascii="David" w:hAnsi="David" w:cs="David" w:hint="cs"/>
          <w:rtl/>
        </w:rPr>
        <w:t xml:space="preserve"> באמצעות שאלון אחיד בו ינקד הלקוח את המציע לפי מספר פרמטרים</w:t>
      </w:r>
      <w:r w:rsidR="002E39C5">
        <w:rPr>
          <w:rFonts w:ascii="David" w:hAnsi="David" w:cs="David" w:hint="cs"/>
          <w:rtl/>
        </w:rPr>
        <w:t xml:space="preserve"> קבועים</w:t>
      </w:r>
      <w:r>
        <w:rPr>
          <w:rFonts w:ascii="David" w:hAnsi="David" w:cs="David" w:hint="cs"/>
          <w:rtl/>
        </w:rPr>
        <w:t>.</w:t>
      </w:r>
      <w:r w:rsidR="004D6FE3">
        <w:rPr>
          <w:rFonts w:ascii="David" w:hAnsi="David" w:cs="David" w:hint="cs"/>
          <w:rtl/>
        </w:rPr>
        <w:t xml:space="preserve"> </w:t>
      </w:r>
      <w:r w:rsidR="009465DF">
        <w:rPr>
          <w:rFonts w:ascii="David" w:hAnsi="David" w:cs="David" w:hint="cs"/>
          <w:rtl/>
        </w:rPr>
        <w:t xml:space="preserve">עורך המכרז יפרסם באתר מינהל הרכש על תחילת הפנייה לחוות דעת ללקוחות. אם </w:t>
      </w:r>
      <w:r w:rsidR="004D6FE3">
        <w:rPr>
          <w:rFonts w:ascii="David" w:hAnsi="David" w:cs="David" w:hint="cs"/>
          <w:rtl/>
        </w:rPr>
        <w:t xml:space="preserve">אחרי שתי פניות של עורך המכרז הלקוח לא ענה על השאלון, יפנה </w:t>
      </w:r>
      <w:r w:rsidR="00175D8B">
        <w:rPr>
          <w:rFonts w:ascii="David" w:hAnsi="David" w:cs="David" w:hint="cs"/>
          <w:rtl/>
        </w:rPr>
        <w:t xml:space="preserve">עורך המכרז </w:t>
      </w:r>
      <w:r w:rsidR="004D6FE3">
        <w:rPr>
          <w:rFonts w:ascii="David" w:hAnsi="David" w:cs="David" w:hint="cs"/>
          <w:rtl/>
        </w:rPr>
        <w:t xml:space="preserve">אל לקוח אחר. </w:t>
      </w:r>
      <w:r w:rsidR="00333526">
        <w:rPr>
          <w:rFonts w:ascii="David" w:hAnsi="David" w:cs="David" w:hint="cs"/>
          <w:rtl/>
        </w:rPr>
        <w:t xml:space="preserve">הניקוד המקסימלי שיינתן לכל המלצה יהיה חמש נקודות. </w:t>
      </w:r>
      <w:r w:rsidR="009465DF">
        <w:rPr>
          <w:rFonts w:ascii="David" w:hAnsi="David" w:cs="David" w:hint="cs"/>
          <w:rtl/>
        </w:rPr>
        <w:t>ככלל שיתקבלו פחות משלוש המלצות</w:t>
      </w:r>
      <w:r w:rsidR="00333526">
        <w:rPr>
          <w:rFonts w:ascii="David" w:hAnsi="David" w:cs="David" w:hint="cs"/>
          <w:rtl/>
        </w:rPr>
        <w:t>, יגרעו הנקודות מהניקוד הכולל לאמת מידה זו</w:t>
      </w:r>
      <w:r w:rsidR="004242A2">
        <w:rPr>
          <w:rFonts w:ascii="David" w:hAnsi="David" w:cs="David" w:hint="cs"/>
          <w:rtl/>
        </w:rPr>
        <w:t>.</w:t>
      </w:r>
    </w:p>
    <w:p w14:paraId="0E07D76D" w14:textId="0FD76A58" w:rsidR="000E0589" w:rsidRDefault="000E0589" w:rsidP="00333526">
      <w:pPr>
        <w:spacing w:line="360" w:lineRule="auto"/>
        <w:jc w:val="both"/>
        <w:rPr>
          <w:rFonts w:ascii="David" w:hAnsi="David" w:cs="David"/>
          <w:rtl/>
        </w:rPr>
      </w:pPr>
    </w:p>
    <w:p w14:paraId="628FC97D" w14:textId="77777777" w:rsidR="00C47375" w:rsidRDefault="00C47375" w:rsidP="00C47375">
      <w:pPr>
        <w:spacing w:line="360" w:lineRule="auto"/>
        <w:jc w:val="both"/>
        <w:rPr>
          <w:rFonts w:ascii="David" w:hAnsi="David" w:cs="David"/>
          <w:rtl/>
        </w:rPr>
      </w:pPr>
      <w:r w:rsidRPr="00896F4E">
        <w:rPr>
          <w:rFonts w:ascii="David" w:hAnsi="David" w:cs="David"/>
          <w:rtl/>
        </w:rPr>
        <w:t>עורך המכרז יהיה רשאי לפנות ללקוחות עבורם סיפק המציע שירותים נשוא אשכול זה, כולם או חלקם, בהתאם לשיקול דעתו הבלעדי. מובהר, כי ככל והמציע סיפק את השירותים נשוא אשכול זה, כולם או חלקם למשרד ממשלתי, אחד או יותר, רשאי עורך המכרז לפנות אליו/</w:t>
      </w:r>
      <w:r>
        <w:rPr>
          <w:rFonts w:ascii="David" w:hAnsi="David" w:cs="David" w:hint="cs"/>
          <w:rtl/>
        </w:rPr>
        <w:t>אלי</w:t>
      </w:r>
      <w:r w:rsidRPr="00896F4E">
        <w:rPr>
          <w:rFonts w:ascii="David" w:hAnsi="David" w:cs="David"/>
          <w:rtl/>
        </w:rPr>
        <w:t>הם לצורך קבלת חוו"ד כאמור אף אם לא ציין אותו/אותם במסגרת הצעתו.</w:t>
      </w:r>
    </w:p>
    <w:p w14:paraId="5AFE1B83" w14:textId="4E93CBF1" w:rsidR="002D17B0" w:rsidRDefault="002D17B0" w:rsidP="00333526">
      <w:pPr>
        <w:spacing w:line="360" w:lineRule="auto"/>
        <w:jc w:val="both"/>
        <w:rPr>
          <w:rFonts w:ascii="David" w:hAnsi="David" w:cs="David"/>
          <w:rtl/>
        </w:rPr>
      </w:pPr>
      <w:r>
        <w:rPr>
          <w:rFonts w:ascii="David" w:hAnsi="David" w:cs="David" w:hint="cs"/>
          <w:rtl/>
        </w:rPr>
        <w:t xml:space="preserve">ככל ונדרש לשלוח שאלון באנגלית ללקוח, יש לציין זאת בעמודת הערות בקובץ. </w:t>
      </w:r>
    </w:p>
    <w:p w14:paraId="55A20A35" w14:textId="77777777" w:rsidR="000E0589" w:rsidRDefault="000E0589" w:rsidP="00333526">
      <w:pPr>
        <w:spacing w:line="360" w:lineRule="auto"/>
        <w:jc w:val="both"/>
        <w:rPr>
          <w:rFonts w:ascii="David" w:hAnsi="David" w:cs="David"/>
          <w:rtl/>
        </w:rPr>
      </w:pPr>
    </w:p>
    <w:p w14:paraId="01108172" w14:textId="2BEFD1A4" w:rsidR="00841047" w:rsidRDefault="00B13AED" w:rsidP="00537440">
      <w:pPr>
        <w:spacing w:line="360" w:lineRule="auto"/>
        <w:jc w:val="both"/>
        <w:rPr>
          <w:rFonts w:ascii="David" w:hAnsi="David" w:cs="David"/>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בקובץ אקסל</w:t>
      </w:r>
    </w:p>
    <w:p w14:paraId="7142B120" w14:textId="2308726C" w:rsidR="00B34DC9" w:rsidRPr="00B34DC9" w:rsidRDefault="00B34DC9" w:rsidP="00B13AED">
      <w:pPr>
        <w:pStyle w:val="afa"/>
        <w:numPr>
          <w:ilvl w:val="0"/>
          <w:numId w:val="417"/>
        </w:numPr>
        <w:spacing w:line="360" w:lineRule="auto"/>
        <w:rPr>
          <w:rFonts w:ascii="David" w:hAnsi="David" w:cs="David"/>
          <w:b/>
          <w:bCs/>
          <w:u w:val="single"/>
          <w:rtl/>
        </w:rPr>
      </w:pPr>
      <w:r w:rsidRPr="00B34DC9">
        <w:rPr>
          <w:rFonts w:ascii="David" w:hAnsi="David" w:cs="David" w:hint="cs"/>
          <w:b/>
          <w:bCs/>
          <w:u w:val="single"/>
          <w:rtl/>
        </w:rPr>
        <w:t>אשכול</w:t>
      </w:r>
      <w:r w:rsidR="0056365C">
        <w:rPr>
          <w:rFonts w:ascii="David" w:hAnsi="David" w:cs="David" w:hint="cs"/>
          <w:b/>
          <w:bCs/>
          <w:u w:val="single"/>
          <w:rtl/>
        </w:rPr>
        <w:t xml:space="preserve">ות 1+2 </w:t>
      </w:r>
      <w:r w:rsidR="00AC0340">
        <w:rPr>
          <w:rFonts w:ascii="David" w:hAnsi="David" w:cs="David" w:hint="cs"/>
          <w:b/>
          <w:bCs/>
          <w:u w:val="single"/>
          <w:rtl/>
        </w:rPr>
        <w:t xml:space="preserve">5 </w:t>
      </w:r>
      <w:r w:rsidR="0056365C">
        <w:rPr>
          <w:rFonts w:ascii="David" w:hAnsi="David" w:cs="David" w:hint="cs"/>
          <w:b/>
          <w:bCs/>
          <w:u w:val="single"/>
          <w:rtl/>
        </w:rPr>
        <w:t>לקוחות:</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1393"/>
        <w:gridCol w:w="1516"/>
        <w:gridCol w:w="1278"/>
        <w:gridCol w:w="1227"/>
        <w:gridCol w:w="1334"/>
        <w:gridCol w:w="2247"/>
      </w:tblGrid>
      <w:tr w:rsidR="00F802D7" w:rsidRPr="00A855F9" w14:paraId="0168067C" w14:textId="77777777" w:rsidTr="00F802D7">
        <w:trPr>
          <w:jc w:val="right"/>
        </w:trPr>
        <w:tc>
          <w:tcPr>
            <w:tcW w:w="633" w:type="dxa"/>
            <w:shd w:val="clear" w:color="auto" w:fill="D9D9D9" w:themeFill="background1" w:themeFillShade="D9"/>
            <w:vAlign w:val="center"/>
          </w:tcPr>
          <w:p w14:paraId="26921A1B"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93" w:type="dxa"/>
            <w:shd w:val="clear" w:color="auto" w:fill="D9D9D9" w:themeFill="background1" w:themeFillShade="D9"/>
            <w:vAlign w:val="center"/>
          </w:tcPr>
          <w:p w14:paraId="4E003807"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1516" w:type="dxa"/>
            <w:shd w:val="clear" w:color="auto" w:fill="D9D9D9" w:themeFill="background1" w:themeFillShade="D9"/>
            <w:vAlign w:val="center"/>
          </w:tcPr>
          <w:p w14:paraId="7972438D" w14:textId="77777777" w:rsidR="00F802D7" w:rsidRPr="00A855F9" w:rsidRDefault="00F802D7" w:rsidP="00B34DC9">
            <w:pPr>
              <w:jc w:val="center"/>
              <w:rPr>
                <w:rFonts w:ascii="David" w:hAnsi="David" w:cs="David"/>
                <w:b/>
                <w:bCs/>
                <w:rtl/>
              </w:rPr>
            </w:pPr>
            <w:r w:rsidRPr="00A855F9">
              <w:rPr>
                <w:rFonts w:ascii="David" w:hAnsi="David" w:cs="David" w:hint="cs"/>
                <w:b/>
                <w:bCs/>
                <w:rtl/>
              </w:rPr>
              <w:t>סוג שירותי המחשוב שניתנו</w:t>
            </w:r>
          </w:p>
        </w:tc>
        <w:tc>
          <w:tcPr>
            <w:tcW w:w="1278" w:type="dxa"/>
            <w:shd w:val="clear" w:color="auto" w:fill="D9D9D9" w:themeFill="background1" w:themeFillShade="D9"/>
            <w:vAlign w:val="center"/>
          </w:tcPr>
          <w:p w14:paraId="2F965E5A"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מתן</w:t>
            </w:r>
            <w:r w:rsidRPr="00A855F9">
              <w:rPr>
                <w:rFonts w:ascii="David" w:hAnsi="David" w:cs="David" w:hint="cs"/>
                <w:b/>
                <w:bCs/>
                <w:rtl/>
              </w:rPr>
              <w:t xml:space="preserve"> השירותים</w:t>
            </w:r>
          </w:p>
        </w:tc>
        <w:tc>
          <w:tcPr>
            <w:tcW w:w="1227" w:type="dxa"/>
            <w:shd w:val="clear" w:color="auto" w:fill="D9D9D9" w:themeFill="background1" w:themeFillShade="D9"/>
            <w:vAlign w:val="center"/>
          </w:tcPr>
          <w:p w14:paraId="36AE6C5A" w14:textId="77777777" w:rsidR="00F802D7" w:rsidRPr="00A855F9" w:rsidRDefault="00F802D7" w:rsidP="00F802D7">
            <w:pPr>
              <w:jc w:val="center"/>
              <w:rPr>
                <w:rFonts w:ascii="David" w:hAnsi="David" w:cs="David"/>
                <w:b/>
                <w:bCs/>
                <w:rtl/>
              </w:rPr>
            </w:pPr>
            <w:r>
              <w:rPr>
                <w:rFonts w:ascii="David" w:hAnsi="David" w:cs="David" w:hint="cs"/>
                <w:b/>
                <w:bCs/>
                <w:rtl/>
              </w:rPr>
              <w:t>חודש ושנת סוף מתן</w:t>
            </w:r>
            <w:r w:rsidRPr="00A855F9">
              <w:rPr>
                <w:rFonts w:ascii="David" w:hAnsi="David" w:cs="David" w:hint="cs"/>
                <w:b/>
                <w:bCs/>
                <w:rtl/>
              </w:rPr>
              <w:t xml:space="preserve"> השירותים</w:t>
            </w:r>
          </w:p>
        </w:tc>
        <w:tc>
          <w:tcPr>
            <w:tcW w:w="1334" w:type="dxa"/>
            <w:shd w:val="clear" w:color="auto" w:fill="D9D9D9" w:themeFill="background1" w:themeFillShade="D9"/>
            <w:vAlign w:val="center"/>
          </w:tcPr>
          <w:p w14:paraId="5C7F8160" w14:textId="77777777" w:rsidR="00F802D7" w:rsidRPr="00A855F9" w:rsidRDefault="00F802D7" w:rsidP="000A0C47">
            <w:pPr>
              <w:jc w:val="center"/>
              <w:rPr>
                <w:rFonts w:ascii="David" w:hAnsi="David" w:cs="David"/>
                <w:b/>
                <w:bCs/>
                <w:rtl/>
              </w:rPr>
            </w:pPr>
            <w:r w:rsidRPr="00A855F9">
              <w:rPr>
                <w:rFonts w:ascii="David" w:hAnsi="David" w:cs="David" w:hint="cs"/>
                <w:b/>
                <w:bCs/>
                <w:rtl/>
              </w:rPr>
              <w:t xml:space="preserve">מספר עובדי המציע </w:t>
            </w:r>
            <w:r>
              <w:rPr>
                <w:rFonts w:ascii="David" w:hAnsi="David" w:cs="David" w:hint="cs"/>
                <w:b/>
                <w:bCs/>
                <w:rtl/>
              </w:rPr>
              <w:t>עבור ה</w:t>
            </w:r>
            <w:r w:rsidRPr="00A855F9">
              <w:rPr>
                <w:rFonts w:ascii="David" w:hAnsi="David" w:cs="David" w:hint="cs"/>
                <w:b/>
                <w:bCs/>
                <w:rtl/>
              </w:rPr>
              <w:t>לקוח</w:t>
            </w:r>
          </w:p>
        </w:tc>
        <w:tc>
          <w:tcPr>
            <w:tcW w:w="2247" w:type="dxa"/>
            <w:shd w:val="clear" w:color="auto" w:fill="D9D9D9" w:themeFill="background1" w:themeFillShade="D9"/>
            <w:vAlign w:val="center"/>
          </w:tcPr>
          <w:p w14:paraId="2293210F" w14:textId="7E0B995D" w:rsidR="00F802D7" w:rsidRPr="00A855F9" w:rsidRDefault="005F0099" w:rsidP="005F0099">
            <w:pPr>
              <w:jc w:val="center"/>
              <w:rPr>
                <w:rFonts w:ascii="David" w:hAnsi="David" w:cs="David"/>
                <w:b/>
                <w:bCs/>
                <w:rtl/>
              </w:rPr>
            </w:pPr>
            <w:r>
              <w:rPr>
                <w:rFonts w:ascii="David" w:hAnsi="David" w:cs="David" w:hint="cs"/>
                <w:b/>
                <w:bCs/>
                <w:rtl/>
              </w:rPr>
              <w:t>פרטי ה</w:t>
            </w:r>
            <w:r w:rsidR="00F802D7" w:rsidRPr="00A855F9">
              <w:rPr>
                <w:rFonts w:ascii="David" w:hAnsi="David" w:cs="David" w:hint="cs"/>
                <w:b/>
                <w:bCs/>
                <w:rtl/>
              </w:rPr>
              <w:t xml:space="preserve">קשר </w:t>
            </w:r>
            <w:r>
              <w:rPr>
                <w:rFonts w:ascii="David" w:hAnsi="David" w:cs="David" w:hint="cs"/>
                <w:b/>
                <w:bCs/>
                <w:rtl/>
              </w:rPr>
              <w:t xml:space="preserve">אצל </w:t>
            </w:r>
            <w:r w:rsidR="00F802D7" w:rsidRPr="00A855F9">
              <w:rPr>
                <w:rFonts w:ascii="David" w:hAnsi="David" w:cs="David" w:hint="cs"/>
                <w:b/>
                <w:bCs/>
                <w:rtl/>
              </w:rPr>
              <w:t>לקוח (שם</w:t>
            </w:r>
            <w:r>
              <w:rPr>
                <w:rFonts w:ascii="David" w:hAnsi="David" w:cs="David" w:hint="cs"/>
                <w:b/>
                <w:bCs/>
                <w:rtl/>
              </w:rPr>
              <w:t xml:space="preserve">, </w:t>
            </w:r>
            <w:r w:rsidR="00F802D7" w:rsidRPr="00A855F9">
              <w:rPr>
                <w:rFonts w:ascii="David" w:hAnsi="David" w:cs="David" w:hint="cs"/>
                <w:b/>
                <w:bCs/>
                <w:rtl/>
              </w:rPr>
              <w:t>תפקיד</w:t>
            </w:r>
            <w:r>
              <w:rPr>
                <w:rFonts w:ascii="David" w:hAnsi="David" w:cs="David" w:hint="cs"/>
                <w:b/>
                <w:bCs/>
                <w:rtl/>
              </w:rPr>
              <w:t xml:space="preserve"> ו</w:t>
            </w:r>
            <w:r w:rsidR="00F802D7" w:rsidRPr="00A855F9">
              <w:rPr>
                <w:rFonts w:ascii="David" w:hAnsi="David" w:cs="David" w:hint="cs"/>
                <w:b/>
                <w:bCs/>
                <w:rtl/>
              </w:rPr>
              <w:t>טלפון)</w:t>
            </w:r>
          </w:p>
        </w:tc>
      </w:tr>
      <w:tr w:rsidR="00F802D7" w:rsidRPr="00A855F9" w14:paraId="37BD12AF" w14:textId="77777777" w:rsidTr="00F802D7">
        <w:trPr>
          <w:jc w:val="right"/>
        </w:trPr>
        <w:tc>
          <w:tcPr>
            <w:tcW w:w="633" w:type="dxa"/>
          </w:tcPr>
          <w:p w14:paraId="0ECD61D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93" w:type="dxa"/>
            <w:shd w:val="clear" w:color="auto" w:fill="auto"/>
          </w:tcPr>
          <w:p w14:paraId="782F680B" w14:textId="77777777" w:rsidR="00F802D7" w:rsidRPr="00A855F9" w:rsidRDefault="00F802D7" w:rsidP="00BE34CB">
            <w:pPr>
              <w:spacing w:line="480" w:lineRule="auto"/>
              <w:rPr>
                <w:rFonts w:ascii="David" w:hAnsi="David" w:cs="David"/>
                <w:rtl/>
              </w:rPr>
            </w:pPr>
          </w:p>
        </w:tc>
        <w:tc>
          <w:tcPr>
            <w:tcW w:w="1516" w:type="dxa"/>
            <w:shd w:val="clear" w:color="auto" w:fill="auto"/>
          </w:tcPr>
          <w:p w14:paraId="4DB76BC3" w14:textId="77777777" w:rsidR="00F802D7" w:rsidRPr="00A855F9" w:rsidRDefault="00F802D7" w:rsidP="00BE34CB">
            <w:pPr>
              <w:spacing w:line="480" w:lineRule="auto"/>
              <w:rPr>
                <w:rFonts w:ascii="David" w:hAnsi="David" w:cs="David"/>
                <w:rtl/>
              </w:rPr>
            </w:pPr>
          </w:p>
        </w:tc>
        <w:tc>
          <w:tcPr>
            <w:tcW w:w="1278" w:type="dxa"/>
            <w:shd w:val="clear" w:color="auto" w:fill="auto"/>
          </w:tcPr>
          <w:p w14:paraId="10AE0085" w14:textId="77777777" w:rsidR="00F802D7" w:rsidRPr="00A855F9" w:rsidRDefault="00F802D7" w:rsidP="00BE34CB">
            <w:pPr>
              <w:spacing w:line="480" w:lineRule="auto"/>
              <w:rPr>
                <w:rFonts w:ascii="David" w:hAnsi="David" w:cs="David"/>
                <w:rtl/>
              </w:rPr>
            </w:pPr>
          </w:p>
        </w:tc>
        <w:tc>
          <w:tcPr>
            <w:tcW w:w="1227" w:type="dxa"/>
          </w:tcPr>
          <w:p w14:paraId="7E569846" w14:textId="77777777" w:rsidR="00F802D7" w:rsidRPr="00A855F9" w:rsidRDefault="00F802D7" w:rsidP="00BE34CB">
            <w:pPr>
              <w:spacing w:line="480" w:lineRule="auto"/>
              <w:rPr>
                <w:rFonts w:ascii="David" w:hAnsi="David" w:cs="David"/>
                <w:rtl/>
              </w:rPr>
            </w:pPr>
          </w:p>
        </w:tc>
        <w:tc>
          <w:tcPr>
            <w:tcW w:w="1334" w:type="dxa"/>
          </w:tcPr>
          <w:p w14:paraId="5B1CAAD7" w14:textId="77777777" w:rsidR="00F802D7" w:rsidRPr="00A855F9" w:rsidRDefault="00F802D7" w:rsidP="00BE34CB">
            <w:pPr>
              <w:spacing w:line="480" w:lineRule="auto"/>
              <w:rPr>
                <w:rFonts w:ascii="David" w:hAnsi="David" w:cs="David"/>
                <w:rtl/>
              </w:rPr>
            </w:pPr>
          </w:p>
        </w:tc>
        <w:tc>
          <w:tcPr>
            <w:tcW w:w="2247" w:type="dxa"/>
          </w:tcPr>
          <w:p w14:paraId="75D2EC38" w14:textId="77777777" w:rsidR="00F802D7" w:rsidRPr="00A855F9" w:rsidRDefault="00F802D7" w:rsidP="00BE34CB">
            <w:pPr>
              <w:spacing w:line="480" w:lineRule="auto"/>
              <w:rPr>
                <w:rFonts w:ascii="David" w:hAnsi="David" w:cs="David"/>
                <w:rtl/>
              </w:rPr>
            </w:pPr>
          </w:p>
        </w:tc>
      </w:tr>
      <w:tr w:rsidR="00F802D7" w:rsidRPr="00A855F9" w14:paraId="4E2E956C" w14:textId="77777777" w:rsidTr="00F802D7">
        <w:trPr>
          <w:jc w:val="right"/>
        </w:trPr>
        <w:tc>
          <w:tcPr>
            <w:tcW w:w="633" w:type="dxa"/>
          </w:tcPr>
          <w:p w14:paraId="6B82A49B"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93" w:type="dxa"/>
            <w:shd w:val="clear" w:color="auto" w:fill="auto"/>
          </w:tcPr>
          <w:p w14:paraId="0DF1B0C5" w14:textId="77777777" w:rsidR="00F802D7" w:rsidRPr="00A855F9" w:rsidRDefault="00F802D7" w:rsidP="00BE34CB">
            <w:pPr>
              <w:spacing w:line="480" w:lineRule="auto"/>
              <w:rPr>
                <w:rFonts w:ascii="David" w:hAnsi="David" w:cs="David"/>
                <w:rtl/>
              </w:rPr>
            </w:pPr>
          </w:p>
        </w:tc>
        <w:tc>
          <w:tcPr>
            <w:tcW w:w="1516" w:type="dxa"/>
            <w:shd w:val="clear" w:color="auto" w:fill="auto"/>
          </w:tcPr>
          <w:p w14:paraId="0C171CC2" w14:textId="77777777" w:rsidR="00F802D7" w:rsidRPr="00A855F9" w:rsidRDefault="00F802D7" w:rsidP="00BE34CB">
            <w:pPr>
              <w:spacing w:line="480" w:lineRule="auto"/>
              <w:rPr>
                <w:rFonts w:ascii="David" w:hAnsi="David" w:cs="David"/>
                <w:rtl/>
              </w:rPr>
            </w:pPr>
          </w:p>
        </w:tc>
        <w:tc>
          <w:tcPr>
            <w:tcW w:w="1278" w:type="dxa"/>
            <w:shd w:val="clear" w:color="auto" w:fill="auto"/>
          </w:tcPr>
          <w:p w14:paraId="6DB6F1E0" w14:textId="77777777" w:rsidR="00F802D7" w:rsidRPr="00A855F9" w:rsidRDefault="00F802D7" w:rsidP="00BE34CB">
            <w:pPr>
              <w:spacing w:line="480" w:lineRule="auto"/>
              <w:rPr>
                <w:rFonts w:ascii="David" w:hAnsi="David" w:cs="David"/>
                <w:rtl/>
              </w:rPr>
            </w:pPr>
          </w:p>
        </w:tc>
        <w:tc>
          <w:tcPr>
            <w:tcW w:w="1227" w:type="dxa"/>
          </w:tcPr>
          <w:p w14:paraId="1E6A0F72" w14:textId="77777777" w:rsidR="00F802D7" w:rsidRPr="00A855F9" w:rsidRDefault="00F802D7" w:rsidP="00BE34CB">
            <w:pPr>
              <w:spacing w:line="480" w:lineRule="auto"/>
              <w:rPr>
                <w:rFonts w:ascii="David" w:hAnsi="David" w:cs="David"/>
                <w:rtl/>
              </w:rPr>
            </w:pPr>
          </w:p>
        </w:tc>
        <w:tc>
          <w:tcPr>
            <w:tcW w:w="1334" w:type="dxa"/>
          </w:tcPr>
          <w:p w14:paraId="65DF3FA2" w14:textId="77777777" w:rsidR="00F802D7" w:rsidRPr="00A855F9" w:rsidRDefault="00F802D7" w:rsidP="00BE34CB">
            <w:pPr>
              <w:spacing w:line="480" w:lineRule="auto"/>
              <w:rPr>
                <w:rFonts w:ascii="David" w:hAnsi="David" w:cs="David"/>
                <w:rtl/>
              </w:rPr>
            </w:pPr>
          </w:p>
        </w:tc>
        <w:tc>
          <w:tcPr>
            <w:tcW w:w="2247" w:type="dxa"/>
          </w:tcPr>
          <w:p w14:paraId="40992509" w14:textId="77777777" w:rsidR="00F802D7" w:rsidRPr="00A855F9" w:rsidRDefault="00F802D7" w:rsidP="00BE34CB">
            <w:pPr>
              <w:spacing w:line="480" w:lineRule="auto"/>
              <w:rPr>
                <w:rFonts w:ascii="David" w:hAnsi="David" w:cs="David"/>
                <w:rtl/>
              </w:rPr>
            </w:pPr>
          </w:p>
        </w:tc>
      </w:tr>
      <w:tr w:rsidR="00F802D7" w:rsidRPr="00A855F9" w14:paraId="06D9EC92" w14:textId="77777777" w:rsidTr="00F802D7">
        <w:trPr>
          <w:jc w:val="right"/>
        </w:trPr>
        <w:tc>
          <w:tcPr>
            <w:tcW w:w="633" w:type="dxa"/>
          </w:tcPr>
          <w:p w14:paraId="6C273130"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93" w:type="dxa"/>
            <w:shd w:val="clear" w:color="auto" w:fill="auto"/>
          </w:tcPr>
          <w:p w14:paraId="3697004A" w14:textId="77777777" w:rsidR="00F802D7" w:rsidRPr="00A855F9" w:rsidRDefault="00F802D7" w:rsidP="00BE34CB">
            <w:pPr>
              <w:spacing w:line="480" w:lineRule="auto"/>
              <w:rPr>
                <w:rFonts w:ascii="David" w:hAnsi="David" w:cs="David"/>
                <w:rtl/>
              </w:rPr>
            </w:pPr>
          </w:p>
        </w:tc>
        <w:tc>
          <w:tcPr>
            <w:tcW w:w="1516" w:type="dxa"/>
            <w:shd w:val="clear" w:color="auto" w:fill="auto"/>
          </w:tcPr>
          <w:p w14:paraId="59F2E87A" w14:textId="77777777" w:rsidR="00F802D7" w:rsidRPr="00A855F9" w:rsidRDefault="00F802D7" w:rsidP="00BE34CB">
            <w:pPr>
              <w:spacing w:line="480" w:lineRule="auto"/>
              <w:rPr>
                <w:rFonts w:ascii="David" w:hAnsi="David" w:cs="David"/>
                <w:rtl/>
              </w:rPr>
            </w:pPr>
          </w:p>
        </w:tc>
        <w:tc>
          <w:tcPr>
            <w:tcW w:w="1278" w:type="dxa"/>
            <w:shd w:val="clear" w:color="auto" w:fill="auto"/>
          </w:tcPr>
          <w:p w14:paraId="56CD891B" w14:textId="77777777" w:rsidR="00F802D7" w:rsidRPr="00A855F9" w:rsidRDefault="00F802D7" w:rsidP="00BE34CB">
            <w:pPr>
              <w:spacing w:line="480" w:lineRule="auto"/>
              <w:rPr>
                <w:rFonts w:ascii="David" w:hAnsi="David" w:cs="David"/>
                <w:rtl/>
              </w:rPr>
            </w:pPr>
          </w:p>
        </w:tc>
        <w:tc>
          <w:tcPr>
            <w:tcW w:w="1227" w:type="dxa"/>
          </w:tcPr>
          <w:p w14:paraId="2611A328" w14:textId="77777777" w:rsidR="00F802D7" w:rsidRPr="00A855F9" w:rsidRDefault="00F802D7" w:rsidP="00BE34CB">
            <w:pPr>
              <w:spacing w:line="480" w:lineRule="auto"/>
              <w:rPr>
                <w:rFonts w:ascii="David" w:hAnsi="David" w:cs="David"/>
                <w:rtl/>
              </w:rPr>
            </w:pPr>
          </w:p>
        </w:tc>
        <w:tc>
          <w:tcPr>
            <w:tcW w:w="1334" w:type="dxa"/>
          </w:tcPr>
          <w:p w14:paraId="0DAD00EA" w14:textId="77777777" w:rsidR="00F802D7" w:rsidRPr="00A855F9" w:rsidRDefault="00F802D7" w:rsidP="00BE34CB">
            <w:pPr>
              <w:spacing w:line="480" w:lineRule="auto"/>
              <w:rPr>
                <w:rFonts w:ascii="David" w:hAnsi="David" w:cs="David"/>
                <w:rtl/>
              </w:rPr>
            </w:pPr>
          </w:p>
        </w:tc>
        <w:tc>
          <w:tcPr>
            <w:tcW w:w="2247" w:type="dxa"/>
          </w:tcPr>
          <w:p w14:paraId="4108BA25" w14:textId="77777777" w:rsidR="00F802D7" w:rsidRPr="00A855F9" w:rsidRDefault="00F802D7" w:rsidP="00BE34CB">
            <w:pPr>
              <w:spacing w:line="480" w:lineRule="auto"/>
              <w:rPr>
                <w:rFonts w:ascii="David" w:hAnsi="David" w:cs="David"/>
                <w:rtl/>
              </w:rPr>
            </w:pPr>
          </w:p>
        </w:tc>
      </w:tr>
      <w:tr w:rsidR="00F802D7" w:rsidRPr="00A855F9" w14:paraId="515508CC" w14:textId="77777777" w:rsidTr="00F802D7">
        <w:trPr>
          <w:jc w:val="right"/>
        </w:trPr>
        <w:tc>
          <w:tcPr>
            <w:tcW w:w="633" w:type="dxa"/>
          </w:tcPr>
          <w:p w14:paraId="71554952"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93" w:type="dxa"/>
            <w:shd w:val="clear" w:color="auto" w:fill="auto"/>
          </w:tcPr>
          <w:p w14:paraId="6FEAB60A" w14:textId="77777777" w:rsidR="00F802D7" w:rsidRPr="00A855F9" w:rsidRDefault="00F802D7" w:rsidP="00BE34CB">
            <w:pPr>
              <w:spacing w:line="480" w:lineRule="auto"/>
              <w:rPr>
                <w:rFonts w:ascii="David" w:hAnsi="David" w:cs="David"/>
                <w:rtl/>
              </w:rPr>
            </w:pPr>
          </w:p>
        </w:tc>
        <w:tc>
          <w:tcPr>
            <w:tcW w:w="1516" w:type="dxa"/>
            <w:shd w:val="clear" w:color="auto" w:fill="auto"/>
          </w:tcPr>
          <w:p w14:paraId="1A56832A" w14:textId="77777777" w:rsidR="00F802D7" w:rsidRPr="00A855F9" w:rsidRDefault="00F802D7" w:rsidP="00BE34CB">
            <w:pPr>
              <w:spacing w:line="480" w:lineRule="auto"/>
              <w:rPr>
                <w:rFonts w:ascii="David" w:hAnsi="David" w:cs="David"/>
                <w:rtl/>
              </w:rPr>
            </w:pPr>
          </w:p>
        </w:tc>
        <w:tc>
          <w:tcPr>
            <w:tcW w:w="1278" w:type="dxa"/>
            <w:shd w:val="clear" w:color="auto" w:fill="auto"/>
          </w:tcPr>
          <w:p w14:paraId="03F29A88" w14:textId="77777777" w:rsidR="00F802D7" w:rsidRPr="00A855F9" w:rsidRDefault="00F802D7" w:rsidP="00BE34CB">
            <w:pPr>
              <w:spacing w:line="480" w:lineRule="auto"/>
              <w:rPr>
                <w:rFonts w:ascii="David" w:hAnsi="David" w:cs="David"/>
                <w:rtl/>
              </w:rPr>
            </w:pPr>
          </w:p>
        </w:tc>
        <w:tc>
          <w:tcPr>
            <w:tcW w:w="1227" w:type="dxa"/>
          </w:tcPr>
          <w:p w14:paraId="0D1F16B2" w14:textId="77777777" w:rsidR="00F802D7" w:rsidRPr="00A855F9" w:rsidRDefault="00F802D7" w:rsidP="00BE34CB">
            <w:pPr>
              <w:spacing w:line="480" w:lineRule="auto"/>
              <w:rPr>
                <w:rFonts w:ascii="David" w:hAnsi="David" w:cs="David"/>
                <w:rtl/>
              </w:rPr>
            </w:pPr>
          </w:p>
        </w:tc>
        <w:tc>
          <w:tcPr>
            <w:tcW w:w="1334" w:type="dxa"/>
          </w:tcPr>
          <w:p w14:paraId="7CB6627B" w14:textId="77777777" w:rsidR="00F802D7" w:rsidRPr="00A855F9" w:rsidRDefault="00F802D7" w:rsidP="00BE34CB">
            <w:pPr>
              <w:spacing w:line="480" w:lineRule="auto"/>
              <w:rPr>
                <w:rFonts w:ascii="David" w:hAnsi="David" w:cs="David"/>
                <w:rtl/>
              </w:rPr>
            </w:pPr>
          </w:p>
        </w:tc>
        <w:tc>
          <w:tcPr>
            <w:tcW w:w="2247" w:type="dxa"/>
          </w:tcPr>
          <w:p w14:paraId="7BED153F" w14:textId="77777777" w:rsidR="00F802D7" w:rsidRPr="00A855F9" w:rsidRDefault="00F802D7" w:rsidP="00BE34CB">
            <w:pPr>
              <w:spacing w:line="480" w:lineRule="auto"/>
              <w:rPr>
                <w:rFonts w:ascii="David" w:hAnsi="David" w:cs="David"/>
                <w:rtl/>
              </w:rPr>
            </w:pPr>
          </w:p>
        </w:tc>
      </w:tr>
      <w:tr w:rsidR="00F802D7" w:rsidRPr="00A855F9" w14:paraId="6CDDEAE1" w14:textId="77777777" w:rsidTr="00F802D7">
        <w:trPr>
          <w:jc w:val="right"/>
        </w:trPr>
        <w:tc>
          <w:tcPr>
            <w:tcW w:w="633" w:type="dxa"/>
          </w:tcPr>
          <w:p w14:paraId="463F5E23"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93" w:type="dxa"/>
            <w:shd w:val="clear" w:color="auto" w:fill="auto"/>
          </w:tcPr>
          <w:p w14:paraId="080B515D" w14:textId="77777777" w:rsidR="00F802D7" w:rsidRPr="00A855F9" w:rsidRDefault="00F802D7" w:rsidP="00BE34CB">
            <w:pPr>
              <w:spacing w:line="480" w:lineRule="auto"/>
              <w:rPr>
                <w:rFonts w:ascii="David" w:hAnsi="David" w:cs="David"/>
                <w:rtl/>
              </w:rPr>
            </w:pPr>
          </w:p>
        </w:tc>
        <w:tc>
          <w:tcPr>
            <w:tcW w:w="1516" w:type="dxa"/>
            <w:shd w:val="clear" w:color="auto" w:fill="auto"/>
          </w:tcPr>
          <w:p w14:paraId="353D1ECC" w14:textId="77777777" w:rsidR="00F802D7" w:rsidRPr="00A855F9" w:rsidRDefault="00F802D7" w:rsidP="00BE34CB">
            <w:pPr>
              <w:spacing w:line="480" w:lineRule="auto"/>
              <w:rPr>
                <w:rFonts w:ascii="David" w:hAnsi="David" w:cs="David"/>
                <w:rtl/>
              </w:rPr>
            </w:pPr>
          </w:p>
        </w:tc>
        <w:tc>
          <w:tcPr>
            <w:tcW w:w="1278" w:type="dxa"/>
            <w:shd w:val="clear" w:color="auto" w:fill="auto"/>
          </w:tcPr>
          <w:p w14:paraId="04D352ED" w14:textId="77777777" w:rsidR="00F802D7" w:rsidRPr="00A855F9" w:rsidRDefault="00F802D7" w:rsidP="00BE34CB">
            <w:pPr>
              <w:spacing w:line="480" w:lineRule="auto"/>
              <w:rPr>
                <w:rFonts w:ascii="David" w:hAnsi="David" w:cs="David"/>
                <w:rtl/>
              </w:rPr>
            </w:pPr>
          </w:p>
        </w:tc>
        <w:tc>
          <w:tcPr>
            <w:tcW w:w="1227" w:type="dxa"/>
          </w:tcPr>
          <w:p w14:paraId="3A210745" w14:textId="77777777" w:rsidR="00F802D7" w:rsidRPr="00A855F9" w:rsidRDefault="00F802D7" w:rsidP="00BE34CB">
            <w:pPr>
              <w:spacing w:line="480" w:lineRule="auto"/>
              <w:rPr>
                <w:rFonts w:ascii="David" w:hAnsi="David" w:cs="David"/>
                <w:rtl/>
              </w:rPr>
            </w:pPr>
          </w:p>
        </w:tc>
        <w:tc>
          <w:tcPr>
            <w:tcW w:w="1334" w:type="dxa"/>
          </w:tcPr>
          <w:p w14:paraId="2020AC3F" w14:textId="77777777" w:rsidR="00F802D7" w:rsidRPr="00A855F9" w:rsidRDefault="00F802D7" w:rsidP="00BE34CB">
            <w:pPr>
              <w:spacing w:line="480" w:lineRule="auto"/>
              <w:rPr>
                <w:rFonts w:ascii="David" w:hAnsi="David" w:cs="David"/>
                <w:rtl/>
              </w:rPr>
            </w:pPr>
          </w:p>
        </w:tc>
        <w:tc>
          <w:tcPr>
            <w:tcW w:w="2247" w:type="dxa"/>
          </w:tcPr>
          <w:p w14:paraId="207CBFFC" w14:textId="77777777" w:rsidR="00F802D7" w:rsidRPr="00A855F9" w:rsidRDefault="00F802D7" w:rsidP="00BE34CB">
            <w:pPr>
              <w:spacing w:line="480" w:lineRule="auto"/>
              <w:rPr>
                <w:rFonts w:ascii="David" w:hAnsi="David" w:cs="David"/>
                <w:rtl/>
              </w:rPr>
            </w:pPr>
          </w:p>
        </w:tc>
      </w:tr>
    </w:tbl>
    <w:p w14:paraId="1888ACC2" w14:textId="77777777" w:rsidR="00885429" w:rsidRDefault="00885429" w:rsidP="00885429">
      <w:pPr>
        <w:pStyle w:val="afa"/>
        <w:spacing w:line="360" w:lineRule="auto"/>
        <w:rPr>
          <w:rFonts w:ascii="David" w:hAnsi="David" w:cs="David"/>
          <w:u w:val="single"/>
          <w:rtl/>
        </w:rPr>
      </w:pPr>
    </w:p>
    <w:p w14:paraId="4E583B0F" w14:textId="77777777" w:rsidR="00885429" w:rsidRPr="0056365C" w:rsidRDefault="00885429" w:rsidP="00D04A63">
      <w:pPr>
        <w:pStyle w:val="afa"/>
        <w:numPr>
          <w:ilvl w:val="0"/>
          <w:numId w:val="417"/>
        </w:numPr>
        <w:spacing w:line="360" w:lineRule="auto"/>
        <w:rPr>
          <w:rFonts w:ascii="David" w:hAnsi="David" w:cs="David"/>
          <w:b/>
          <w:bCs/>
          <w:u w:val="single"/>
        </w:rPr>
      </w:pPr>
      <w:r w:rsidRPr="00B34DC9">
        <w:rPr>
          <w:rFonts w:ascii="David" w:hAnsi="David" w:cs="David" w:hint="cs"/>
          <w:b/>
          <w:bCs/>
          <w:u w:val="single"/>
          <w:rtl/>
        </w:rPr>
        <w:t>אשכול אבטחת מידע וסייבר</w:t>
      </w:r>
      <w:r w:rsidR="00D04A63">
        <w:rPr>
          <w:rFonts w:ascii="David" w:hAnsi="David" w:cs="David" w:hint="cs"/>
          <w:b/>
          <w:bCs/>
          <w:u w:val="single"/>
          <w:rtl/>
        </w:rPr>
        <w:t>. 5 לקוחות</w:t>
      </w:r>
      <w:r w:rsidR="0056365C">
        <w:rPr>
          <w:rFonts w:ascii="David" w:hAnsi="David" w:cs="David" w:hint="cs"/>
          <w:b/>
          <w:bCs/>
          <w:u w:val="single"/>
          <w:rtl/>
        </w:rPr>
        <w:t>:</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1325"/>
        <w:gridCol w:w="2173"/>
        <w:gridCol w:w="1276"/>
        <w:gridCol w:w="1206"/>
        <w:gridCol w:w="973"/>
        <w:gridCol w:w="2064"/>
      </w:tblGrid>
      <w:tr w:rsidR="00F802D7" w:rsidRPr="00A855F9" w14:paraId="66F5996C" w14:textId="77777777" w:rsidTr="00F802D7">
        <w:trPr>
          <w:jc w:val="right"/>
        </w:trPr>
        <w:tc>
          <w:tcPr>
            <w:tcW w:w="611" w:type="dxa"/>
            <w:shd w:val="clear" w:color="auto" w:fill="D9D9D9" w:themeFill="background1" w:themeFillShade="D9"/>
            <w:vAlign w:val="center"/>
          </w:tcPr>
          <w:p w14:paraId="29DE8B36"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25" w:type="dxa"/>
            <w:shd w:val="clear" w:color="auto" w:fill="D9D9D9" w:themeFill="background1" w:themeFillShade="D9"/>
            <w:vAlign w:val="center"/>
          </w:tcPr>
          <w:p w14:paraId="598F6B82"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2173" w:type="dxa"/>
            <w:shd w:val="clear" w:color="auto" w:fill="D9D9D9" w:themeFill="background1" w:themeFillShade="D9"/>
            <w:vAlign w:val="center"/>
          </w:tcPr>
          <w:p w14:paraId="6E1C52B5" w14:textId="77777777" w:rsidR="00F802D7" w:rsidRPr="00A855F9" w:rsidRDefault="00F802D7" w:rsidP="009B1A40">
            <w:pPr>
              <w:jc w:val="center"/>
              <w:rPr>
                <w:rFonts w:ascii="David" w:hAnsi="David" w:cs="David"/>
                <w:b/>
                <w:bCs/>
                <w:rtl/>
              </w:rPr>
            </w:pPr>
            <w:r>
              <w:rPr>
                <w:rFonts w:ascii="David" w:hAnsi="David" w:cs="David" w:hint="cs"/>
                <w:b/>
                <w:bCs/>
                <w:rtl/>
              </w:rPr>
              <w:t>תיאור השירות/הפרויקט שבוצע כולל סוג שירותי אבטחת המידע והסייבר</w:t>
            </w:r>
          </w:p>
        </w:tc>
        <w:tc>
          <w:tcPr>
            <w:tcW w:w="1276" w:type="dxa"/>
            <w:shd w:val="clear" w:color="auto" w:fill="D9D9D9" w:themeFill="background1" w:themeFillShade="D9"/>
            <w:vAlign w:val="center"/>
          </w:tcPr>
          <w:p w14:paraId="4F9DECF4"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השירות/ הפרויקט</w:t>
            </w:r>
          </w:p>
        </w:tc>
        <w:tc>
          <w:tcPr>
            <w:tcW w:w="1206" w:type="dxa"/>
            <w:shd w:val="clear" w:color="auto" w:fill="D9D9D9" w:themeFill="background1" w:themeFillShade="D9"/>
            <w:vAlign w:val="center"/>
          </w:tcPr>
          <w:p w14:paraId="78982893" w14:textId="77777777" w:rsidR="00F802D7" w:rsidRDefault="00F802D7" w:rsidP="00F802D7">
            <w:pPr>
              <w:jc w:val="center"/>
              <w:rPr>
                <w:rFonts w:ascii="David" w:hAnsi="David" w:cs="David"/>
                <w:b/>
                <w:bCs/>
                <w:rtl/>
              </w:rPr>
            </w:pPr>
            <w:r>
              <w:rPr>
                <w:rFonts w:ascii="David" w:hAnsi="David" w:cs="David" w:hint="cs"/>
                <w:b/>
                <w:bCs/>
                <w:rtl/>
              </w:rPr>
              <w:t>חודש ושנת סוף השירות/ הפרויקט</w:t>
            </w:r>
          </w:p>
        </w:tc>
        <w:tc>
          <w:tcPr>
            <w:tcW w:w="973" w:type="dxa"/>
            <w:shd w:val="clear" w:color="auto" w:fill="D9D9D9" w:themeFill="background1" w:themeFillShade="D9"/>
            <w:vAlign w:val="center"/>
          </w:tcPr>
          <w:p w14:paraId="00598ABD" w14:textId="77777777" w:rsidR="00F802D7" w:rsidRPr="00A855F9" w:rsidRDefault="00F802D7" w:rsidP="005964C6">
            <w:pPr>
              <w:jc w:val="center"/>
              <w:rPr>
                <w:rFonts w:ascii="David" w:hAnsi="David" w:cs="David"/>
                <w:b/>
                <w:bCs/>
                <w:rtl/>
              </w:rPr>
            </w:pPr>
            <w:r>
              <w:rPr>
                <w:rFonts w:ascii="David" w:hAnsi="David" w:cs="David" w:hint="cs"/>
                <w:b/>
                <w:bCs/>
                <w:rtl/>
              </w:rPr>
              <w:t>שנות ביצוע</w:t>
            </w:r>
          </w:p>
        </w:tc>
        <w:tc>
          <w:tcPr>
            <w:tcW w:w="2064" w:type="dxa"/>
            <w:shd w:val="clear" w:color="auto" w:fill="D9D9D9" w:themeFill="background1" w:themeFillShade="D9"/>
            <w:vAlign w:val="center"/>
          </w:tcPr>
          <w:p w14:paraId="062C278A" w14:textId="78E447E0" w:rsidR="00F802D7" w:rsidRPr="00A855F9" w:rsidRDefault="005F0099" w:rsidP="00C124CB">
            <w:pPr>
              <w:jc w:val="center"/>
              <w:rPr>
                <w:rFonts w:ascii="David" w:hAnsi="David" w:cs="David"/>
                <w:b/>
                <w:bCs/>
                <w:rtl/>
              </w:rPr>
            </w:pPr>
            <w:r>
              <w:rPr>
                <w:rFonts w:ascii="David" w:hAnsi="David" w:cs="David" w:hint="cs"/>
                <w:b/>
                <w:bCs/>
                <w:rtl/>
              </w:rPr>
              <w:t>פרטי</w:t>
            </w:r>
            <w:r w:rsidRPr="00A855F9">
              <w:rPr>
                <w:rFonts w:ascii="David" w:hAnsi="David" w:cs="David" w:hint="cs"/>
                <w:b/>
                <w:bCs/>
                <w:rtl/>
              </w:rPr>
              <w:t xml:space="preserve"> </w:t>
            </w:r>
            <w:r>
              <w:rPr>
                <w:rFonts w:ascii="David" w:hAnsi="David" w:cs="David" w:hint="cs"/>
                <w:b/>
                <w:bCs/>
                <w:rtl/>
              </w:rPr>
              <w:t>ה</w:t>
            </w:r>
            <w:r w:rsidR="00F802D7" w:rsidRPr="00A855F9">
              <w:rPr>
                <w:rFonts w:ascii="David" w:hAnsi="David" w:cs="David" w:hint="cs"/>
                <w:b/>
                <w:bCs/>
                <w:rtl/>
              </w:rPr>
              <w:t xml:space="preserve">קשר </w:t>
            </w:r>
            <w:r>
              <w:rPr>
                <w:rFonts w:ascii="David" w:hAnsi="David" w:cs="David" w:hint="cs"/>
                <w:b/>
                <w:bCs/>
                <w:rtl/>
              </w:rPr>
              <w:t>אצל ה</w:t>
            </w:r>
            <w:r w:rsidR="00F802D7" w:rsidRPr="00A855F9">
              <w:rPr>
                <w:rFonts w:ascii="David" w:hAnsi="David" w:cs="David" w:hint="cs"/>
                <w:b/>
                <w:bCs/>
                <w:rtl/>
              </w:rPr>
              <w:t>לקוח (שם</w:t>
            </w:r>
            <w:r>
              <w:rPr>
                <w:rFonts w:ascii="David" w:hAnsi="David" w:cs="David" w:hint="cs"/>
                <w:b/>
                <w:bCs/>
                <w:rtl/>
              </w:rPr>
              <w:t xml:space="preserve">, </w:t>
            </w:r>
            <w:r w:rsidR="00F802D7" w:rsidRPr="00A855F9">
              <w:rPr>
                <w:rFonts w:ascii="David" w:hAnsi="David" w:cs="David" w:hint="cs"/>
                <w:b/>
                <w:bCs/>
                <w:rtl/>
              </w:rPr>
              <w:t>תפקיד</w:t>
            </w:r>
            <w:r>
              <w:rPr>
                <w:rFonts w:ascii="David" w:hAnsi="David" w:cs="David" w:hint="cs"/>
                <w:b/>
                <w:bCs/>
                <w:rtl/>
              </w:rPr>
              <w:t xml:space="preserve"> ו</w:t>
            </w:r>
            <w:r w:rsidR="00F802D7" w:rsidRPr="00A855F9">
              <w:rPr>
                <w:rFonts w:ascii="David" w:hAnsi="David" w:cs="David" w:hint="cs"/>
                <w:b/>
                <w:bCs/>
                <w:rtl/>
              </w:rPr>
              <w:t>טלפון)</w:t>
            </w:r>
          </w:p>
        </w:tc>
      </w:tr>
      <w:tr w:rsidR="00F802D7" w:rsidRPr="00A855F9" w14:paraId="5D5369D3" w14:textId="77777777" w:rsidTr="00F802D7">
        <w:trPr>
          <w:jc w:val="right"/>
        </w:trPr>
        <w:tc>
          <w:tcPr>
            <w:tcW w:w="611" w:type="dxa"/>
          </w:tcPr>
          <w:p w14:paraId="770BA69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25" w:type="dxa"/>
            <w:shd w:val="clear" w:color="auto" w:fill="auto"/>
          </w:tcPr>
          <w:p w14:paraId="150337E4" w14:textId="77777777" w:rsidR="00F802D7" w:rsidRPr="00A855F9" w:rsidRDefault="00F802D7" w:rsidP="00BE34CB">
            <w:pPr>
              <w:spacing w:line="480" w:lineRule="auto"/>
              <w:rPr>
                <w:rFonts w:ascii="David" w:hAnsi="David" w:cs="David"/>
                <w:rtl/>
              </w:rPr>
            </w:pPr>
          </w:p>
        </w:tc>
        <w:tc>
          <w:tcPr>
            <w:tcW w:w="2173" w:type="dxa"/>
            <w:shd w:val="clear" w:color="auto" w:fill="auto"/>
          </w:tcPr>
          <w:p w14:paraId="3783E67E" w14:textId="77777777" w:rsidR="00F802D7" w:rsidRPr="00A855F9" w:rsidRDefault="00F802D7" w:rsidP="00BE34CB">
            <w:pPr>
              <w:spacing w:line="480" w:lineRule="auto"/>
              <w:rPr>
                <w:rFonts w:ascii="David" w:hAnsi="David" w:cs="David"/>
                <w:rtl/>
              </w:rPr>
            </w:pPr>
          </w:p>
        </w:tc>
        <w:tc>
          <w:tcPr>
            <w:tcW w:w="1276" w:type="dxa"/>
            <w:shd w:val="clear" w:color="auto" w:fill="auto"/>
          </w:tcPr>
          <w:p w14:paraId="5A2E403F" w14:textId="77777777" w:rsidR="00F802D7" w:rsidRPr="00A855F9" w:rsidRDefault="00F802D7" w:rsidP="00BE34CB">
            <w:pPr>
              <w:spacing w:line="480" w:lineRule="auto"/>
              <w:rPr>
                <w:rFonts w:ascii="David" w:hAnsi="David" w:cs="David"/>
                <w:rtl/>
              </w:rPr>
            </w:pPr>
          </w:p>
        </w:tc>
        <w:tc>
          <w:tcPr>
            <w:tcW w:w="1206" w:type="dxa"/>
          </w:tcPr>
          <w:p w14:paraId="3B638DE0" w14:textId="77777777" w:rsidR="00F802D7" w:rsidRPr="00A855F9" w:rsidRDefault="00F802D7" w:rsidP="00BE34CB">
            <w:pPr>
              <w:spacing w:line="480" w:lineRule="auto"/>
              <w:rPr>
                <w:rFonts w:ascii="David" w:hAnsi="David" w:cs="David"/>
                <w:rtl/>
              </w:rPr>
            </w:pPr>
          </w:p>
        </w:tc>
        <w:tc>
          <w:tcPr>
            <w:tcW w:w="973" w:type="dxa"/>
          </w:tcPr>
          <w:p w14:paraId="75468DCF" w14:textId="77777777" w:rsidR="00F802D7" w:rsidRPr="00A855F9" w:rsidRDefault="00F802D7" w:rsidP="00BE34CB">
            <w:pPr>
              <w:spacing w:line="480" w:lineRule="auto"/>
              <w:rPr>
                <w:rFonts w:ascii="David" w:hAnsi="David" w:cs="David"/>
                <w:rtl/>
              </w:rPr>
            </w:pPr>
          </w:p>
        </w:tc>
        <w:tc>
          <w:tcPr>
            <w:tcW w:w="2064" w:type="dxa"/>
          </w:tcPr>
          <w:p w14:paraId="2EBB2A52" w14:textId="77777777" w:rsidR="00F802D7" w:rsidRPr="00A855F9" w:rsidRDefault="00F802D7" w:rsidP="00BE34CB">
            <w:pPr>
              <w:spacing w:line="480" w:lineRule="auto"/>
              <w:rPr>
                <w:rFonts w:ascii="David" w:hAnsi="David" w:cs="David"/>
                <w:rtl/>
              </w:rPr>
            </w:pPr>
          </w:p>
        </w:tc>
      </w:tr>
      <w:tr w:rsidR="00F802D7" w:rsidRPr="00A855F9" w14:paraId="02159F24" w14:textId="77777777" w:rsidTr="00F802D7">
        <w:trPr>
          <w:jc w:val="right"/>
        </w:trPr>
        <w:tc>
          <w:tcPr>
            <w:tcW w:w="611" w:type="dxa"/>
          </w:tcPr>
          <w:p w14:paraId="640F9BEA"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25" w:type="dxa"/>
            <w:shd w:val="clear" w:color="auto" w:fill="auto"/>
          </w:tcPr>
          <w:p w14:paraId="45DD5F29" w14:textId="77777777" w:rsidR="00F802D7" w:rsidRPr="00A855F9" w:rsidRDefault="00F802D7" w:rsidP="00BE34CB">
            <w:pPr>
              <w:spacing w:line="480" w:lineRule="auto"/>
              <w:rPr>
                <w:rFonts w:ascii="David" w:hAnsi="David" w:cs="David"/>
                <w:rtl/>
              </w:rPr>
            </w:pPr>
          </w:p>
        </w:tc>
        <w:tc>
          <w:tcPr>
            <w:tcW w:w="2173" w:type="dxa"/>
            <w:shd w:val="clear" w:color="auto" w:fill="auto"/>
          </w:tcPr>
          <w:p w14:paraId="58988B19" w14:textId="77777777" w:rsidR="00F802D7" w:rsidRPr="00A855F9" w:rsidRDefault="00F802D7" w:rsidP="00BE34CB">
            <w:pPr>
              <w:spacing w:line="480" w:lineRule="auto"/>
              <w:rPr>
                <w:rFonts w:ascii="David" w:hAnsi="David" w:cs="David"/>
                <w:rtl/>
              </w:rPr>
            </w:pPr>
          </w:p>
        </w:tc>
        <w:tc>
          <w:tcPr>
            <w:tcW w:w="1276" w:type="dxa"/>
            <w:shd w:val="clear" w:color="auto" w:fill="auto"/>
          </w:tcPr>
          <w:p w14:paraId="6F1D2ACD" w14:textId="77777777" w:rsidR="00F802D7" w:rsidRPr="00A855F9" w:rsidRDefault="00F802D7" w:rsidP="00BE34CB">
            <w:pPr>
              <w:spacing w:line="480" w:lineRule="auto"/>
              <w:rPr>
                <w:rFonts w:ascii="David" w:hAnsi="David" w:cs="David"/>
                <w:rtl/>
              </w:rPr>
            </w:pPr>
          </w:p>
        </w:tc>
        <w:tc>
          <w:tcPr>
            <w:tcW w:w="1206" w:type="dxa"/>
          </w:tcPr>
          <w:p w14:paraId="4CFFE9D1" w14:textId="77777777" w:rsidR="00F802D7" w:rsidRPr="00A855F9" w:rsidRDefault="00F802D7" w:rsidP="00BE34CB">
            <w:pPr>
              <w:spacing w:line="480" w:lineRule="auto"/>
              <w:rPr>
                <w:rFonts w:ascii="David" w:hAnsi="David" w:cs="David"/>
                <w:rtl/>
              </w:rPr>
            </w:pPr>
          </w:p>
        </w:tc>
        <w:tc>
          <w:tcPr>
            <w:tcW w:w="973" w:type="dxa"/>
          </w:tcPr>
          <w:p w14:paraId="10B9CDC5" w14:textId="77777777" w:rsidR="00F802D7" w:rsidRPr="00A855F9" w:rsidRDefault="00F802D7" w:rsidP="00BE34CB">
            <w:pPr>
              <w:spacing w:line="480" w:lineRule="auto"/>
              <w:rPr>
                <w:rFonts w:ascii="David" w:hAnsi="David" w:cs="David"/>
                <w:rtl/>
              </w:rPr>
            </w:pPr>
          </w:p>
        </w:tc>
        <w:tc>
          <w:tcPr>
            <w:tcW w:w="2064" w:type="dxa"/>
          </w:tcPr>
          <w:p w14:paraId="4317C60C" w14:textId="77777777" w:rsidR="00F802D7" w:rsidRPr="00A855F9" w:rsidRDefault="00F802D7" w:rsidP="00BE34CB">
            <w:pPr>
              <w:spacing w:line="480" w:lineRule="auto"/>
              <w:rPr>
                <w:rFonts w:ascii="David" w:hAnsi="David" w:cs="David"/>
                <w:rtl/>
              </w:rPr>
            </w:pPr>
          </w:p>
        </w:tc>
      </w:tr>
      <w:tr w:rsidR="00F802D7" w:rsidRPr="00A855F9" w14:paraId="5D004B42" w14:textId="77777777" w:rsidTr="00F802D7">
        <w:trPr>
          <w:jc w:val="right"/>
        </w:trPr>
        <w:tc>
          <w:tcPr>
            <w:tcW w:w="611" w:type="dxa"/>
          </w:tcPr>
          <w:p w14:paraId="1286E752"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25" w:type="dxa"/>
            <w:shd w:val="clear" w:color="auto" w:fill="auto"/>
          </w:tcPr>
          <w:p w14:paraId="5C64F3F4" w14:textId="77777777" w:rsidR="00F802D7" w:rsidRPr="00A855F9" w:rsidRDefault="00F802D7" w:rsidP="00BE34CB">
            <w:pPr>
              <w:spacing w:line="480" w:lineRule="auto"/>
              <w:rPr>
                <w:rFonts w:ascii="David" w:hAnsi="David" w:cs="David"/>
                <w:rtl/>
              </w:rPr>
            </w:pPr>
          </w:p>
        </w:tc>
        <w:tc>
          <w:tcPr>
            <w:tcW w:w="2173" w:type="dxa"/>
            <w:shd w:val="clear" w:color="auto" w:fill="auto"/>
          </w:tcPr>
          <w:p w14:paraId="27EFCD34" w14:textId="77777777" w:rsidR="00F802D7" w:rsidRPr="00A855F9" w:rsidRDefault="00F802D7" w:rsidP="00BE34CB">
            <w:pPr>
              <w:spacing w:line="480" w:lineRule="auto"/>
              <w:rPr>
                <w:rFonts w:ascii="David" w:hAnsi="David" w:cs="David"/>
                <w:rtl/>
              </w:rPr>
            </w:pPr>
          </w:p>
        </w:tc>
        <w:tc>
          <w:tcPr>
            <w:tcW w:w="1276" w:type="dxa"/>
            <w:shd w:val="clear" w:color="auto" w:fill="auto"/>
          </w:tcPr>
          <w:p w14:paraId="35A01D81" w14:textId="77777777" w:rsidR="00F802D7" w:rsidRPr="00A855F9" w:rsidRDefault="00F802D7" w:rsidP="00BE34CB">
            <w:pPr>
              <w:spacing w:line="480" w:lineRule="auto"/>
              <w:rPr>
                <w:rFonts w:ascii="David" w:hAnsi="David" w:cs="David"/>
                <w:rtl/>
              </w:rPr>
            </w:pPr>
          </w:p>
        </w:tc>
        <w:tc>
          <w:tcPr>
            <w:tcW w:w="1206" w:type="dxa"/>
          </w:tcPr>
          <w:p w14:paraId="5A98C0FE" w14:textId="77777777" w:rsidR="00F802D7" w:rsidRPr="00A855F9" w:rsidRDefault="00F802D7" w:rsidP="00BE34CB">
            <w:pPr>
              <w:spacing w:line="480" w:lineRule="auto"/>
              <w:rPr>
                <w:rFonts w:ascii="David" w:hAnsi="David" w:cs="David"/>
                <w:rtl/>
              </w:rPr>
            </w:pPr>
          </w:p>
        </w:tc>
        <w:tc>
          <w:tcPr>
            <w:tcW w:w="973" w:type="dxa"/>
          </w:tcPr>
          <w:p w14:paraId="3130B607" w14:textId="77777777" w:rsidR="00F802D7" w:rsidRPr="00A855F9" w:rsidRDefault="00F802D7" w:rsidP="00BE34CB">
            <w:pPr>
              <w:spacing w:line="480" w:lineRule="auto"/>
              <w:rPr>
                <w:rFonts w:ascii="David" w:hAnsi="David" w:cs="David"/>
                <w:rtl/>
              </w:rPr>
            </w:pPr>
          </w:p>
        </w:tc>
        <w:tc>
          <w:tcPr>
            <w:tcW w:w="2064" w:type="dxa"/>
          </w:tcPr>
          <w:p w14:paraId="34C3F7A5" w14:textId="77777777" w:rsidR="00F802D7" w:rsidRPr="00A855F9" w:rsidRDefault="00F802D7" w:rsidP="00BE34CB">
            <w:pPr>
              <w:spacing w:line="480" w:lineRule="auto"/>
              <w:rPr>
                <w:rFonts w:ascii="David" w:hAnsi="David" w:cs="David"/>
                <w:rtl/>
              </w:rPr>
            </w:pPr>
          </w:p>
        </w:tc>
      </w:tr>
      <w:tr w:rsidR="00F802D7" w:rsidRPr="00A855F9" w14:paraId="4F41CF69" w14:textId="77777777" w:rsidTr="00F802D7">
        <w:trPr>
          <w:jc w:val="right"/>
        </w:trPr>
        <w:tc>
          <w:tcPr>
            <w:tcW w:w="611" w:type="dxa"/>
          </w:tcPr>
          <w:p w14:paraId="6F540667" w14:textId="77777777" w:rsidR="00F802D7" w:rsidRPr="00A855F9" w:rsidRDefault="00F802D7" w:rsidP="00BE34CB">
            <w:pPr>
              <w:spacing w:line="480" w:lineRule="auto"/>
              <w:rPr>
                <w:rFonts w:ascii="David" w:hAnsi="David" w:cs="David"/>
                <w:rtl/>
              </w:rPr>
            </w:pPr>
            <w:r>
              <w:rPr>
                <w:rFonts w:ascii="David" w:hAnsi="David" w:cs="David" w:hint="cs"/>
                <w:rtl/>
              </w:rPr>
              <w:lastRenderedPageBreak/>
              <w:t>4</w:t>
            </w:r>
          </w:p>
        </w:tc>
        <w:tc>
          <w:tcPr>
            <w:tcW w:w="1325" w:type="dxa"/>
            <w:shd w:val="clear" w:color="auto" w:fill="auto"/>
          </w:tcPr>
          <w:p w14:paraId="05869F0C" w14:textId="77777777" w:rsidR="00F802D7" w:rsidRPr="00A855F9" w:rsidRDefault="00F802D7" w:rsidP="00BE34CB">
            <w:pPr>
              <w:spacing w:line="480" w:lineRule="auto"/>
              <w:rPr>
                <w:rFonts w:ascii="David" w:hAnsi="David" w:cs="David"/>
                <w:rtl/>
              </w:rPr>
            </w:pPr>
          </w:p>
        </w:tc>
        <w:tc>
          <w:tcPr>
            <w:tcW w:w="2173" w:type="dxa"/>
            <w:shd w:val="clear" w:color="auto" w:fill="auto"/>
          </w:tcPr>
          <w:p w14:paraId="18904C21" w14:textId="77777777" w:rsidR="00F802D7" w:rsidRPr="00A855F9" w:rsidRDefault="00F802D7" w:rsidP="00BE34CB">
            <w:pPr>
              <w:spacing w:line="480" w:lineRule="auto"/>
              <w:rPr>
                <w:rFonts w:ascii="David" w:hAnsi="David" w:cs="David"/>
                <w:rtl/>
              </w:rPr>
            </w:pPr>
          </w:p>
        </w:tc>
        <w:tc>
          <w:tcPr>
            <w:tcW w:w="1276" w:type="dxa"/>
            <w:shd w:val="clear" w:color="auto" w:fill="auto"/>
          </w:tcPr>
          <w:p w14:paraId="72C54D60" w14:textId="77777777" w:rsidR="00F802D7" w:rsidRPr="00A855F9" w:rsidRDefault="00F802D7" w:rsidP="00BE34CB">
            <w:pPr>
              <w:spacing w:line="480" w:lineRule="auto"/>
              <w:rPr>
                <w:rFonts w:ascii="David" w:hAnsi="David" w:cs="David"/>
                <w:rtl/>
              </w:rPr>
            </w:pPr>
          </w:p>
        </w:tc>
        <w:tc>
          <w:tcPr>
            <w:tcW w:w="1206" w:type="dxa"/>
          </w:tcPr>
          <w:p w14:paraId="16364F58" w14:textId="77777777" w:rsidR="00F802D7" w:rsidRPr="00A855F9" w:rsidRDefault="00F802D7" w:rsidP="00BE34CB">
            <w:pPr>
              <w:spacing w:line="480" w:lineRule="auto"/>
              <w:rPr>
                <w:rFonts w:ascii="David" w:hAnsi="David" w:cs="David"/>
                <w:rtl/>
              </w:rPr>
            </w:pPr>
          </w:p>
        </w:tc>
        <w:tc>
          <w:tcPr>
            <w:tcW w:w="973" w:type="dxa"/>
          </w:tcPr>
          <w:p w14:paraId="3C8E9300" w14:textId="77777777" w:rsidR="00F802D7" w:rsidRPr="00A855F9" w:rsidRDefault="00F802D7" w:rsidP="00BE34CB">
            <w:pPr>
              <w:spacing w:line="480" w:lineRule="auto"/>
              <w:rPr>
                <w:rFonts w:ascii="David" w:hAnsi="David" w:cs="David"/>
                <w:rtl/>
              </w:rPr>
            </w:pPr>
          </w:p>
        </w:tc>
        <w:tc>
          <w:tcPr>
            <w:tcW w:w="2064" w:type="dxa"/>
          </w:tcPr>
          <w:p w14:paraId="44AA2B09" w14:textId="77777777" w:rsidR="00F802D7" w:rsidRPr="00A855F9" w:rsidRDefault="00F802D7" w:rsidP="00BE34CB">
            <w:pPr>
              <w:spacing w:line="480" w:lineRule="auto"/>
              <w:rPr>
                <w:rFonts w:ascii="David" w:hAnsi="David" w:cs="David"/>
                <w:rtl/>
              </w:rPr>
            </w:pPr>
          </w:p>
        </w:tc>
      </w:tr>
      <w:tr w:rsidR="00F802D7" w:rsidRPr="00A855F9" w14:paraId="52633750" w14:textId="77777777" w:rsidTr="00F802D7">
        <w:trPr>
          <w:jc w:val="right"/>
        </w:trPr>
        <w:tc>
          <w:tcPr>
            <w:tcW w:w="611" w:type="dxa"/>
          </w:tcPr>
          <w:p w14:paraId="2ABED280"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25" w:type="dxa"/>
            <w:shd w:val="clear" w:color="auto" w:fill="auto"/>
          </w:tcPr>
          <w:p w14:paraId="759E4CCB" w14:textId="77777777" w:rsidR="00F802D7" w:rsidRPr="00A855F9" w:rsidRDefault="00F802D7" w:rsidP="00BE34CB">
            <w:pPr>
              <w:spacing w:line="480" w:lineRule="auto"/>
              <w:rPr>
                <w:rFonts w:ascii="David" w:hAnsi="David" w:cs="David"/>
                <w:rtl/>
              </w:rPr>
            </w:pPr>
          </w:p>
        </w:tc>
        <w:tc>
          <w:tcPr>
            <w:tcW w:w="2173" w:type="dxa"/>
            <w:shd w:val="clear" w:color="auto" w:fill="auto"/>
          </w:tcPr>
          <w:p w14:paraId="54F4EED9" w14:textId="77777777" w:rsidR="00F802D7" w:rsidRPr="00A855F9" w:rsidRDefault="00F802D7" w:rsidP="00BE34CB">
            <w:pPr>
              <w:spacing w:line="480" w:lineRule="auto"/>
              <w:rPr>
                <w:rFonts w:ascii="David" w:hAnsi="David" w:cs="David"/>
                <w:rtl/>
              </w:rPr>
            </w:pPr>
          </w:p>
        </w:tc>
        <w:tc>
          <w:tcPr>
            <w:tcW w:w="1276" w:type="dxa"/>
            <w:shd w:val="clear" w:color="auto" w:fill="auto"/>
          </w:tcPr>
          <w:p w14:paraId="537BD246" w14:textId="77777777" w:rsidR="00F802D7" w:rsidRPr="00A855F9" w:rsidRDefault="00F802D7" w:rsidP="00BE34CB">
            <w:pPr>
              <w:spacing w:line="480" w:lineRule="auto"/>
              <w:rPr>
                <w:rFonts w:ascii="David" w:hAnsi="David" w:cs="David"/>
                <w:rtl/>
              </w:rPr>
            </w:pPr>
          </w:p>
        </w:tc>
        <w:tc>
          <w:tcPr>
            <w:tcW w:w="1206" w:type="dxa"/>
          </w:tcPr>
          <w:p w14:paraId="503EA04B" w14:textId="77777777" w:rsidR="00F802D7" w:rsidRPr="00A855F9" w:rsidRDefault="00F802D7" w:rsidP="00BE34CB">
            <w:pPr>
              <w:spacing w:line="480" w:lineRule="auto"/>
              <w:rPr>
                <w:rFonts w:ascii="David" w:hAnsi="David" w:cs="David"/>
                <w:rtl/>
              </w:rPr>
            </w:pPr>
          </w:p>
        </w:tc>
        <w:tc>
          <w:tcPr>
            <w:tcW w:w="973" w:type="dxa"/>
          </w:tcPr>
          <w:p w14:paraId="0D98476C" w14:textId="77777777" w:rsidR="00F802D7" w:rsidRPr="00A855F9" w:rsidRDefault="00F802D7" w:rsidP="00BE34CB">
            <w:pPr>
              <w:spacing w:line="480" w:lineRule="auto"/>
              <w:rPr>
                <w:rFonts w:ascii="David" w:hAnsi="David" w:cs="David"/>
                <w:rtl/>
              </w:rPr>
            </w:pPr>
          </w:p>
        </w:tc>
        <w:tc>
          <w:tcPr>
            <w:tcW w:w="2064" w:type="dxa"/>
          </w:tcPr>
          <w:p w14:paraId="25F8BC79" w14:textId="77777777" w:rsidR="00F802D7" w:rsidRPr="00A855F9" w:rsidRDefault="00F802D7" w:rsidP="00BE34CB">
            <w:pPr>
              <w:spacing w:line="480" w:lineRule="auto"/>
              <w:rPr>
                <w:rFonts w:ascii="David" w:hAnsi="David" w:cs="David"/>
                <w:rtl/>
              </w:rPr>
            </w:pPr>
          </w:p>
        </w:tc>
      </w:tr>
    </w:tbl>
    <w:p w14:paraId="434DCB3C" w14:textId="77777777" w:rsidR="00B34DC9" w:rsidRDefault="00B34DC9" w:rsidP="00B34DC9">
      <w:pPr>
        <w:spacing w:line="360" w:lineRule="auto"/>
        <w:rPr>
          <w:rFonts w:ascii="David" w:hAnsi="David" w:cs="David"/>
          <w:b/>
          <w:bCs/>
          <w:u w:val="single"/>
          <w:rtl/>
        </w:rPr>
      </w:pPr>
    </w:p>
    <w:p w14:paraId="1A7A881A" w14:textId="77777777" w:rsidR="00B34DC9" w:rsidRDefault="00B34DC9" w:rsidP="00B34DC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B34DC9" w14:paraId="3D287025" w14:textId="77777777" w:rsidTr="00BE34CB">
        <w:trPr>
          <w:trHeight w:val="689"/>
          <w:jc w:val="center"/>
        </w:trPr>
        <w:tc>
          <w:tcPr>
            <w:tcW w:w="2979" w:type="dxa"/>
            <w:tcBorders>
              <w:bottom w:val="single" w:sz="4" w:space="0" w:color="auto"/>
            </w:tcBorders>
          </w:tcPr>
          <w:p w14:paraId="69C415F9" w14:textId="77777777" w:rsidR="00B34DC9" w:rsidRDefault="00B34DC9" w:rsidP="00BE34CB">
            <w:pPr>
              <w:pStyle w:val="afa"/>
              <w:ind w:left="0"/>
              <w:jc w:val="center"/>
              <w:rPr>
                <w:rFonts w:ascii="David" w:hAnsi="David" w:cs="David"/>
                <w:b/>
                <w:bCs/>
                <w:rtl/>
              </w:rPr>
            </w:pPr>
          </w:p>
        </w:tc>
        <w:tc>
          <w:tcPr>
            <w:tcW w:w="567" w:type="dxa"/>
          </w:tcPr>
          <w:p w14:paraId="228BEB11" w14:textId="77777777" w:rsidR="00B34DC9" w:rsidRDefault="00B34DC9" w:rsidP="00BE34CB">
            <w:pPr>
              <w:pStyle w:val="afa"/>
              <w:ind w:left="0"/>
              <w:jc w:val="center"/>
              <w:rPr>
                <w:rFonts w:ascii="David" w:hAnsi="David" w:cs="David"/>
                <w:b/>
                <w:bCs/>
                <w:rtl/>
              </w:rPr>
            </w:pPr>
          </w:p>
        </w:tc>
        <w:tc>
          <w:tcPr>
            <w:tcW w:w="1842" w:type="dxa"/>
            <w:tcBorders>
              <w:bottom w:val="single" w:sz="4" w:space="0" w:color="auto"/>
            </w:tcBorders>
          </w:tcPr>
          <w:p w14:paraId="6CC5BD72" w14:textId="77777777" w:rsidR="00B34DC9" w:rsidRDefault="00B34DC9" w:rsidP="00BE34CB">
            <w:pPr>
              <w:pStyle w:val="afa"/>
              <w:ind w:left="0"/>
              <w:jc w:val="center"/>
              <w:rPr>
                <w:rFonts w:ascii="David" w:hAnsi="David" w:cs="David"/>
                <w:b/>
                <w:bCs/>
                <w:rtl/>
              </w:rPr>
            </w:pPr>
          </w:p>
        </w:tc>
        <w:tc>
          <w:tcPr>
            <w:tcW w:w="567" w:type="dxa"/>
          </w:tcPr>
          <w:p w14:paraId="7901A92F" w14:textId="77777777" w:rsidR="00B34DC9" w:rsidRDefault="00B34DC9" w:rsidP="00BE34CB">
            <w:pPr>
              <w:pStyle w:val="afa"/>
              <w:ind w:left="0"/>
              <w:jc w:val="center"/>
              <w:rPr>
                <w:rFonts w:ascii="David" w:hAnsi="David" w:cs="David"/>
                <w:b/>
                <w:bCs/>
                <w:rtl/>
              </w:rPr>
            </w:pPr>
          </w:p>
        </w:tc>
        <w:tc>
          <w:tcPr>
            <w:tcW w:w="2552" w:type="dxa"/>
            <w:tcBorders>
              <w:bottom w:val="single" w:sz="4" w:space="0" w:color="auto"/>
            </w:tcBorders>
          </w:tcPr>
          <w:p w14:paraId="4FC46A22" w14:textId="77777777" w:rsidR="00B34DC9" w:rsidRDefault="00B34DC9" w:rsidP="00BE34CB">
            <w:pPr>
              <w:pStyle w:val="afa"/>
              <w:ind w:left="0"/>
              <w:jc w:val="center"/>
              <w:rPr>
                <w:rFonts w:ascii="David" w:hAnsi="David" w:cs="David"/>
                <w:b/>
                <w:bCs/>
                <w:rtl/>
              </w:rPr>
            </w:pPr>
          </w:p>
        </w:tc>
      </w:tr>
      <w:tr w:rsidR="00B34DC9" w14:paraId="7642B430" w14:textId="77777777" w:rsidTr="00BE34CB">
        <w:trPr>
          <w:trHeight w:val="273"/>
          <w:jc w:val="center"/>
        </w:trPr>
        <w:tc>
          <w:tcPr>
            <w:tcW w:w="2979" w:type="dxa"/>
            <w:tcBorders>
              <w:top w:val="single" w:sz="4" w:space="0" w:color="auto"/>
            </w:tcBorders>
          </w:tcPr>
          <w:p w14:paraId="53631475" w14:textId="77777777" w:rsidR="00B34DC9" w:rsidRDefault="00B34DC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1B149E41" w14:textId="77777777" w:rsidR="00B34DC9" w:rsidRDefault="00B34DC9" w:rsidP="00BE34CB">
            <w:pPr>
              <w:pStyle w:val="afa"/>
              <w:ind w:left="0"/>
              <w:jc w:val="center"/>
              <w:rPr>
                <w:rFonts w:ascii="David" w:hAnsi="David" w:cs="David"/>
                <w:b/>
                <w:bCs/>
                <w:rtl/>
              </w:rPr>
            </w:pPr>
          </w:p>
        </w:tc>
        <w:tc>
          <w:tcPr>
            <w:tcW w:w="1842" w:type="dxa"/>
            <w:tcBorders>
              <w:top w:val="single" w:sz="4" w:space="0" w:color="auto"/>
            </w:tcBorders>
          </w:tcPr>
          <w:p w14:paraId="0107DD9D" w14:textId="77777777" w:rsidR="00B34DC9" w:rsidRDefault="00B34DC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25CD73C7" w14:textId="77777777" w:rsidR="00B34DC9" w:rsidRDefault="00B34DC9" w:rsidP="00BE34CB">
            <w:pPr>
              <w:pStyle w:val="afa"/>
              <w:ind w:left="0"/>
              <w:jc w:val="center"/>
              <w:rPr>
                <w:rFonts w:ascii="David" w:hAnsi="David" w:cs="David"/>
                <w:b/>
                <w:bCs/>
                <w:rtl/>
              </w:rPr>
            </w:pPr>
          </w:p>
        </w:tc>
        <w:tc>
          <w:tcPr>
            <w:tcW w:w="2552" w:type="dxa"/>
            <w:tcBorders>
              <w:top w:val="single" w:sz="4" w:space="0" w:color="auto"/>
            </w:tcBorders>
          </w:tcPr>
          <w:p w14:paraId="55DF656C" w14:textId="77777777" w:rsidR="00B34DC9" w:rsidRDefault="00B34DC9" w:rsidP="00BE34CB">
            <w:pPr>
              <w:pStyle w:val="afa"/>
              <w:ind w:left="0"/>
              <w:jc w:val="center"/>
              <w:rPr>
                <w:rFonts w:ascii="David" w:hAnsi="David" w:cs="David"/>
                <w:b/>
                <w:bCs/>
                <w:rtl/>
              </w:rPr>
            </w:pPr>
            <w:r>
              <w:rPr>
                <w:rFonts w:ascii="David" w:hAnsi="David" w:cs="David" w:hint="cs"/>
                <w:b/>
                <w:bCs/>
                <w:rtl/>
              </w:rPr>
              <w:t>חתימה וחותמת</w:t>
            </w:r>
          </w:p>
        </w:tc>
      </w:tr>
    </w:tbl>
    <w:p w14:paraId="780796C3" w14:textId="77777777" w:rsidR="00C623D1" w:rsidRDefault="00C623D1">
      <w:pPr>
        <w:bidi w:val="0"/>
        <w:spacing w:before="200" w:after="200" w:line="276" w:lineRule="auto"/>
        <w:rPr>
          <w:rFonts w:ascii="David" w:hAnsi="David" w:cs="David"/>
        </w:rPr>
      </w:pPr>
      <w:r>
        <w:rPr>
          <w:rFonts w:ascii="David" w:hAnsi="David" w:cs="David"/>
          <w:rtl/>
        </w:rPr>
        <w:br w:type="page"/>
      </w:r>
    </w:p>
    <w:p w14:paraId="562FA475" w14:textId="24B6251E" w:rsidR="00EF1AA7" w:rsidRDefault="00EF1AA7" w:rsidP="000F0F11">
      <w:pPr>
        <w:spacing w:line="360" w:lineRule="auto"/>
        <w:rPr>
          <w:rFonts w:ascii="David" w:hAnsi="David" w:cs="David"/>
          <w:rtl/>
        </w:rPr>
      </w:pPr>
    </w:p>
    <w:p w14:paraId="3A1DD08E" w14:textId="594D5051" w:rsidR="00227524" w:rsidRDefault="00227524" w:rsidP="00227524">
      <w:pPr>
        <w:pStyle w:val="25"/>
        <w:jc w:val="center"/>
        <w:rPr>
          <w:rFonts w:ascii="David" w:hAnsi="David" w:cs="David"/>
          <w:spacing w:val="0"/>
          <w:u w:val="single"/>
          <w:rtl/>
        </w:rPr>
      </w:pPr>
      <w:bookmarkStart w:id="764" w:name="_Ref158564698"/>
      <w:r w:rsidRPr="00885429">
        <w:rPr>
          <w:rFonts w:ascii="David" w:hAnsi="David" w:cs="David" w:hint="cs"/>
          <w:spacing w:val="0"/>
          <w:u w:val="single"/>
          <w:rtl/>
        </w:rPr>
        <w:t xml:space="preserve">נספח </w:t>
      </w:r>
      <w:r>
        <w:rPr>
          <w:rFonts w:ascii="David" w:hAnsi="David" w:cs="David" w:hint="cs"/>
          <w:spacing w:val="0"/>
          <w:u w:val="single"/>
          <w:rtl/>
        </w:rPr>
        <w:t>ב'9</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מתודולוגיית העבודה של הספק </w:t>
      </w:r>
      <w:r>
        <w:rPr>
          <w:rFonts w:ascii="David" w:hAnsi="David" w:cs="David"/>
          <w:spacing w:val="0"/>
          <w:u w:val="single"/>
          <w:rtl/>
        </w:rPr>
        <w:t>–</w:t>
      </w:r>
      <w:r>
        <w:rPr>
          <w:rFonts w:ascii="David" w:hAnsi="David" w:cs="David" w:hint="cs"/>
          <w:spacing w:val="0"/>
          <w:u w:val="single"/>
          <w:rtl/>
        </w:rPr>
        <w:t xml:space="preserve"> ללא פורמט</w:t>
      </w:r>
      <w:bookmarkEnd w:id="764"/>
    </w:p>
    <w:p w14:paraId="060F162F" w14:textId="3ED9A40C" w:rsidR="005E5DC7" w:rsidRDefault="005E5DC7" w:rsidP="00BC209E">
      <w:pPr>
        <w:rPr>
          <w:rtl/>
        </w:rPr>
      </w:pPr>
    </w:p>
    <w:p w14:paraId="3E77249F" w14:textId="77777777" w:rsidR="005E5DC7" w:rsidRPr="00BC209E" w:rsidRDefault="005E5DC7" w:rsidP="00BC209E">
      <w:pPr>
        <w:rPr>
          <w:rtl/>
        </w:rPr>
      </w:pPr>
    </w:p>
    <w:p w14:paraId="61E6EA28" w14:textId="1DCC3845" w:rsidR="00227524" w:rsidRPr="00885429" w:rsidRDefault="00227524" w:rsidP="00227524">
      <w:pPr>
        <w:pStyle w:val="25"/>
        <w:jc w:val="center"/>
        <w:rPr>
          <w:rFonts w:ascii="David" w:hAnsi="David" w:cs="David"/>
          <w:spacing w:val="0"/>
          <w:u w:val="single"/>
          <w:rtl/>
        </w:rPr>
      </w:pPr>
      <w:r w:rsidRPr="00885429">
        <w:rPr>
          <w:rFonts w:ascii="David" w:hAnsi="David" w:cs="David" w:hint="cs"/>
          <w:spacing w:val="0"/>
          <w:u w:val="single"/>
          <w:rtl/>
        </w:rPr>
        <w:t xml:space="preserve">נספח </w:t>
      </w:r>
      <w:r>
        <w:rPr>
          <w:rFonts w:ascii="David" w:hAnsi="David" w:cs="David" w:hint="cs"/>
          <w:spacing w:val="0"/>
          <w:u w:val="single"/>
          <w:rtl/>
        </w:rPr>
        <w:t>ב'10</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תקני אבטחת מידע </w:t>
      </w:r>
      <w:r>
        <w:rPr>
          <w:rFonts w:ascii="David" w:hAnsi="David" w:cs="David"/>
          <w:spacing w:val="0"/>
          <w:u w:val="single"/>
          <w:rtl/>
        </w:rPr>
        <w:t>–</w:t>
      </w:r>
      <w:r>
        <w:rPr>
          <w:rFonts w:ascii="David" w:hAnsi="David" w:cs="David" w:hint="cs"/>
          <w:spacing w:val="0"/>
          <w:u w:val="single"/>
          <w:rtl/>
        </w:rPr>
        <w:t xml:space="preserve"> ללא פורמט</w:t>
      </w:r>
    </w:p>
    <w:p w14:paraId="240E4635" w14:textId="30322C92" w:rsidR="00227524" w:rsidRDefault="00227524" w:rsidP="00BC209E">
      <w:pPr>
        <w:rPr>
          <w:rtl/>
        </w:rPr>
      </w:pPr>
    </w:p>
    <w:p w14:paraId="0FE4B7DB" w14:textId="34F27C3B" w:rsidR="005E5DC7" w:rsidRDefault="005E5DC7" w:rsidP="00BC209E">
      <w:pPr>
        <w:rPr>
          <w:rtl/>
        </w:rPr>
      </w:pPr>
    </w:p>
    <w:p w14:paraId="5594AB97" w14:textId="3BFCB160" w:rsidR="005E5DC7" w:rsidRDefault="005E5DC7">
      <w:pPr>
        <w:bidi w:val="0"/>
        <w:spacing w:before="200" w:after="200" w:line="276" w:lineRule="auto"/>
      </w:pPr>
      <w:r>
        <w:rPr>
          <w:rtl/>
        </w:rPr>
        <w:br w:type="page"/>
      </w:r>
    </w:p>
    <w:p w14:paraId="682D82BE" w14:textId="77777777" w:rsidR="005E5DC7" w:rsidRPr="00BC209E" w:rsidRDefault="005E5DC7" w:rsidP="00BC209E">
      <w:pPr>
        <w:rPr>
          <w:rtl/>
        </w:rPr>
      </w:pPr>
    </w:p>
    <w:p w14:paraId="7ABAA3BF" w14:textId="77777777" w:rsidR="00227524" w:rsidRPr="000F0F11" w:rsidRDefault="00227524" w:rsidP="000F0F11">
      <w:pPr>
        <w:spacing w:line="360" w:lineRule="auto"/>
        <w:rPr>
          <w:rFonts w:ascii="David" w:hAnsi="David" w:cs="David"/>
          <w:rtl/>
        </w:rPr>
      </w:pPr>
    </w:p>
    <w:p w14:paraId="7CC512D0" w14:textId="77777777" w:rsidR="00E3269F" w:rsidRPr="00A855F9" w:rsidRDefault="00E3269F" w:rsidP="00387301">
      <w:pPr>
        <w:pStyle w:val="15"/>
        <w:spacing w:before="2980" w:after="120"/>
        <w:jc w:val="center"/>
        <w:rPr>
          <w:rFonts w:ascii="David" w:hAnsi="David" w:cs="David"/>
          <w:spacing w:val="0"/>
          <w:sz w:val="72"/>
          <w:szCs w:val="72"/>
          <w:rtl/>
        </w:rPr>
      </w:pPr>
      <w:bookmarkStart w:id="765" w:name="_Toc144754533"/>
      <w:r w:rsidRPr="00A855F9">
        <w:rPr>
          <w:rFonts w:ascii="David" w:hAnsi="David" w:cs="David"/>
          <w:spacing w:val="0"/>
          <w:sz w:val="72"/>
          <w:szCs w:val="72"/>
          <w:rtl/>
        </w:rPr>
        <w:t xml:space="preserve">פרק ג' – </w:t>
      </w:r>
      <w:bookmarkEnd w:id="626"/>
      <w:bookmarkEnd w:id="672"/>
      <w:r w:rsidR="00387301">
        <w:rPr>
          <w:rFonts w:ascii="David" w:hAnsi="David" w:cs="David" w:hint="cs"/>
          <w:spacing w:val="0"/>
          <w:sz w:val="72"/>
          <w:szCs w:val="72"/>
          <w:rtl/>
        </w:rPr>
        <w:t>מימוש ההתקשרות</w:t>
      </w:r>
      <w:bookmarkEnd w:id="765"/>
    </w:p>
    <w:p w14:paraId="2F6FAE80" w14:textId="77777777" w:rsidR="00FA2FBC" w:rsidRPr="00A855F9" w:rsidRDefault="00E3269F" w:rsidP="00E3269F">
      <w:pPr>
        <w:tabs>
          <w:tab w:val="left" w:pos="3210"/>
        </w:tabs>
        <w:rPr>
          <w:rFonts w:ascii="David" w:hAnsi="David" w:cs="David"/>
          <w:sz w:val="32"/>
          <w:szCs w:val="32"/>
          <w:rtl/>
        </w:rPr>
        <w:sectPr w:rsidR="00FA2FBC" w:rsidRPr="00A855F9" w:rsidSect="0031684A">
          <w:type w:val="nextColumn"/>
          <w:pgSz w:w="11906" w:h="16838" w:code="9"/>
          <w:pgMar w:top="1134" w:right="1134" w:bottom="1134" w:left="1134" w:header="709" w:footer="709" w:gutter="0"/>
          <w:cols w:space="708"/>
          <w:titlePg/>
          <w:bidi/>
          <w:rtlGutter/>
          <w:docGrid w:linePitch="360"/>
        </w:sectPr>
      </w:pPr>
      <w:r w:rsidRPr="00A855F9">
        <w:rPr>
          <w:rFonts w:ascii="David" w:hAnsi="David" w:cs="David"/>
          <w:sz w:val="32"/>
          <w:szCs w:val="32"/>
          <w:rtl/>
        </w:rPr>
        <w:tab/>
      </w:r>
    </w:p>
    <w:p w14:paraId="6A861E91" w14:textId="77777777" w:rsidR="009557F3" w:rsidRDefault="003A3729" w:rsidP="003A3729">
      <w:pPr>
        <w:pStyle w:val="a4"/>
      </w:pPr>
      <w:bookmarkStart w:id="766" w:name="_Ref88058392"/>
      <w:bookmarkStart w:id="767" w:name="_Toc144754534"/>
      <w:bookmarkStart w:id="768" w:name="_Toc13162608"/>
      <w:r>
        <w:rPr>
          <w:rFonts w:hint="cs"/>
          <w:rtl/>
        </w:rPr>
        <w:lastRenderedPageBreak/>
        <w:t>מימוש ההתקשרות</w:t>
      </w:r>
      <w:bookmarkEnd w:id="766"/>
      <w:bookmarkEnd w:id="767"/>
      <w:r w:rsidR="009557F3">
        <w:rPr>
          <w:rFonts w:hint="cs"/>
          <w:rtl/>
        </w:rPr>
        <w:t xml:space="preserve"> </w:t>
      </w:r>
    </w:p>
    <w:p w14:paraId="364F981D" w14:textId="77777777" w:rsidR="008C057F" w:rsidRPr="004B142E" w:rsidRDefault="008C057F" w:rsidP="00C90AA1">
      <w:pPr>
        <w:pStyle w:val="a5"/>
        <w:spacing w:line="360" w:lineRule="auto"/>
        <w:rPr>
          <w:b w:val="0"/>
          <w:bCs w:val="0"/>
          <w:sz w:val="24"/>
          <w:szCs w:val="24"/>
        </w:rPr>
      </w:pPr>
      <w:bookmarkStart w:id="769" w:name="_Toc13162609"/>
      <w:bookmarkStart w:id="770" w:name="_Toc144754535"/>
      <w:bookmarkStart w:id="771" w:name="_Toc13162819"/>
      <w:bookmarkEnd w:id="0"/>
      <w:bookmarkEnd w:id="1"/>
      <w:bookmarkEnd w:id="2"/>
      <w:bookmarkEnd w:id="3"/>
      <w:bookmarkEnd w:id="768"/>
      <w:r w:rsidRPr="004B142E">
        <w:rPr>
          <w:rFonts w:hint="cs"/>
          <w:b w:val="0"/>
          <w:bCs w:val="0"/>
          <w:sz w:val="24"/>
          <w:szCs w:val="24"/>
          <w:rtl/>
        </w:rPr>
        <w:t xml:space="preserve">פרק זה מפרט </w:t>
      </w:r>
      <w:r w:rsidR="00B31BF4">
        <w:rPr>
          <w:rFonts w:hint="cs"/>
          <w:b w:val="0"/>
          <w:bCs w:val="0"/>
          <w:sz w:val="24"/>
          <w:szCs w:val="24"/>
          <w:rtl/>
        </w:rPr>
        <w:t>את השירותים המבוקשים, ואת אופן א</w:t>
      </w:r>
      <w:r w:rsidRPr="004B142E">
        <w:rPr>
          <w:rFonts w:hint="cs"/>
          <w:b w:val="0"/>
          <w:bCs w:val="0"/>
          <w:sz w:val="24"/>
          <w:szCs w:val="24"/>
          <w:rtl/>
        </w:rPr>
        <w:t xml:space="preserve">ספקתם. </w:t>
      </w:r>
      <w:r w:rsidRPr="004B142E">
        <w:rPr>
          <w:b w:val="0"/>
          <w:bCs w:val="0"/>
          <w:sz w:val="24"/>
          <w:szCs w:val="24"/>
          <w:rtl/>
        </w:rPr>
        <w:t>כל מ</w:t>
      </w:r>
      <w:r w:rsidRPr="004B142E">
        <w:rPr>
          <w:rFonts w:hint="cs"/>
          <w:b w:val="0"/>
          <w:bCs w:val="0"/>
          <w:sz w:val="24"/>
          <w:szCs w:val="24"/>
          <w:rtl/>
        </w:rPr>
        <w:t>מ</w:t>
      </w:r>
      <w:r w:rsidRPr="004B142E">
        <w:rPr>
          <w:b w:val="0"/>
          <w:bCs w:val="0"/>
          <w:sz w:val="24"/>
          <w:szCs w:val="24"/>
          <w:rtl/>
        </w:rPr>
        <w:t xml:space="preserve">שקי הפעילות בין </w:t>
      </w:r>
      <w:r w:rsidRPr="004B142E">
        <w:rPr>
          <w:rFonts w:hint="cs"/>
          <w:b w:val="0"/>
          <w:bCs w:val="0"/>
          <w:sz w:val="24"/>
          <w:szCs w:val="24"/>
          <w:rtl/>
        </w:rPr>
        <w:t>מזמין כהגדרתו להלן,</w:t>
      </w:r>
      <w:r w:rsidRPr="004B142E">
        <w:rPr>
          <w:b w:val="0"/>
          <w:bCs w:val="0"/>
          <w:sz w:val="24"/>
          <w:szCs w:val="24"/>
          <w:rtl/>
        </w:rPr>
        <w:t xml:space="preserve"> ובין הספק הזוכה</w:t>
      </w:r>
      <w:r w:rsidRPr="004B142E">
        <w:rPr>
          <w:rFonts w:hint="cs"/>
          <w:b w:val="0"/>
          <w:bCs w:val="0"/>
          <w:sz w:val="24"/>
          <w:szCs w:val="24"/>
          <w:rtl/>
        </w:rPr>
        <w:t xml:space="preserve"> </w:t>
      </w:r>
      <w:r w:rsidRPr="004B142E">
        <w:rPr>
          <w:b w:val="0"/>
          <w:bCs w:val="0"/>
          <w:sz w:val="24"/>
          <w:szCs w:val="24"/>
          <w:rtl/>
        </w:rPr>
        <w:t xml:space="preserve">יבוצעו </w:t>
      </w:r>
      <w:r w:rsidRPr="004B142E">
        <w:rPr>
          <w:rFonts w:hint="cs"/>
          <w:b w:val="0"/>
          <w:bCs w:val="0"/>
          <w:sz w:val="24"/>
          <w:szCs w:val="24"/>
          <w:rtl/>
        </w:rPr>
        <w:t xml:space="preserve">בהתאם לדרישות המפורטות בפרק זה, במסמכי המכרז ובהוראות עורך המכרז. בהתבסס על פרק זה, </w:t>
      </w:r>
      <w:r w:rsidRPr="004B142E">
        <w:rPr>
          <w:rFonts w:hint="eastAsia"/>
          <w:b w:val="0"/>
          <w:bCs w:val="0"/>
          <w:sz w:val="24"/>
          <w:szCs w:val="24"/>
          <w:rtl/>
        </w:rPr>
        <w:t>עורך</w:t>
      </w:r>
      <w:r w:rsidRPr="004B142E">
        <w:rPr>
          <w:b w:val="0"/>
          <w:bCs w:val="0"/>
          <w:sz w:val="24"/>
          <w:szCs w:val="24"/>
          <w:rtl/>
        </w:rPr>
        <w:t xml:space="preserve"> המכרז </w:t>
      </w:r>
      <w:r w:rsidRPr="004B142E">
        <w:rPr>
          <w:rFonts w:hint="cs"/>
          <w:b w:val="0"/>
          <w:bCs w:val="0"/>
          <w:sz w:val="24"/>
          <w:szCs w:val="24"/>
          <w:rtl/>
        </w:rPr>
        <w:t>יפרסם למזמינים הודעת מכרז מרכזי</w:t>
      </w:r>
      <w:r w:rsidRPr="004B142E">
        <w:rPr>
          <w:b w:val="0"/>
          <w:bCs w:val="0"/>
          <w:sz w:val="24"/>
          <w:szCs w:val="24"/>
          <w:rtl/>
        </w:rPr>
        <w:t xml:space="preserve"> שתרכז את עיקר</w:t>
      </w:r>
      <w:r w:rsidRPr="004B142E">
        <w:rPr>
          <w:rFonts w:hint="cs"/>
          <w:b w:val="0"/>
          <w:bCs w:val="0"/>
          <w:sz w:val="24"/>
          <w:szCs w:val="24"/>
          <w:rtl/>
        </w:rPr>
        <w:t>י</w:t>
      </w:r>
      <w:r w:rsidRPr="004B142E">
        <w:rPr>
          <w:b w:val="0"/>
          <w:bCs w:val="0"/>
          <w:sz w:val="24"/>
          <w:szCs w:val="24"/>
          <w:rtl/>
        </w:rPr>
        <w:t xml:space="preserve"> המכרז</w:t>
      </w:r>
      <w:r w:rsidRPr="004B142E">
        <w:rPr>
          <w:rFonts w:hint="cs"/>
          <w:b w:val="0"/>
          <w:bCs w:val="0"/>
          <w:sz w:val="24"/>
          <w:szCs w:val="24"/>
          <w:rtl/>
        </w:rPr>
        <w:t>,</w:t>
      </w:r>
      <w:r w:rsidRPr="004B142E">
        <w:rPr>
          <w:b w:val="0"/>
          <w:bCs w:val="0"/>
          <w:sz w:val="24"/>
          <w:szCs w:val="24"/>
          <w:rtl/>
        </w:rPr>
        <w:t xml:space="preserve"> </w:t>
      </w:r>
      <w:r w:rsidRPr="004B142E">
        <w:rPr>
          <w:rFonts w:hint="cs"/>
          <w:b w:val="0"/>
          <w:bCs w:val="0"/>
          <w:sz w:val="24"/>
          <w:szCs w:val="24"/>
          <w:rtl/>
        </w:rPr>
        <w:t>ותנחה את המזמינים בביצוע</w:t>
      </w:r>
      <w:r w:rsidRPr="004B142E">
        <w:rPr>
          <w:b w:val="0"/>
          <w:bCs w:val="0"/>
          <w:sz w:val="24"/>
          <w:szCs w:val="24"/>
          <w:rtl/>
        </w:rPr>
        <w:t xml:space="preserve"> הרכש </w:t>
      </w:r>
      <w:r w:rsidRPr="004B142E">
        <w:rPr>
          <w:rFonts w:hint="cs"/>
          <w:b w:val="0"/>
          <w:bCs w:val="0"/>
          <w:sz w:val="24"/>
          <w:szCs w:val="24"/>
          <w:rtl/>
        </w:rPr>
        <w:t xml:space="preserve">מהספקים באמצעות תיחורים מכוח </w:t>
      </w:r>
      <w:r w:rsidRPr="004B142E">
        <w:rPr>
          <w:b w:val="0"/>
          <w:bCs w:val="0"/>
          <w:sz w:val="24"/>
          <w:szCs w:val="24"/>
          <w:rtl/>
        </w:rPr>
        <w:t>מכרז זה.</w:t>
      </w:r>
      <w:bookmarkEnd w:id="769"/>
      <w:bookmarkEnd w:id="770"/>
      <w:r>
        <w:rPr>
          <w:rFonts w:hint="cs"/>
          <w:b w:val="0"/>
          <w:bCs w:val="0"/>
          <w:sz w:val="24"/>
          <w:szCs w:val="24"/>
          <w:rtl/>
        </w:rPr>
        <w:t xml:space="preserve"> </w:t>
      </w:r>
    </w:p>
    <w:p w14:paraId="268B588B" w14:textId="77777777" w:rsidR="008C057F" w:rsidRDefault="008C057F" w:rsidP="008C057F">
      <w:pPr>
        <w:pStyle w:val="a5"/>
      </w:pPr>
      <w:bookmarkStart w:id="772" w:name="_Toc144754536"/>
      <w:bookmarkStart w:id="773" w:name="_Toc2539131"/>
      <w:bookmarkStart w:id="774" w:name="_Toc13162610"/>
      <w:bookmarkStart w:id="775" w:name="_Ref520970284"/>
      <w:bookmarkStart w:id="776" w:name="_Toc354189678"/>
      <w:bookmarkStart w:id="777" w:name="_Toc199577480"/>
      <w:r>
        <w:rPr>
          <w:rFonts w:hint="cs"/>
          <w:rtl/>
        </w:rPr>
        <w:t>נושא המכרז</w:t>
      </w:r>
      <w:bookmarkEnd w:id="772"/>
    </w:p>
    <w:p w14:paraId="4AD09553" w14:textId="1D9B7D3C" w:rsidR="008C057F" w:rsidRDefault="008C057F" w:rsidP="000A2E52">
      <w:pPr>
        <w:pStyle w:val="a6"/>
      </w:pPr>
      <w:r>
        <w:rPr>
          <w:rtl/>
        </w:rPr>
        <w:t xml:space="preserve">מכרז זה </w:t>
      </w:r>
      <w:r w:rsidR="006E17B9">
        <w:rPr>
          <w:rFonts w:hint="cs"/>
          <w:rtl/>
        </w:rPr>
        <w:t xml:space="preserve">נועד ליצירת </w:t>
      </w:r>
      <w:r>
        <w:rPr>
          <w:rtl/>
        </w:rPr>
        <w:t>רשימת ספקי</w:t>
      </w:r>
      <w:r w:rsidR="00E47088">
        <w:rPr>
          <w:rFonts w:hint="cs"/>
          <w:rtl/>
        </w:rPr>
        <w:t>ם</w:t>
      </w:r>
      <w:r w:rsidR="006E17B9">
        <w:rPr>
          <w:rFonts w:hint="cs"/>
          <w:rtl/>
        </w:rPr>
        <w:t xml:space="preserve"> </w:t>
      </w:r>
      <w:r w:rsidR="00E47088">
        <w:rPr>
          <w:rFonts w:hint="cs"/>
          <w:rtl/>
        </w:rPr>
        <w:t>לאספקת</w:t>
      </w:r>
      <w:r w:rsidR="006E17B9">
        <w:rPr>
          <w:rFonts w:hint="cs"/>
          <w:rtl/>
        </w:rPr>
        <w:t xml:space="preserve"> </w:t>
      </w:r>
      <w:r>
        <w:rPr>
          <w:rFonts w:hint="cs"/>
          <w:rtl/>
        </w:rPr>
        <w:t xml:space="preserve">שירותי מחשוב </w:t>
      </w:r>
      <w:r w:rsidR="006E17B9">
        <w:rPr>
          <w:rFonts w:hint="cs"/>
          <w:rtl/>
        </w:rPr>
        <w:t xml:space="preserve">בתשומות </w:t>
      </w:r>
      <w:r>
        <w:rPr>
          <w:rtl/>
        </w:rPr>
        <w:t xml:space="preserve">לפי </w:t>
      </w:r>
      <w:r>
        <w:rPr>
          <w:rFonts w:hint="cs"/>
          <w:rtl/>
        </w:rPr>
        <w:t>התפקידים</w:t>
      </w:r>
      <w:r w:rsidR="00A5666A">
        <w:rPr>
          <w:rFonts w:hint="cs"/>
          <w:rtl/>
        </w:rPr>
        <w:t xml:space="preserve"> ורמות ההתמחות</w:t>
      </w:r>
      <w:r>
        <w:rPr>
          <w:rFonts w:hint="cs"/>
          <w:rtl/>
        </w:rPr>
        <w:t xml:space="preserve"> </w:t>
      </w:r>
      <w:r w:rsidR="00A5666A">
        <w:rPr>
          <w:rFonts w:hint="cs"/>
          <w:rtl/>
        </w:rPr>
        <w:t xml:space="preserve">שיפורטו </w:t>
      </w:r>
      <w:r>
        <w:rPr>
          <w:rFonts w:hint="cs"/>
          <w:rtl/>
        </w:rPr>
        <w:t>בכל אשכול</w:t>
      </w:r>
      <w:r w:rsidR="006E17B9">
        <w:rPr>
          <w:rFonts w:hint="cs"/>
          <w:rtl/>
        </w:rPr>
        <w:t>,</w:t>
      </w:r>
      <w:r>
        <w:rPr>
          <w:rFonts w:hint="cs"/>
          <w:rtl/>
        </w:rPr>
        <w:t xml:space="preserve"> </w:t>
      </w:r>
      <w:r w:rsidR="00A5666A">
        <w:rPr>
          <w:rFonts w:hint="cs"/>
          <w:rtl/>
        </w:rPr>
        <w:t xml:space="preserve">כפי שניתן להתרשם </w:t>
      </w:r>
      <w:r w:rsidR="000A2E52">
        <w:rPr>
          <w:rFonts w:hint="cs"/>
          <w:rtl/>
        </w:rPr>
        <w:t xml:space="preserve">בפירוט רמות ההתמחות ורשימת תפקידים ראשונית לפי אשכולות בסעיפים </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Ref153825477 \r \h</w:instrText>
      </w:r>
      <w:r w:rsidR="000A2E52">
        <w:rPr>
          <w:rtl/>
        </w:rPr>
        <w:instrText xml:space="preserve"> </w:instrText>
      </w:r>
      <w:r w:rsidR="000A2E52">
        <w:rPr>
          <w:rtl/>
        </w:rPr>
      </w:r>
      <w:r w:rsidR="000A2E52">
        <w:rPr>
          <w:rtl/>
        </w:rPr>
        <w:fldChar w:fldCharType="separate"/>
      </w:r>
      <w:r w:rsidR="000A2E52">
        <w:rPr>
          <w:cs/>
        </w:rPr>
        <w:t>‎</w:t>
      </w:r>
      <w:r w:rsidR="000A2E52">
        <w:t>3.24</w:t>
      </w:r>
      <w:r w:rsidR="000A2E52">
        <w:rPr>
          <w:rtl/>
        </w:rPr>
        <w:fldChar w:fldCharType="end"/>
      </w:r>
      <w:r w:rsidR="000A2E52">
        <w:rPr>
          <w:rFonts w:hint="cs"/>
          <w:rtl/>
        </w:rPr>
        <w:t xml:space="preserve"> ו-</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Ref153825491 \r \h</w:instrText>
      </w:r>
      <w:r w:rsidR="000A2E52">
        <w:rPr>
          <w:rtl/>
        </w:rPr>
        <w:instrText xml:space="preserve"> </w:instrText>
      </w:r>
      <w:r w:rsidR="000A2E52">
        <w:rPr>
          <w:rtl/>
        </w:rPr>
      </w:r>
      <w:r w:rsidR="000A2E52">
        <w:rPr>
          <w:rtl/>
        </w:rPr>
        <w:fldChar w:fldCharType="separate"/>
      </w:r>
      <w:r w:rsidR="000A2E52">
        <w:rPr>
          <w:cs/>
        </w:rPr>
        <w:t>‎</w:t>
      </w:r>
      <w:r w:rsidR="000A2E52">
        <w:t>3.25</w:t>
      </w:r>
      <w:r w:rsidR="000A2E52">
        <w:rPr>
          <w:rtl/>
        </w:rPr>
        <w:fldChar w:fldCharType="end"/>
      </w:r>
      <w:r w:rsidR="000A2E52">
        <w:rPr>
          <w:rFonts w:hint="cs"/>
          <w:rtl/>
        </w:rPr>
        <w:t xml:space="preserve"> בהתאמה,</w:t>
      </w:r>
      <w:r>
        <w:rPr>
          <w:rFonts w:hint="cs"/>
          <w:rtl/>
        </w:rPr>
        <w:t xml:space="preserve"> </w:t>
      </w:r>
      <w:r>
        <w:rPr>
          <w:rtl/>
        </w:rPr>
        <w:t xml:space="preserve">וכן </w:t>
      </w:r>
      <w:r w:rsidR="00A5666A">
        <w:rPr>
          <w:rFonts w:hint="cs"/>
          <w:rtl/>
        </w:rPr>
        <w:t xml:space="preserve">רמות, </w:t>
      </w:r>
      <w:r>
        <w:rPr>
          <w:rFonts w:hint="cs"/>
          <w:rtl/>
        </w:rPr>
        <w:t xml:space="preserve">תפקידים </w:t>
      </w:r>
      <w:r w:rsidR="00A5666A">
        <w:rPr>
          <w:rFonts w:hint="cs"/>
          <w:rtl/>
        </w:rPr>
        <w:t>א</w:t>
      </w:r>
      <w:r>
        <w:rPr>
          <w:rFonts w:hint="cs"/>
          <w:rtl/>
        </w:rPr>
        <w:t>ו</w:t>
      </w:r>
      <w:r w:rsidR="00A5666A">
        <w:rPr>
          <w:rFonts w:hint="cs"/>
          <w:rtl/>
        </w:rPr>
        <w:t xml:space="preserve"> </w:t>
      </w:r>
      <w:r>
        <w:rPr>
          <w:rFonts w:hint="cs"/>
          <w:rtl/>
        </w:rPr>
        <w:t>אשכולות עתידיים</w:t>
      </w:r>
      <w:r>
        <w:rPr>
          <w:rtl/>
        </w:rPr>
        <w:t xml:space="preserve"> שיתפרסמו במסגרת המכרז. </w:t>
      </w:r>
    </w:p>
    <w:p w14:paraId="3EFD8045" w14:textId="77777777" w:rsidR="008C057F" w:rsidRDefault="008C057F" w:rsidP="00123C55">
      <w:pPr>
        <w:pStyle w:val="a6"/>
      </w:pPr>
      <w:bookmarkStart w:id="778" w:name="_Ref124938015"/>
      <w:r>
        <w:rPr>
          <w:rFonts w:hint="cs"/>
          <w:rtl/>
        </w:rPr>
        <w:t xml:space="preserve">מכרז זה </w:t>
      </w:r>
      <w:r w:rsidR="00123C55">
        <w:rPr>
          <w:rFonts w:hint="cs"/>
          <w:rtl/>
        </w:rPr>
        <w:t>יחליף</w:t>
      </w:r>
      <w:r>
        <w:rPr>
          <w:rFonts w:hint="cs"/>
          <w:rtl/>
        </w:rPr>
        <w:t xml:space="preserve"> את מכרז להספקת שירותי מחשוב 1-2009 (להלן "מכרז 1-2009") בהדרגה באופן הבא:</w:t>
      </w:r>
      <w:bookmarkEnd w:id="778"/>
      <w:r>
        <w:rPr>
          <w:rFonts w:hint="cs"/>
          <w:rtl/>
        </w:rPr>
        <w:t xml:space="preserve"> </w:t>
      </w:r>
    </w:p>
    <w:p w14:paraId="1E2EBF38" w14:textId="77777777" w:rsidR="008C057F" w:rsidRDefault="008C057F" w:rsidP="008C057F">
      <w:pPr>
        <w:pStyle w:val="a7"/>
      </w:pPr>
      <w:r>
        <w:rPr>
          <w:rFonts w:hint="cs"/>
          <w:rtl/>
        </w:rPr>
        <w:t>החל מיום כניסת רשימות הספקים מתוקף מכרז זה לתוקף, התקשרויות חדשות בעבור תפקידים הכלולים במכרז זה, יעשו באמצעות מכרז זה בלבד.</w:t>
      </w:r>
    </w:p>
    <w:p w14:paraId="026A8D42" w14:textId="77777777" w:rsidR="008C057F" w:rsidRDefault="008C057F" w:rsidP="008C057F">
      <w:pPr>
        <w:pStyle w:val="a7"/>
      </w:pPr>
      <w:r>
        <w:rPr>
          <w:rFonts w:hint="cs"/>
          <w:rtl/>
        </w:rPr>
        <w:t>התקשרויות קיימות במכרז 1-2009 ימשיכו להיות בתוקף בהתאם להוראות מכרז 1-2009.</w:t>
      </w:r>
    </w:p>
    <w:p w14:paraId="4CB9BC25" w14:textId="77777777" w:rsidR="008C057F" w:rsidRDefault="008C057F" w:rsidP="008C057F">
      <w:pPr>
        <w:pStyle w:val="a7"/>
        <w:rPr>
          <w:rtl/>
        </w:rPr>
      </w:pPr>
      <w:r>
        <w:rPr>
          <w:rFonts w:hint="cs"/>
          <w:rtl/>
        </w:rPr>
        <w:t>עורך המכרז יפרסם הנחיות נוספות אודות אופן התנהלות בתקופת החפיפה בין המכרזים.</w:t>
      </w:r>
    </w:p>
    <w:p w14:paraId="0C73C6DE" w14:textId="2CFD0912" w:rsidR="008C057F" w:rsidRDefault="008C057F" w:rsidP="00F973CE">
      <w:pPr>
        <w:pStyle w:val="a6"/>
        <w:rPr>
          <w:rtl/>
        </w:rPr>
      </w:pPr>
      <w:r>
        <w:rPr>
          <w:rtl/>
        </w:rPr>
        <w:t>עורך המכרז ו</w:t>
      </w:r>
      <w:r w:rsidR="00387301">
        <w:rPr>
          <w:rFonts w:hint="cs"/>
          <w:rtl/>
        </w:rPr>
        <w:t>ה</w:t>
      </w:r>
      <w:r>
        <w:rPr>
          <w:rtl/>
        </w:rPr>
        <w:t>מזמינים ירכשו שירותים אשר אינם כלולים במכרז זה</w:t>
      </w:r>
      <w:r w:rsidR="00387301">
        <w:rPr>
          <w:rFonts w:hint="cs"/>
          <w:rtl/>
        </w:rPr>
        <w:t xml:space="preserve"> או בהתקשרות הקיימת מכוח מכרז 1-2009,</w:t>
      </w:r>
      <w:r>
        <w:rPr>
          <w:rtl/>
        </w:rPr>
        <w:t xml:space="preserve"> בהתקשרות נפרדת</w:t>
      </w:r>
      <w:r w:rsidR="00387301">
        <w:rPr>
          <w:rFonts w:hint="cs"/>
          <w:rtl/>
        </w:rPr>
        <w:t xml:space="preserve"> ועצמאית</w:t>
      </w:r>
      <w:r>
        <w:rPr>
          <w:rtl/>
        </w:rPr>
        <w:t>. אם תתעורר מחלוקת בין עורך המכרז לספק ברשימת הספקים בשאלה האם שירות מסוים כלול במכרז א</w:t>
      </w:r>
      <w:r w:rsidR="00387301">
        <w:rPr>
          <w:rFonts w:hint="cs"/>
          <w:rtl/>
        </w:rPr>
        <w:t>ו</w:t>
      </w:r>
      <w:r>
        <w:rPr>
          <w:rtl/>
        </w:rPr>
        <w:t xml:space="preserve"> לאו,</w:t>
      </w:r>
      <w:r w:rsidR="00F973CE">
        <w:rPr>
          <w:rFonts w:hint="cs"/>
          <w:rtl/>
        </w:rPr>
        <w:t xml:space="preserve"> יעביר הספק בהתאם להוראת עורך המכרז את עמדתו. יובהר כי</w:t>
      </w:r>
      <w:r>
        <w:rPr>
          <w:rtl/>
        </w:rPr>
        <w:t xml:space="preserve"> עמדת עורך המכרז </w:t>
      </w:r>
      <w:r w:rsidR="00F973CE">
        <w:rPr>
          <w:rFonts w:hint="cs"/>
          <w:rtl/>
        </w:rPr>
        <w:t xml:space="preserve">שתועבר בכתב לספק </w:t>
      </w:r>
      <w:r>
        <w:rPr>
          <w:rtl/>
        </w:rPr>
        <w:t xml:space="preserve">היא זו שתכריע. </w:t>
      </w:r>
    </w:p>
    <w:p w14:paraId="50A0DA96" w14:textId="77777777" w:rsidR="008C057F" w:rsidRDefault="008C057F" w:rsidP="008712FD">
      <w:pPr>
        <w:pStyle w:val="a6"/>
        <w:rPr>
          <w:rtl/>
        </w:rPr>
      </w:pPr>
      <w:r>
        <w:rPr>
          <w:rtl/>
        </w:rPr>
        <w:t xml:space="preserve">מבלי לגרוע מהאמור לעיל, נושא מכרז זה אינו כולל שירותי מחשוב במודל </w:t>
      </w:r>
      <w:r>
        <w:rPr>
          <w:rFonts w:hint="cs"/>
          <w:rtl/>
        </w:rPr>
        <w:t>תפוקות</w:t>
      </w:r>
      <w:r>
        <w:rPr>
          <w:rtl/>
        </w:rPr>
        <w:t xml:space="preserve"> (תשלום </w:t>
      </w:r>
      <w:r>
        <w:rPr>
          <w:rFonts w:hint="cs"/>
        </w:rPr>
        <w:t>FIX</w:t>
      </w:r>
      <w:r>
        <w:rPr>
          <w:rFonts w:hint="cs"/>
          <w:rtl/>
        </w:rPr>
        <w:t xml:space="preserve"> בגין תמורה מוגדרת מראש</w:t>
      </w:r>
      <w:r>
        <w:rPr>
          <w:rtl/>
        </w:rPr>
        <w:t xml:space="preserve">) אשר ירכשו באמצעות המכרז המרכזי </w:t>
      </w:r>
      <w:r w:rsidRPr="00982FA3">
        <w:rPr>
          <w:rtl/>
        </w:rPr>
        <w:t>לאספקת שירותי</w:t>
      </w:r>
      <w:r>
        <w:rPr>
          <w:rFonts w:hint="cs"/>
          <w:rtl/>
        </w:rPr>
        <w:t xml:space="preserve">ם </w:t>
      </w:r>
      <w:r w:rsidRPr="00A46944">
        <w:rPr>
          <w:rFonts w:hint="eastAsia"/>
          <w:rtl/>
        </w:rPr>
        <w:t>בתפוקות</w:t>
      </w:r>
      <w:r w:rsidRPr="00A46944">
        <w:rPr>
          <w:rtl/>
        </w:rPr>
        <w:t xml:space="preserve"> </w:t>
      </w:r>
      <w:r w:rsidR="008712FD">
        <w:rPr>
          <w:rFonts w:hint="cs"/>
          <w:rtl/>
        </w:rPr>
        <w:t>'</w:t>
      </w:r>
      <w:r w:rsidR="008712FD" w:rsidRPr="008712FD">
        <w:rPr>
          <w:rtl/>
        </w:rPr>
        <w:t>מכרז דיגיטל וטכנולוגיות מידע בתפוקות 07-2023</w:t>
      </w:r>
      <w:r w:rsidR="008712FD">
        <w:rPr>
          <w:rFonts w:hint="cs"/>
          <w:rtl/>
        </w:rPr>
        <w:t>'</w:t>
      </w:r>
      <w:r w:rsidR="006E17B9">
        <w:rPr>
          <w:rFonts w:hint="cs"/>
          <w:rtl/>
        </w:rPr>
        <w:t xml:space="preserve"> </w:t>
      </w:r>
      <w:r>
        <w:rPr>
          <w:rtl/>
        </w:rPr>
        <w:t>או כל מכרז ממשלתי אחר לשירותי מחשוב במודל ת</w:t>
      </w:r>
      <w:r>
        <w:rPr>
          <w:rFonts w:hint="cs"/>
          <w:rtl/>
        </w:rPr>
        <w:t>פוקות</w:t>
      </w:r>
      <w:r>
        <w:rPr>
          <w:rtl/>
        </w:rPr>
        <w:t xml:space="preserve">. </w:t>
      </w:r>
    </w:p>
    <w:p w14:paraId="45EE7F37" w14:textId="77777777" w:rsidR="008C057F" w:rsidRDefault="008C057F" w:rsidP="00B31B88">
      <w:pPr>
        <w:pStyle w:val="a5"/>
      </w:pPr>
      <w:bookmarkStart w:id="779" w:name="_Ref136348048"/>
      <w:bookmarkStart w:id="780" w:name="_Toc144754537"/>
      <w:r>
        <w:rPr>
          <w:rFonts w:hint="cs"/>
          <w:rtl/>
        </w:rPr>
        <w:t>מכרז משלים</w:t>
      </w:r>
      <w:r w:rsidR="00B31B88">
        <w:rPr>
          <w:rFonts w:hint="cs"/>
          <w:rtl/>
        </w:rPr>
        <w:t xml:space="preserve">, </w:t>
      </w:r>
      <w:r>
        <w:rPr>
          <w:rFonts w:hint="cs"/>
          <w:rtl/>
        </w:rPr>
        <w:t xml:space="preserve">עדכון רשימת הספקים </w:t>
      </w:r>
      <w:r w:rsidR="00B31B88">
        <w:rPr>
          <w:rFonts w:hint="cs"/>
          <w:rtl/>
        </w:rPr>
        <w:t xml:space="preserve">ועדכון </w:t>
      </w:r>
      <w:r>
        <w:rPr>
          <w:rFonts w:hint="cs"/>
          <w:rtl/>
        </w:rPr>
        <w:t>תכולת האשכולות</w:t>
      </w:r>
      <w:r w:rsidR="00B31B88">
        <w:rPr>
          <w:rFonts w:hint="cs"/>
          <w:rtl/>
        </w:rPr>
        <w:t xml:space="preserve"> והתפקידים</w:t>
      </w:r>
      <w:bookmarkEnd w:id="779"/>
      <w:bookmarkEnd w:id="780"/>
    </w:p>
    <w:p w14:paraId="699328D6" w14:textId="77777777" w:rsidR="008C057F" w:rsidRPr="009557F3" w:rsidRDefault="008C057F" w:rsidP="006E17B9">
      <w:pPr>
        <w:pStyle w:val="a6"/>
      </w:pPr>
      <w:r w:rsidRPr="009557F3">
        <w:rPr>
          <w:rFonts w:hint="eastAsia"/>
          <w:rtl/>
        </w:rPr>
        <w:t>במהלך</w:t>
      </w:r>
      <w:r w:rsidRPr="009557F3">
        <w:rPr>
          <w:rtl/>
        </w:rPr>
        <w:t xml:space="preserve"> תקופת המכרז, </w:t>
      </w:r>
      <w:r w:rsidRPr="009557F3">
        <w:rPr>
          <w:rFonts w:hint="eastAsia"/>
          <w:rtl/>
        </w:rPr>
        <w:t>ע</w:t>
      </w:r>
      <w:r w:rsidRPr="009557F3">
        <w:rPr>
          <w:rtl/>
        </w:rPr>
        <w:t>ורך המכרז רשאי ל</w:t>
      </w:r>
      <w:r w:rsidRPr="009557F3">
        <w:rPr>
          <w:rFonts w:hint="eastAsia"/>
          <w:rtl/>
        </w:rPr>
        <w:t>צאת</w:t>
      </w:r>
      <w:r w:rsidRPr="009557F3">
        <w:rPr>
          <w:rtl/>
        </w:rPr>
        <w:t xml:space="preserve"> </w:t>
      </w:r>
      <w:r w:rsidRPr="009557F3">
        <w:rPr>
          <w:rFonts w:hint="eastAsia"/>
          <w:rtl/>
        </w:rPr>
        <w:t>למכרז</w:t>
      </w:r>
      <w:r w:rsidRPr="009557F3">
        <w:rPr>
          <w:rtl/>
        </w:rPr>
        <w:t xml:space="preserve"> </w:t>
      </w:r>
      <w:r w:rsidRPr="009557F3">
        <w:rPr>
          <w:rFonts w:hint="eastAsia"/>
          <w:rtl/>
        </w:rPr>
        <w:t>משלים</w:t>
      </w:r>
      <w:r w:rsidRPr="009557F3">
        <w:rPr>
          <w:rtl/>
        </w:rPr>
        <w:t xml:space="preserve"> </w:t>
      </w:r>
      <w:r w:rsidRPr="009557F3">
        <w:rPr>
          <w:rFonts w:hint="eastAsia"/>
          <w:rtl/>
        </w:rPr>
        <w:t>או</w:t>
      </w:r>
      <w:r w:rsidRPr="009557F3">
        <w:rPr>
          <w:rtl/>
        </w:rPr>
        <w:t xml:space="preserve"> </w:t>
      </w:r>
      <w:r w:rsidRPr="009557F3">
        <w:rPr>
          <w:rFonts w:hint="eastAsia"/>
          <w:rtl/>
        </w:rPr>
        <w:t>לפרסם</w:t>
      </w:r>
      <w:r w:rsidRPr="009557F3">
        <w:rPr>
          <w:rtl/>
        </w:rPr>
        <w:t xml:space="preserve"> </w:t>
      </w:r>
      <w:r w:rsidRPr="009557F3">
        <w:rPr>
          <w:rFonts w:hint="eastAsia"/>
          <w:rtl/>
        </w:rPr>
        <w:t>את</w:t>
      </w:r>
      <w:r w:rsidRPr="009557F3">
        <w:rPr>
          <w:rtl/>
        </w:rPr>
        <w:t xml:space="preserve"> </w:t>
      </w:r>
      <w:r w:rsidRPr="009557F3">
        <w:rPr>
          <w:rFonts w:hint="eastAsia"/>
          <w:rtl/>
        </w:rPr>
        <w:t>המכרז</w:t>
      </w:r>
      <w:r w:rsidRPr="009557F3">
        <w:rPr>
          <w:rtl/>
        </w:rPr>
        <w:t xml:space="preserve"> </w:t>
      </w:r>
      <w:r w:rsidRPr="009557F3">
        <w:rPr>
          <w:rFonts w:hint="eastAsia"/>
          <w:rtl/>
        </w:rPr>
        <w:t>מחדש</w:t>
      </w:r>
      <w:r w:rsidRPr="009557F3">
        <w:rPr>
          <w:rtl/>
        </w:rPr>
        <w:t>.</w:t>
      </w:r>
    </w:p>
    <w:p w14:paraId="4D927B00" w14:textId="77777777" w:rsidR="008C057F" w:rsidRDefault="008C057F" w:rsidP="008C057F">
      <w:pPr>
        <w:pStyle w:val="a6"/>
      </w:pPr>
      <w:r w:rsidRPr="00982FA3">
        <w:rPr>
          <w:rtl/>
        </w:rPr>
        <w:t xml:space="preserve">במסגרת </w:t>
      </w:r>
      <w:r w:rsidRPr="00982FA3">
        <w:rPr>
          <w:rFonts w:hint="eastAsia"/>
          <w:rtl/>
        </w:rPr>
        <w:t>מ</w:t>
      </w:r>
      <w:r w:rsidRPr="00982FA3">
        <w:rPr>
          <w:rtl/>
        </w:rPr>
        <w:t>כרז משלים</w:t>
      </w:r>
      <w:r>
        <w:rPr>
          <w:rFonts w:hint="cs"/>
          <w:rtl/>
        </w:rPr>
        <w:t>,</w:t>
      </w:r>
      <w:r w:rsidRPr="00982FA3">
        <w:rPr>
          <w:rFonts w:hint="cs"/>
          <w:rtl/>
        </w:rPr>
        <w:t xml:space="preserve"> </w:t>
      </w:r>
      <w:r w:rsidRPr="00982FA3">
        <w:rPr>
          <w:rtl/>
        </w:rPr>
        <w:t xml:space="preserve">רשאי עורך המכרז </w:t>
      </w:r>
      <w:r w:rsidRPr="00982FA3">
        <w:rPr>
          <w:rFonts w:hint="cs"/>
          <w:rtl/>
        </w:rPr>
        <w:t xml:space="preserve">להוסיף ספקים חדשים לרשימת הספקים בכל </w:t>
      </w:r>
      <w:r>
        <w:rPr>
          <w:rFonts w:hint="cs"/>
          <w:rtl/>
        </w:rPr>
        <w:t>אשכול וכן</w:t>
      </w:r>
      <w:r w:rsidRPr="00982FA3">
        <w:rPr>
          <w:rFonts w:hint="cs"/>
          <w:rtl/>
        </w:rPr>
        <w:t xml:space="preserve"> להוסיף </w:t>
      </w:r>
      <w:r>
        <w:rPr>
          <w:rFonts w:hint="cs"/>
          <w:rtl/>
        </w:rPr>
        <w:t>אשכולות ו</w:t>
      </w:r>
      <w:r w:rsidR="006E17B9">
        <w:rPr>
          <w:rFonts w:hint="cs"/>
          <w:rtl/>
        </w:rPr>
        <w:t xml:space="preserve">בהם </w:t>
      </w:r>
      <w:r>
        <w:rPr>
          <w:rFonts w:hint="cs"/>
          <w:rtl/>
        </w:rPr>
        <w:t>תפקידים</w:t>
      </w:r>
      <w:r w:rsidRPr="00982FA3">
        <w:rPr>
          <w:rFonts w:hint="cs"/>
          <w:rtl/>
        </w:rPr>
        <w:t xml:space="preserve"> חדש</w:t>
      </w:r>
      <w:r>
        <w:rPr>
          <w:rFonts w:hint="cs"/>
          <w:rtl/>
        </w:rPr>
        <w:t>ים</w:t>
      </w:r>
      <w:r w:rsidRPr="00982FA3">
        <w:rPr>
          <w:rFonts w:hint="cs"/>
          <w:rtl/>
        </w:rPr>
        <w:t xml:space="preserve">. </w:t>
      </w:r>
      <w:r>
        <w:rPr>
          <w:rFonts w:hint="cs"/>
          <w:rtl/>
        </w:rPr>
        <w:t>בנוסף רשאי עורך המכרז במסגרת מכרז משלים להוסיף תחומים נוספים למכרז.</w:t>
      </w:r>
    </w:p>
    <w:p w14:paraId="07858000" w14:textId="77777777" w:rsidR="00AA413F" w:rsidRPr="00AE1BFF" w:rsidRDefault="00AA413F" w:rsidP="00C90AA1">
      <w:pPr>
        <w:pStyle w:val="a6"/>
      </w:pPr>
      <w:r w:rsidRPr="00982FA3">
        <w:rPr>
          <w:rFonts w:hint="cs"/>
          <w:rtl/>
        </w:rPr>
        <w:lastRenderedPageBreak/>
        <w:t xml:space="preserve">במסגרת </w:t>
      </w:r>
      <w:r w:rsidR="00387301">
        <w:rPr>
          <w:rFonts w:hint="cs"/>
          <w:rtl/>
        </w:rPr>
        <w:t>המכרז המשלים,</w:t>
      </w:r>
      <w:r w:rsidRPr="00982FA3">
        <w:rPr>
          <w:rFonts w:hint="cs"/>
          <w:rtl/>
        </w:rPr>
        <w:t xml:space="preserve"> רשאי עורך המכרז לשנות ולבטל </w:t>
      </w:r>
      <w:r>
        <w:rPr>
          <w:rFonts w:hint="cs"/>
          <w:rtl/>
        </w:rPr>
        <w:t>אשכולות קיימים</w:t>
      </w:r>
      <w:r w:rsidRPr="00982FA3">
        <w:rPr>
          <w:rFonts w:hint="cs"/>
          <w:rtl/>
        </w:rPr>
        <w:t xml:space="preserve">, ולעשות כל שינוי אחר בתנאי המכרז. </w:t>
      </w:r>
      <w:r w:rsidR="00387301">
        <w:rPr>
          <w:rFonts w:hint="cs"/>
          <w:rtl/>
        </w:rPr>
        <w:t xml:space="preserve">ככל שיורה עורך המכרז על </w:t>
      </w:r>
      <w:r>
        <w:rPr>
          <w:rFonts w:hint="cs"/>
          <w:rtl/>
        </w:rPr>
        <w:t>פרסום המכרז מחדש, רשאי עורך המכרז להחליט כי ספקים באשכול מסויים ידרשו להגיש הצעה מחדש או לאו, בהתאם לשיקול דעתו הבלעדית.</w:t>
      </w:r>
    </w:p>
    <w:p w14:paraId="278C410A" w14:textId="77777777" w:rsidR="00447AA6" w:rsidRDefault="00D96201" w:rsidP="00131EA3">
      <w:pPr>
        <w:pStyle w:val="a6"/>
      </w:pPr>
      <w:r>
        <w:rPr>
          <w:rFonts w:hint="cs"/>
          <w:rtl/>
        </w:rPr>
        <w:t>ככל שיוחלט על פרסום מכרז משלים</w:t>
      </w:r>
      <w:r w:rsidR="00447AA6">
        <w:rPr>
          <w:rFonts w:hint="cs"/>
          <w:rtl/>
        </w:rPr>
        <w:t xml:space="preserve">, </w:t>
      </w:r>
      <w:r>
        <w:rPr>
          <w:rFonts w:hint="cs"/>
          <w:rtl/>
        </w:rPr>
        <w:t xml:space="preserve">עורך המכרז </w:t>
      </w:r>
      <w:r w:rsidR="00131EA3">
        <w:rPr>
          <w:rFonts w:hint="cs"/>
          <w:rtl/>
        </w:rPr>
        <w:t xml:space="preserve">יפרסם </w:t>
      </w:r>
      <w:r>
        <w:rPr>
          <w:rFonts w:hint="cs"/>
          <w:rtl/>
        </w:rPr>
        <w:t>את פרקים 1 ו-2 למכרז וספקים יוכלו להגיש הצעותיהם למכרז</w:t>
      </w:r>
      <w:r w:rsidR="00131EA3">
        <w:rPr>
          <w:rFonts w:hint="cs"/>
          <w:rtl/>
        </w:rPr>
        <w:t>,</w:t>
      </w:r>
      <w:r>
        <w:rPr>
          <w:rFonts w:hint="cs"/>
          <w:rtl/>
        </w:rPr>
        <w:t xml:space="preserve"> כאשר תנאי ההתקשרות ומימושה יתבצעו בהתאם לאמור בפרקים 3 ו-4 למכרז זה. על אף האמור, עורך המכרז רשאי לשנות במסגרת מכרז משלים גם את ה</w:t>
      </w:r>
      <w:r w:rsidR="00131EA3">
        <w:rPr>
          <w:rFonts w:hint="cs"/>
          <w:rtl/>
        </w:rPr>
        <w:t>הוראות הקבועות בפרקים 3 -4, כולן או חלקן</w:t>
      </w:r>
      <w:r>
        <w:rPr>
          <w:rFonts w:hint="cs"/>
          <w:rtl/>
        </w:rPr>
        <w:t xml:space="preserve">. </w:t>
      </w:r>
    </w:p>
    <w:p w14:paraId="4AA7E995" w14:textId="77777777" w:rsidR="00B31B88" w:rsidRDefault="00B31B88" w:rsidP="006124DA">
      <w:pPr>
        <w:pStyle w:val="a6"/>
      </w:pPr>
      <w:r w:rsidRPr="00A855F9">
        <w:rPr>
          <w:rtl/>
        </w:rPr>
        <w:t>עורך המכרז רשאי לעדכן מעת לעת את רשימת התפקידים</w:t>
      </w:r>
      <w:r w:rsidRPr="00A855F9">
        <w:rPr>
          <w:rFonts w:hint="cs"/>
          <w:rtl/>
        </w:rPr>
        <w:t xml:space="preserve"> בכל אשכול</w:t>
      </w:r>
      <w:r w:rsidRPr="00A855F9">
        <w:rPr>
          <w:rtl/>
        </w:rPr>
        <w:t xml:space="preserve">, דרישות </w:t>
      </w:r>
      <w:r w:rsidRPr="00EC4C22">
        <w:rPr>
          <w:b/>
          <w:rtl/>
        </w:rPr>
        <w:t>התפקידים</w:t>
      </w:r>
      <w:r w:rsidRPr="00A855F9">
        <w:rPr>
          <w:rtl/>
        </w:rPr>
        <w:t>, דרישות השכלה וניסיון ו</w:t>
      </w:r>
      <w:r w:rsidRPr="00A855F9">
        <w:rPr>
          <w:rFonts w:hint="cs"/>
          <w:rtl/>
        </w:rPr>
        <w:t xml:space="preserve">כיוב', </w:t>
      </w:r>
      <w:r w:rsidRPr="00A855F9">
        <w:rPr>
          <w:rtl/>
        </w:rPr>
        <w:t>בהתאם לשיקול דעתו הבלעדי</w:t>
      </w:r>
      <w:r w:rsidRPr="00A855F9">
        <w:rPr>
          <w:rFonts w:hint="cs"/>
          <w:rtl/>
        </w:rPr>
        <w:t xml:space="preserve">. עוד, רשאי </w:t>
      </w:r>
      <w:r w:rsidRPr="00A52A3C">
        <w:rPr>
          <w:rFonts w:hint="cs"/>
          <w:rtl/>
        </w:rPr>
        <w:t>להוסיף</w:t>
      </w:r>
      <w:r w:rsidRPr="00A855F9">
        <w:rPr>
          <w:rFonts w:hint="cs"/>
          <w:rtl/>
        </w:rPr>
        <w:t xml:space="preserve"> או </w:t>
      </w:r>
      <w:r w:rsidRPr="00A855F9">
        <w:rPr>
          <w:rFonts w:hint="cs"/>
          <w:bCs/>
          <w:rtl/>
        </w:rPr>
        <w:t>להסיר</w:t>
      </w:r>
      <w:r w:rsidRPr="00A855F9">
        <w:rPr>
          <w:rFonts w:hint="cs"/>
          <w:rtl/>
        </w:rPr>
        <w:t xml:space="preserve"> תפקידים בכל אשכול בהתאם לשיקול דעתו הבלעדי.</w:t>
      </w:r>
    </w:p>
    <w:p w14:paraId="26B8E7E0" w14:textId="77777777" w:rsidR="00B65EBB" w:rsidRPr="00B65EBB" w:rsidRDefault="00B65EBB" w:rsidP="00B65EBB">
      <w:pPr>
        <w:pStyle w:val="a6"/>
      </w:pPr>
      <w:r w:rsidRPr="00982FA3">
        <w:rPr>
          <w:rFonts w:hint="cs"/>
          <w:rtl/>
        </w:rPr>
        <w:t>ככל שפרסם עורך המכרז מכרז משלים, או פרסם את המכרז מחדש תחל תקופת המכרז מחדש</w:t>
      </w:r>
      <w:r>
        <w:rPr>
          <w:rFonts w:hint="cs"/>
          <w:rtl/>
        </w:rPr>
        <w:t>.</w:t>
      </w:r>
    </w:p>
    <w:p w14:paraId="1EA441B0" w14:textId="77777777" w:rsidR="008C057F" w:rsidRPr="00A855F9" w:rsidRDefault="008C057F" w:rsidP="008C057F">
      <w:pPr>
        <w:pStyle w:val="a5"/>
      </w:pPr>
      <w:bookmarkStart w:id="781" w:name="_Toc144754538"/>
      <w:r w:rsidRPr="00A855F9">
        <w:rPr>
          <w:rFonts w:hint="cs"/>
          <w:rtl/>
        </w:rPr>
        <w:t>המזמינים</w:t>
      </w:r>
      <w:bookmarkEnd w:id="773"/>
      <w:bookmarkEnd w:id="774"/>
      <w:bookmarkEnd w:id="781"/>
    </w:p>
    <w:p w14:paraId="1E78B117" w14:textId="77777777" w:rsidR="008C057F" w:rsidRPr="009261D3" w:rsidRDefault="008C057F" w:rsidP="008C057F">
      <w:pPr>
        <w:pStyle w:val="a6"/>
        <w:numPr>
          <w:ilvl w:val="0"/>
          <w:numId w:val="0"/>
        </w:numPr>
        <w:ind w:left="1274" w:hanging="707"/>
      </w:pPr>
      <w:bookmarkStart w:id="782" w:name="_Toc13162611"/>
      <w:r w:rsidRPr="009261D3">
        <w:rPr>
          <w:rFonts w:hint="eastAsia"/>
          <w:rtl/>
        </w:rPr>
        <w:t>הגופים</w:t>
      </w:r>
      <w:r w:rsidRPr="009261D3">
        <w:rPr>
          <w:rtl/>
        </w:rPr>
        <w:t xml:space="preserve"> </w:t>
      </w:r>
      <w:r w:rsidRPr="009261D3">
        <w:rPr>
          <w:rFonts w:hint="eastAsia"/>
          <w:rtl/>
        </w:rPr>
        <w:t>המנויים</w:t>
      </w:r>
      <w:r w:rsidRPr="009261D3">
        <w:rPr>
          <w:rtl/>
        </w:rPr>
        <w:t xml:space="preserve"> </w:t>
      </w:r>
      <w:r w:rsidRPr="009261D3">
        <w:rPr>
          <w:rFonts w:hint="eastAsia"/>
          <w:rtl/>
        </w:rPr>
        <w:t>להלן</w:t>
      </w:r>
      <w:r w:rsidRPr="009261D3">
        <w:rPr>
          <w:rtl/>
        </w:rPr>
        <w:t xml:space="preserve"> </w:t>
      </w:r>
      <w:r w:rsidRPr="009261D3">
        <w:rPr>
          <w:rFonts w:hint="eastAsia"/>
          <w:rtl/>
        </w:rPr>
        <w:t>יחשבו</w:t>
      </w:r>
      <w:r w:rsidRPr="009261D3">
        <w:rPr>
          <w:rtl/>
        </w:rPr>
        <w:t xml:space="preserve"> </w:t>
      </w:r>
      <w:r w:rsidRPr="009261D3">
        <w:rPr>
          <w:rFonts w:hint="eastAsia"/>
          <w:rtl/>
        </w:rPr>
        <w:t>מזמינים</w:t>
      </w:r>
      <w:r w:rsidRPr="009261D3">
        <w:rPr>
          <w:rtl/>
        </w:rPr>
        <w:t xml:space="preserve"> </w:t>
      </w:r>
      <w:r w:rsidRPr="009261D3">
        <w:rPr>
          <w:rFonts w:hint="eastAsia"/>
          <w:rtl/>
        </w:rPr>
        <w:t>לצורך</w:t>
      </w:r>
      <w:r w:rsidRPr="009261D3">
        <w:rPr>
          <w:rtl/>
        </w:rPr>
        <w:t xml:space="preserve"> </w:t>
      </w:r>
      <w:r w:rsidRPr="009261D3">
        <w:rPr>
          <w:rFonts w:hint="eastAsia"/>
          <w:rtl/>
        </w:rPr>
        <w:t>המכרז</w:t>
      </w:r>
      <w:r w:rsidRPr="009261D3">
        <w:rPr>
          <w:rtl/>
        </w:rPr>
        <w:t>:</w:t>
      </w:r>
      <w:bookmarkEnd w:id="782"/>
    </w:p>
    <w:p w14:paraId="172E8305" w14:textId="77777777" w:rsidR="008C057F" w:rsidRPr="00A855F9" w:rsidRDefault="008C057F" w:rsidP="008C057F">
      <w:pPr>
        <w:pStyle w:val="a6"/>
      </w:pPr>
      <w:r w:rsidRPr="00270381">
        <w:rPr>
          <w:rFonts w:hint="cs"/>
          <w:b/>
          <w:bCs/>
          <w:rtl/>
        </w:rPr>
        <w:t>משרדי ממשלה ויחידות סמך</w:t>
      </w:r>
      <w:r w:rsidRPr="00A855F9">
        <w:rPr>
          <w:rFonts w:hint="cs"/>
          <w:rtl/>
        </w:rPr>
        <w:t>:</w:t>
      </w:r>
    </w:p>
    <w:p w14:paraId="6E650B1D" w14:textId="77777777" w:rsidR="008C057F" w:rsidRPr="00A855F9" w:rsidRDefault="008C057F" w:rsidP="00B808C3">
      <w:pPr>
        <w:pStyle w:val="a7"/>
      </w:pPr>
      <w:r w:rsidRPr="00A855F9">
        <w:rPr>
          <w:rFonts w:hint="eastAsia"/>
          <w:rtl/>
        </w:rPr>
        <w:t>ככל</w:t>
      </w:r>
      <w:r w:rsidRPr="00A855F9">
        <w:rPr>
          <w:rtl/>
        </w:rPr>
        <w:t xml:space="preserve"> </w:t>
      </w:r>
      <w:r w:rsidRPr="00A855F9">
        <w:rPr>
          <w:rFonts w:hint="eastAsia"/>
          <w:rtl/>
        </w:rPr>
        <w:t>שבתקופת</w:t>
      </w:r>
      <w:r w:rsidRPr="00A855F9">
        <w:rPr>
          <w:rtl/>
        </w:rPr>
        <w:t xml:space="preserve"> </w:t>
      </w:r>
      <w:r w:rsidRPr="00A855F9">
        <w:rPr>
          <w:rFonts w:hint="eastAsia"/>
          <w:rtl/>
        </w:rPr>
        <w:t>ה</w:t>
      </w:r>
      <w:r w:rsidR="00B808C3">
        <w:rPr>
          <w:rFonts w:hint="cs"/>
          <w:rtl/>
        </w:rPr>
        <w:t>מכרז</w:t>
      </w:r>
      <w:r w:rsidRPr="00A855F9">
        <w:rPr>
          <w:rtl/>
        </w:rPr>
        <w:t xml:space="preserve"> </w:t>
      </w:r>
      <w:r w:rsidRPr="00A855F9">
        <w:rPr>
          <w:rFonts w:hint="eastAsia"/>
          <w:rtl/>
        </w:rPr>
        <w:t>יוקמו</w:t>
      </w:r>
      <w:r w:rsidRPr="00A855F9">
        <w:rPr>
          <w:rtl/>
        </w:rPr>
        <w:t xml:space="preserve"> </w:t>
      </w:r>
      <w:r w:rsidRPr="00A855F9">
        <w:rPr>
          <w:rFonts w:hint="eastAsia"/>
          <w:rtl/>
        </w:rPr>
        <w:t>משרדי</w:t>
      </w:r>
      <w:r w:rsidRPr="00A855F9">
        <w:rPr>
          <w:rtl/>
        </w:rPr>
        <w:t xml:space="preserve"> </w:t>
      </w:r>
      <w:r w:rsidRPr="00A855F9">
        <w:rPr>
          <w:rFonts w:hint="eastAsia"/>
          <w:rtl/>
        </w:rPr>
        <w:t>ממשלה</w:t>
      </w:r>
      <w:r w:rsidRPr="00A855F9">
        <w:rPr>
          <w:rtl/>
        </w:rPr>
        <w:t xml:space="preserve"> חדשים או יחידות סמך נוספות, או שיפוצלו משרדי ממשלה או יחידות סמך יחול המכרז גם על משרדי הממשלה או יחידות הסמך החדשות. </w:t>
      </w:r>
    </w:p>
    <w:p w14:paraId="35684F7F" w14:textId="77777777" w:rsidR="008C057F" w:rsidRPr="00A855F9" w:rsidRDefault="008C057F" w:rsidP="00F43177">
      <w:pPr>
        <w:pStyle w:val="a7"/>
      </w:pPr>
      <w:r w:rsidRPr="00A855F9">
        <w:rPr>
          <w:rFonts w:hint="cs"/>
          <w:rtl/>
        </w:rPr>
        <w:t>למרות האמור לעיל, משרד הביטחון</w:t>
      </w:r>
      <w:r w:rsidR="00E47088">
        <w:rPr>
          <w:rFonts w:hint="cs"/>
          <w:rtl/>
        </w:rPr>
        <w:t>,</w:t>
      </w:r>
      <w:r w:rsidRPr="00A855F9">
        <w:rPr>
          <w:rFonts w:hint="cs"/>
          <w:rtl/>
        </w:rPr>
        <w:t xml:space="preserve"> צה"ל ויחידות הסמך שלו אינם מחויבים לרכוש שירותים </w:t>
      </w:r>
      <w:r w:rsidR="00F43177">
        <w:rPr>
          <w:rFonts w:hint="cs"/>
          <w:rtl/>
        </w:rPr>
        <w:t>מה</w:t>
      </w:r>
      <w:r w:rsidRPr="00A855F9">
        <w:rPr>
          <w:rFonts w:hint="cs"/>
          <w:rtl/>
        </w:rPr>
        <w:t>מכרז</w:t>
      </w:r>
      <w:r w:rsidR="00F43177">
        <w:rPr>
          <w:rFonts w:hint="cs"/>
          <w:rtl/>
        </w:rPr>
        <w:t>. רצה אחד מהגופים הנ"ל</w:t>
      </w:r>
      <w:r w:rsidRPr="00A855F9">
        <w:rPr>
          <w:rFonts w:hint="cs"/>
          <w:rtl/>
        </w:rPr>
        <w:t xml:space="preserve"> לבצע רכש בהתאם למכרז, עליו לקבל את הסכמת עורך המכרז. אם קיבל </w:t>
      </w:r>
      <w:r w:rsidR="00F43177">
        <w:rPr>
          <w:rFonts w:hint="cs"/>
          <w:rtl/>
        </w:rPr>
        <w:t>את אישור עורך המכרז, יהיו</w:t>
      </w:r>
      <w:r w:rsidRPr="00A855F9">
        <w:rPr>
          <w:rFonts w:hint="cs"/>
          <w:rtl/>
        </w:rPr>
        <w:t xml:space="preserve"> הספק</w:t>
      </w:r>
      <w:r w:rsidR="00F43177">
        <w:rPr>
          <w:rFonts w:hint="cs"/>
          <w:rtl/>
        </w:rPr>
        <w:t>ים</w:t>
      </w:r>
      <w:r w:rsidRPr="00A855F9">
        <w:rPr>
          <w:rFonts w:hint="cs"/>
          <w:rtl/>
        </w:rPr>
        <w:t xml:space="preserve"> מחוייב</w:t>
      </w:r>
      <w:r w:rsidR="00F43177">
        <w:rPr>
          <w:rFonts w:hint="cs"/>
          <w:rtl/>
        </w:rPr>
        <w:t>ים</w:t>
      </w:r>
      <w:r w:rsidRPr="00A855F9">
        <w:rPr>
          <w:rFonts w:hint="cs"/>
          <w:rtl/>
        </w:rPr>
        <w:t xml:space="preserve"> לספק לו שירותים בהתאם למכרז. </w:t>
      </w:r>
    </w:p>
    <w:p w14:paraId="7DBE8DA1" w14:textId="77777777" w:rsidR="008C057F" w:rsidRPr="00270381" w:rsidRDefault="008C057F" w:rsidP="008C057F">
      <w:pPr>
        <w:pStyle w:val="a6"/>
        <w:rPr>
          <w:b/>
          <w:bCs/>
        </w:rPr>
      </w:pPr>
      <w:r w:rsidRPr="00A855F9">
        <w:rPr>
          <w:rFonts w:hint="cs"/>
          <w:rtl/>
        </w:rPr>
        <w:t xml:space="preserve"> </w:t>
      </w:r>
      <w:r w:rsidRPr="00270381">
        <w:rPr>
          <w:rFonts w:hint="cs"/>
          <w:b/>
          <w:bCs/>
          <w:rtl/>
        </w:rPr>
        <w:t>גופים נלווים:</w:t>
      </w:r>
    </w:p>
    <w:p w14:paraId="124C592B" w14:textId="77777777" w:rsidR="008C057F" w:rsidRDefault="008C057F" w:rsidP="008C057F">
      <w:pPr>
        <w:pStyle w:val="a7"/>
      </w:pPr>
      <w:r w:rsidRPr="00A855F9">
        <w:rPr>
          <w:rFonts w:hint="cs"/>
          <w:rtl/>
        </w:rPr>
        <w:t>רשימת הגופים הנלווים שחוק חובת המכרזים חל עליהם, ואושרו מראש על ידי עורך המכרז, למכרז זה, הם:</w:t>
      </w:r>
    </w:p>
    <w:p w14:paraId="16058DE1" w14:textId="77777777" w:rsidR="008C057F" w:rsidRPr="00A855F9" w:rsidRDefault="008C057F" w:rsidP="008C057F">
      <w:pPr>
        <w:pStyle w:val="a8"/>
      </w:pPr>
      <w:r>
        <w:rPr>
          <w:rFonts w:hint="cs"/>
          <w:rtl/>
        </w:rPr>
        <w:t>בית הנשיא</w:t>
      </w:r>
    </w:p>
    <w:p w14:paraId="6E20C09C" w14:textId="77777777" w:rsidR="008C057F" w:rsidRDefault="008C057F" w:rsidP="008C057F">
      <w:pPr>
        <w:pStyle w:val="a8"/>
      </w:pPr>
      <w:r>
        <w:rPr>
          <w:rFonts w:hint="cs"/>
          <w:rtl/>
        </w:rPr>
        <w:t>הכנסת</w:t>
      </w:r>
    </w:p>
    <w:p w14:paraId="798A12A2" w14:textId="77777777" w:rsidR="004F7922" w:rsidRDefault="004F7922" w:rsidP="004F7922">
      <w:pPr>
        <w:pStyle w:val="a8"/>
      </w:pPr>
      <w:r>
        <w:rPr>
          <w:rFonts w:hint="cs"/>
          <w:rtl/>
        </w:rPr>
        <w:t xml:space="preserve">הרשות הלאומית לבטיחות בדרכים </w:t>
      </w:r>
      <w:r>
        <w:rPr>
          <w:rtl/>
        </w:rPr>
        <w:t>–</w:t>
      </w:r>
      <w:r>
        <w:rPr>
          <w:rFonts w:hint="cs"/>
          <w:rtl/>
        </w:rPr>
        <w:t xml:space="preserve"> רבל"ד</w:t>
      </w:r>
    </w:p>
    <w:p w14:paraId="40F9DBB2" w14:textId="77777777" w:rsidR="008C057F" w:rsidRDefault="008C057F" w:rsidP="008C057F">
      <w:pPr>
        <w:pStyle w:val="a8"/>
      </w:pPr>
      <w:r>
        <w:rPr>
          <w:rFonts w:hint="cs"/>
          <w:rtl/>
        </w:rPr>
        <w:t>ועדת הבחירות המרכזית</w:t>
      </w:r>
    </w:p>
    <w:p w14:paraId="4C6E0578" w14:textId="77777777" w:rsidR="004F7922" w:rsidRDefault="004F7922" w:rsidP="004F7922">
      <w:pPr>
        <w:pStyle w:val="a8"/>
      </w:pPr>
      <w:r>
        <w:rPr>
          <w:rFonts w:hint="cs"/>
          <w:rtl/>
        </w:rPr>
        <w:t>חברת דירה להשכיר</w:t>
      </w:r>
    </w:p>
    <w:p w14:paraId="33D4A336" w14:textId="77777777" w:rsidR="004F7922" w:rsidRDefault="004F7922" w:rsidP="004F7922">
      <w:pPr>
        <w:pStyle w:val="a8"/>
      </w:pPr>
      <w:r>
        <w:rPr>
          <w:rFonts w:hint="cs"/>
          <w:rtl/>
        </w:rPr>
        <w:lastRenderedPageBreak/>
        <w:t>חברת קנט</w:t>
      </w:r>
    </w:p>
    <w:p w14:paraId="7F86278E" w14:textId="77777777" w:rsidR="008C057F" w:rsidRDefault="008C057F" w:rsidP="008C057F">
      <w:pPr>
        <w:pStyle w:val="a8"/>
      </w:pPr>
      <w:r>
        <w:rPr>
          <w:rFonts w:hint="cs"/>
          <w:rtl/>
        </w:rPr>
        <w:t>ענבל חברה לביטוח</w:t>
      </w:r>
    </w:p>
    <w:p w14:paraId="58A863BA" w14:textId="77777777" w:rsidR="008C057F" w:rsidRDefault="008C057F" w:rsidP="008C057F">
      <w:pPr>
        <w:pStyle w:val="a8"/>
      </w:pPr>
      <w:r>
        <w:rPr>
          <w:rFonts w:hint="cs"/>
          <w:rtl/>
        </w:rPr>
        <w:t>רשות העתיקות</w:t>
      </w:r>
    </w:p>
    <w:p w14:paraId="4F06BB33" w14:textId="77777777" w:rsidR="008C057F" w:rsidRDefault="008C057F" w:rsidP="008C057F">
      <w:pPr>
        <w:pStyle w:val="a8"/>
      </w:pPr>
      <w:r>
        <w:rPr>
          <w:rFonts w:hint="cs"/>
          <w:rtl/>
        </w:rPr>
        <w:t>שירות התעסוקה</w:t>
      </w:r>
    </w:p>
    <w:p w14:paraId="50486B31" w14:textId="77777777" w:rsidR="008C057F" w:rsidRPr="00A855F9" w:rsidRDefault="008C057F" w:rsidP="008C057F">
      <w:pPr>
        <w:pStyle w:val="a7"/>
      </w:pPr>
      <w:r w:rsidRPr="00A855F9">
        <w:rPr>
          <w:rFonts w:hint="cs"/>
          <w:rtl/>
        </w:rPr>
        <w:t>עורך המכרז רשאי להוסיף או לגרוע מרשימ</w:t>
      </w:r>
      <w:r>
        <w:rPr>
          <w:rFonts w:hint="cs"/>
          <w:rtl/>
        </w:rPr>
        <w:t>ת הגופים הנלווים</w:t>
      </w:r>
      <w:r w:rsidRPr="00A855F9">
        <w:rPr>
          <w:rFonts w:hint="cs"/>
          <w:rtl/>
        </w:rPr>
        <w:t xml:space="preserve"> המנויה לעיל, גופים נוספים שחוק חובת המכרזים חל עליהם. עורך המכרז יודיע לספקים על החלטתו כאמור. </w:t>
      </w:r>
    </w:p>
    <w:p w14:paraId="05452493" w14:textId="77777777" w:rsidR="008C057F" w:rsidRPr="003D6A14" w:rsidRDefault="008C057F" w:rsidP="008C057F">
      <w:pPr>
        <w:pStyle w:val="a6"/>
      </w:pPr>
      <w:bookmarkStart w:id="783" w:name="_Toc13162612"/>
      <w:r w:rsidRPr="003D6A14">
        <w:rPr>
          <w:rFonts w:hint="eastAsia"/>
          <w:rtl/>
        </w:rPr>
        <w:t>המזמינים</w:t>
      </w:r>
      <w:r w:rsidRPr="003D6A14">
        <w:rPr>
          <w:rtl/>
        </w:rPr>
        <w:t xml:space="preserve"> חייבים לבצע רכש בהתאם למכרז, בכפוף לסייגים המנויים להלן:</w:t>
      </w:r>
      <w:bookmarkEnd w:id="783"/>
      <w:r w:rsidRPr="003D6A14">
        <w:rPr>
          <w:rtl/>
        </w:rPr>
        <w:t xml:space="preserve"> </w:t>
      </w:r>
    </w:p>
    <w:p w14:paraId="4898D2D9" w14:textId="77777777" w:rsidR="008C057F" w:rsidRPr="00A855F9" w:rsidRDefault="008C057F" w:rsidP="008C057F">
      <w:pPr>
        <w:pStyle w:val="a7"/>
      </w:pPr>
      <w:r w:rsidRPr="00A855F9">
        <w:rPr>
          <w:rtl/>
        </w:rPr>
        <w:t>מזמינים אשר עד למועד פרסום המכרז או בהתאם לכל דין</w:t>
      </w:r>
      <w:r>
        <w:rPr>
          <w:rFonts w:hint="cs"/>
          <w:rtl/>
        </w:rPr>
        <w:t>,</w:t>
      </w:r>
      <w:r w:rsidRPr="00A855F9">
        <w:rPr>
          <w:rtl/>
        </w:rPr>
        <w:t xml:space="preserve"> התקשרו עם ספק </w:t>
      </w:r>
      <w:r w:rsidRPr="00A855F9">
        <w:rPr>
          <w:rFonts w:hint="cs"/>
          <w:rtl/>
        </w:rPr>
        <w:t>שלא</w:t>
      </w:r>
      <w:r w:rsidRPr="00A855F9">
        <w:rPr>
          <w:rtl/>
        </w:rPr>
        <w:t xml:space="preserve"> </w:t>
      </w:r>
      <w:r w:rsidRPr="00A855F9">
        <w:rPr>
          <w:rFonts w:hint="cs"/>
          <w:rtl/>
        </w:rPr>
        <w:t>בהתאם להוראת מכרז זה</w:t>
      </w:r>
      <w:r w:rsidRPr="00A855F9">
        <w:rPr>
          <w:rtl/>
        </w:rPr>
        <w:t xml:space="preserve">, לרכישת </w:t>
      </w:r>
      <w:r w:rsidRPr="00A855F9">
        <w:rPr>
          <w:rFonts w:hint="cs"/>
          <w:rtl/>
        </w:rPr>
        <w:t>שירותים</w:t>
      </w:r>
      <w:r w:rsidRPr="00A855F9">
        <w:rPr>
          <w:rtl/>
        </w:rPr>
        <w:t xml:space="preserve"> אשר כלול</w:t>
      </w:r>
      <w:r w:rsidRPr="00A855F9">
        <w:rPr>
          <w:rFonts w:hint="cs"/>
          <w:rtl/>
        </w:rPr>
        <w:t>ים</w:t>
      </w:r>
      <w:r w:rsidRPr="00A855F9">
        <w:rPr>
          <w:rtl/>
        </w:rPr>
        <w:t xml:space="preserve"> בתכולת המכרז, יוכלו להמשיך ולרכוש </w:t>
      </w:r>
      <w:r w:rsidRPr="00A855F9">
        <w:rPr>
          <w:rFonts w:hint="cs"/>
          <w:rtl/>
        </w:rPr>
        <w:t>את השירותים מאותם הספקים</w:t>
      </w:r>
      <w:r w:rsidRPr="00A855F9">
        <w:rPr>
          <w:rtl/>
        </w:rPr>
        <w:t xml:space="preserve"> בהתאם לחוק חובת המכרזים ותקנותיו;</w:t>
      </w:r>
    </w:p>
    <w:p w14:paraId="29DDB88F" w14:textId="77777777" w:rsidR="008C057F" w:rsidRDefault="008C057F" w:rsidP="00F51773">
      <w:pPr>
        <w:pStyle w:val="a7"/>
      </w:pPr>
      <w:r w:rsidRPr="00A855F9">
        <w:rPr>
          <w:rtl/>
        </w:rPr>
        <w:t>המזמינים</w:t>
      </w:r>
      <w:r w:rsidR="00F51773">
        <w:rPr>
          <w:rFonts w:hint="cs"/>
          <w:rtl/>
        </w:rPr>
        <w:t xml:space="preserve"> יוכלו</w:t>
      </w:r>
      <w:r w:rsidRPr="00A855F9">
        <w:rPr>
          <w:rtl/>
        </w:rPr>
        <w:t xml:space="preserve"> לרכוש שירותים שלא דרך המכרז</w:t>
      </w:r>
      <w:r w:rsidR="00F51773">
        <w:rPr>
          <w:rFonts w:hint="cs"/>
          <w:rtl/>
        </w:rPr>
        <w:t>, רק</w:t>
      </w:r>
      <w:r w:rsidRPr="00A855F9">
        <w:rPr>
          <w:rtl/>
        </w:rPr>
        <w:t xml:space="preserve"> בהתאם להוראות תקנה 14ב לתקנות חובת המכרזים, </w:t>
      </w:r>
      <w:r w:rsidR="00F51773">
        <w:rPr>
          <w:rFonts w:hint="cs"/>
          <w:rtl/>
        </w:rPr>
        <w:t>וככל שמדובר</w:t>
      </w:r>
      <w:r w:rsidR="00F51773" w:rsidRPr="00A855F9">
        <w:rPr>
          <w:rtl/>
        </w:rPr>
        <w:t xml:space="preserve"> </w:t>
      </w:r>
      <w:r w:rsidR="00F51773">
        <w:rPr>
          <w:rFonts w:hint="cs"/>
          <w:rtl/>
        </w:rPr>
        <w:t>ב</w:t>
      </w:r>
      <w:r w:rsidRPr="00A855F9">
        <w:rPr>
          <w:rFonts w:hint="eastAsia"/>
          <w:rtl/>
        </w:rPr>
        <w:t>גופים</w:t>
      </w:r>
      <w:r w:rsidRPr="00A855F9">
        <w:rPr>
          <w:rtl/>
        </w:rPr>
        <w:t xml:space="preserve"> </w:t>
      </w:r>
      <w:r w:rsidRPr="00A855F9">
        <w:rPr>
          <w:rFonts w:hint="eastAsia"/>
          <w:rtl/>
        </w:rPr>
        <w:t>נלווים</w:t>
      </w:r>
      <w:r w:rsidR="00F51773">
        <w:rPr>
          <w:rFonts w:hint="cs"/>
          <w:rtl/>
        </w:rPr>
        <w:t>,</w:t>
      </w:r>
      <w:r w:rsidRPr="00A855F9">
        <w:rPr>
          <w:rtl/>
        </w:rPr>
        <w:t xml:space="preserve"> </w:t>
      </w:r>
      <w:r w:rsidRPr="00A855F9">
        <w:rPr>
          <w:rFonts w:hint="eastAsia"/>
          <w:rtl/>
        </w:rPr>
        <w:t>בהתאם</w:t>
      </w:r>
      <w:r w:rsidRPr="00A855F9">
        <w:rPr>
          <w:rtl/>
        </w:rPr>
        <w:t xml:space="preserve"> </w:t>
      </w:r>
      <w:r w:rsidRPr="00A855F9">
        <w:rPr>
          <w:rFonts w:hint="eastAsia"/>
          <w:rtl/>
        </w:rPr>
        <w:t>להחלטת</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Pr="00A855F9">
        <w:rPr>
          <w:rtl/>
        </w:rPr>
        <w:t>;</w:t>
      </w:r>
    </w:p>
    <w:p w14:paraId="39FE04BD" w14:textId="3441B21C" w:rsidR="008C057F" w:rsidRPr="00A855F9" w:rsidRDefault="008C057F" w:rsidP="00F973CE">
      <w:pPr>
        <w:pStyle w:val="a7"/>
      </w:pPr>
      <w:r>
        <w:rPr>
          <w:rFonts w:hint="cs"/>
          <w:rtl/>
        </w:rPr>
        <w:t xml:space="preserve">מזמינים אשר </w:t>
      </w:r>
      <w:r w:rsidR="00F973CE">
        <w:rPr>
          <w:rFonts w:hint="cs"/>
          <w:rtl/>
        </w:rPr>
        <w:t xml:space="preserve">טרם </w:t>
      </w:r>
      <w:r>
        <w:rPr>
          <w:rFonts w:hint="cs"/>
          <w:rtl/>
        </w:rPr>
        <w:t xml:space="preserve">מועד כניסת מכרז זה לתוקף החלו בהתקשרויות מכוח מכרז 1-2009 בתפקידים המצויים במכרז זה, ימשיכו </w:t>
      </w:r>
      <w:r w:rsidR="008E2A10">
        <w:rPr>
          <w:rFonts w:hint="cs"/>
          <w:rtl/>
        </w:rPr>
        <w:t xml:space="preserve">לקבל </w:t>
      </w:r>
      <w:r>
        <w:rPr>
          <w:rFonts w:hint="cs"/>
          <w:rtl/>
        </w:rPr>
        <w:t xml:space="preserve">שירותים אלו ממכרז 1-2009 בהתאם </w:t>
      </w:r>
      <w:r w:rsidR="00B31B88">
        <w:rPr>
          <w:rFonts w:hint="cs"/>
          <w:rtl/>
        </w:rPr>
        <w:t xml:space="preserve">לסעיף </w:t>
      </w:r>
      <w:r w:rsidR="00B31B88">
        <w:rPr>
          <w:rtl/>
        </w:rPr>
        <w:fldChar w:fldCharType="begin"/>
      </w:r>
      <w:r w:rsidR="00B31B88">
        <w:rPr>
          <w:rtl/>
        </w:rPr>
        <w:instrText xml:space="preserve"> </w:instrText>
      </w:r>
      <w:r w:rsidR="00B31B88">
        <w:rPr>
          <w:rFonts w:hint="cs"/>
        </w:rPr>
        <w:instrText>REF</w:instrText>
      </w:r>
      <w:r w:rsidR="00B31B88">
        <w:rPr>
          <w:rFonts w:hint="cs"/>
          <w:rtl/>
        </w:rPr>
        <w:instrText xml:space="preserve"> _</w:instrText>
      </w:r>
      <w:r w:rsidR="00B31B88">
        <w:rPr>
          <w:rFonts w:hint="cs"/>
        </w:rPr>
        <w:instrText>Ref124938015 \r \h</w:instrText>
      </w:r>
      <w:r w:rsidR="00B31B88">
        <w:rPr>
          <w:rtl/>
        </w:rPr>
        <w:instrText xml:space="preserve">  \* </w:instrText>
      </w:r>
      <w:r w:rsidR="00B31B88">
        <w:instrText>MERGEFORMAT</w:instrText>
      </w:r>
      <w:r w:rsidR="00B31B88">
        <w:rPr>
          <w:rtl/>
        </w:rPr>
        <w:instrText xml:space="preserve"> </w:instrText>
      </w:r>
      <w:r w:rsidR="00B31B88">
        <w:rPr>
          <w:rtl/>
        </w:rPr>
      </w:r>
      <w:r w:rsidR="00B31B88">
        <w:rPr>
          <w:rtl/>
        </w:rPr>
        <w:fldChar w:fldCharType="separate"/>
      </w:r>
      <w:r w:rsidR="009C3386">
        <w:rPr>
          <w:cs/>
        </w:rPr>
        <w:t>‎</w:t>
      </w:r>
      <w:r w:rsidR="009C3386" w:rsidRPr="00FE4F88">
        <w:rPr>
          <w:b w:val="0"/>
          <w:bCs/>
        </w:rPr>
        <w:t>3.2.2</w:t>
      </w:r>
      <w:r w:rsidR="00B31B88">
        <w:rPr>
          <w:rtl/>
        </w:rPr>
        <w:fldChar w:fldCharType="end"/>
      </w:r>
      <w:r w:rsidR="006124DA">
        <w:rPr>
          <w:rFonts w:hint="cs"/>
          <w:rtl/>
        </w:rPr>
        <w:t xml:space="preserve"> ו</w:t>
      </w:r>
      <w:r>
        <w:rPr>
          <w:rFonts w:hint="cs"/>
          <w:rtl/>
        </w:rPr>
        <w:t>להוראות עורך המכרז בנושא.</w:t>
      </w:r>
    </w:p>
    <w:p w14:paraId="6108A8BD" w14:textId="77777777" w:rsidR="008C057F" w:rsidRPr="009261D3" w:rsidRDefault="008C057F" w:rsidP="008C057F">
      <w:pPr>
        <w:pStyle w:val="a6"/>
      </w:pPr>
      <w:bookmarkStart w:id="784" w:name="_Toc13162613"/>
      <w:r w:rsidRPr="009261D3">
        <w:rPr>
          <w:rFonts w:hint="eastAsia"/>
          <w:rtl/>
        </w:rPr>
        <w:t>בנוסף</w:t>
      </w:r>
      <w:r w:rsidRPr="009261D3">
        <w:rPr>
          <w:rtl/>
        </w:rPr>
        <w:t xml:space="preserve"> לאמור לעיל, ככל שרשות ציבורית פונה לספק להתקשר עימו בפטור ממכרז בגלל זכיתו במכרז זה (למשל </w:t>
      </w:r>
      <w:r w:rsidRPr="003D6A14">
        <w:rPr>
          <w:rFonts w:hint="eastAsia"/>
          <w:rtl/>
        </w:rPr>
        <w:t>חברות</w:t>
      </w:r>
      <w:r w:rsidRPr="003D6A14">
        <w:rPr>
          <w:rtl/>
        </w:rPr>
        <w:t xml:space="preserve"> </w:t>
      </w:r>
      <w:r w:rsidRPr="003D6A14">
        <w:rPr>
          <w:rFonts w:hint="eastAsia"/>
          <w:rtl/>
        </w:rPr>
        <w:t>ממשלתיות</w:t>
      </w:r>
      <w:r>
        <w:rPr>
          <w:rFonts w:hint="cs"/>
          <w:rtl/>
        </w:rPr>
        <w:t xml:space="preserve"> -</w:t>
      </w:r>
      <w:r w:rsidRPr="009261D3">
        <w:rPr>
          <w:rtl/>
        </w:rPr>
        <w:t xml:space="preserve"> בהתאם לת</w:t>
      </w:r>
      <w:r>
        <w:rPr>
          <w:rFonts w:hint="cs"/>
          <w:rtl/>
        </w:rPr>
        <w:t>קנה</w:t>
      </w:r>
      <w:r w:rsidRPr="009261D3">
        <w:rPr>
          <w:rtl/>
        </w:rPr>
        <w:t xml:space="preserve"> 34 לתקנות חובת המכרזים, </w:t>
      </w:r>
      <w:r w:rsidRPr="00270381">
        <w:rPr>
          <w:rFonts w:hint="eastAsia"/>
          <w:b/>
          <w:bCs/>
          <w:rtl/>
        </w:rPr>
        <w:t>תאגידים</w:t>
      </w:r>
      <w:r>
        <w:rPr>
          <w:rFonts w:hint="cs"/>
          <w:rtl/>
        </w:rPr>
        <w:t xml:space="preserve"> -</w:t>
      </w:r>
      <w:r w:rsidRPr="009261D3">
        <w:rPr>
          <w:rtl/>
        </w:rPr>
        <w:t xml:space="preserve"> בהתאם לת</w:t>
      </w:r>
      <w:r w:rsidR="00010723">
        <w:rPr>
          <w:rFonts w:hint="cs"/>
          <w:rtl/>
        </w:rPr>
        <w:t>קנה</w:t>
      </w:r>
      <w:r w:rsidRPr="009261D3">
        <w:rPr>
          <w:rtl/>
        </w:rPr>
        <w:t xml:space="preserve"> 37 לתקנות חובת המכרזים, </w:t>
      </w:r>
      <w:r w:rsidRPr="00270381">
        <w:rPr>
          <w:rFonts w:hint="eastAsia"/>
          <w:b/>
          <w:bCs/>
          <w:rtl/>
        </w:rPr>
        <w:t>קופות</w:t>
      </w:r>
      <w:r w:rsidRPr="00270381">
        <w:rPr>
          <w:b/>
          <w:bCs/>
          <w:rtl/>
        </w:rPr>
        <w:t xml:space="preserve"> </w:t>
      </w:r>
      <w:r w:rsidRPr="00270381">
        <w:rPr>
          <w:rFonts w:hint="eastAsia"/>
          <w:b/>
          <w:bCs/>
          <w:rtl/>
        </w:rPr>
        <w:t>חולים</w:t>
      </w:r>
      <w:r>
        <w:rPr>
          <w:rFonts w:hint="cs"/>
          <w:rtl/>
        </w:rPr>
        <w:t xml:space="preserve"> -</w:t>
      </w:r>
      <w:r w:rsidRPr="009261D3">
        <w:rPr>
          <w:rtl/>
        </w:rPr>
        <w:t xml:space="preserve"> בהתאם לת</w:t>
      </w:r>
      <w:r w:rsidR="00010723">
        <w:rPr>
          <w:rFonts w:hint="cs"/>
          <w:rtl/>
        </w:rPr>
        <w:t>קנה</w:t>
      </w:r>
      <w:r w:rsidRPr="009261D3">
        <w:rPr>
          <w:rtl/>
        </w:rPr>
        <w:t xml:space="preserve"> 40א לתקנות חובת המכרזים, </w:t>
      </w:r>
      <w:r w:rsidRPr="00270381">
        <w:rPr>
          <w:rFonts w:hint="eastAsia"/>
          <w:b/>
          <w:bCs/>
          <w:rtl/>
        </w:rPr>
        <w:t>מוסדות</w:t>
      </w:r>
      <w:r w:rsidRPr="00270381">
        <w:rPr>
          <w:b/>
          <w:bCs/>
          <w:rtl/>
        </w:rPr>
        <w:t xml:space="preserve"> </w:t>
      </w:r>
      <w:r w:rsidRPr="00270381">
        <w:rPr>
          <w:rFonts w:hint="eastAsia"/>
          <w:b/>
          <w:bCs/>
          <w:rtl/>
        </w:rPr>
        <w:t>להשכלה</w:t>
      </w:r>
      <w:r w:rsidRPr="00270381">
        <w:rPr>
          <w:b/>
          <w:bCs/>
          <w:rtl/>
        </w:rPr>
        <w:t xml:space="preserve"> </w:t>
      </w:r>
      <w:r w:rsidRPr="00270381">
        <w:rPr>
          <w:rFonts w:hint="eastAsia"/>
          <w:b/>
          <w:bCs/>
          <w:rtl/>
        </w:rPr>
        <w:t>גבוהה</w:t>
      </w:r>
      <w:r w:rsidRPr="009261D3">
        <w:rPr>
          <w:rtl/>
        </w:rPr>
        <w:t xml:space="preserve">, </w:t>
      </w:r>
      <w:r w:rsidRPr="009261D3">
        <w:rPr>
          <w:rFonts w:hint="eastAsia"/>
          <w:rtl/>
        </w:rPr>
        <w:t>כהגדרתן</w:t>
      </w:r>
      <w:r w:rsidRPr="009261D3">
        <w:rPr>
          <w:rtl/>
        </w:rPr>
        <w:t xml:space="preserve"> </w:t>
      </w:r>
      <w:r w:rsidRPr="009261D3">
        <w:rPr>
          <w:rFonts w:hint="eastAsia"/>
          <w:rtl/>
        </w:rPr>
        <w:t>ב</w:t>
      </w:r>
      <w:r w:rsidRPr="009261D3">
        <w:rPr>
          <w:rtl/>
        </w:rPr>
        <w:t xml:space="preserve">תקנות חובת המכרזים (התקשרויות של מוסד להשכלה גבוהה), </w:t>
      </w:r>
      <w:r w:rsidRPr="009261D3">
        <w:rPr>
          <w:rFonts w:hint="eastAsia"/>
          <w:rtl/>
        </w:rPr>
        <w:t>ה</w:t>
      </w:r>
      <w:r w:rsidRPr="009261D3">
        <w:rPr>
          <w:rtl/>
        </w:rPr>
        <w:t xml:space="preserve">תש"ע-2010, </w:t>
      </w:r>
      <w:r w:rsidRPr="009261D3">
        <w:rPr>
          <w:rFonts w:hint="eastAsia"/>
          <w:rtl/>
        </w:rPr>
        <w:t>או</w:t>
      </w:r>
      <w:r w:rsidRPr="009261D3">
        <w:rPr>
          <w:rtl/>
        </w:rPr>
        <w:t xml:space="preserve"> </w:t>
      </w:r>
      <w:r w:rsidRPr="009261D3">
        <w:rPr>
          <w:rFonts w:hint="eastAsia"/>
          <w:rtl/>
        </w:rPr>
        <w:t>כל</w:t>
      </w:r>
      <w:r w:rsidRPr="009261D3">
        <w:rPr>
          <w:rtl/>
        </w:rPr>
        <w:t xml:space="preserve"> </w:t>
      </w:r>
      <w:r w:rsidRPr="009261D3">
        <w:rPr>
          <w:rFonts w:hint="eastAsia"/>
          <w:rtl/>
        </w:rPr>
        <w:t>גוף</w:t>
      </w:r>
      <w:r w:rsidRPr="009261D3">
        <w:rPr>
          <w:rtl/>
        </w:rPr>
        <w:t xml:space="preserve"> </w:t>
      </w:r>
      <w:r w:rsidRPr="009261D3">
        <w:rPr>
          <w:rFonts w:hint="eastAsia"/>
          <w:rtl/>
        </w:rPr>
        <w:t>רלוונטי</w:t>
      </w:r>
      <w:r w:rsidRPr="009261D3">
        <w:rPr>
          <w:rtl/>
        </w:rPr>
        <w:t xml:space="preserve"> </w:t>
      </w:r>
      <w:r w:rsidRPr="009261D3">
        <w:rPr>
          <w:rFonts w:hint="eastAsia"/>
          <w:rtl/>
        </w:rPr>
        <w:t>אחר</w:t>
      </w:r>
      <w:r w:rsidRPr="009261D3">
        <w:rPr>
          <w:rtl/>
        </w:rPr>
        <w:t xml:space="preserve">) </w:t>
      </w:r>
      <w:r w:rsidRPr="009261D3">
        <w:rPr>
          <w:rFonts w:hint="eastAsia"/>
          <w:rtl/>
        </w:rPr>
        <w:t>ובכוונת</w:t>
      </w:r>
      <w:r w:rsidRPr="009261D3">
        <w:rPr>
          <w:rtl/>
        </w:rPr>
        <w:t xml:space="preserve"> </w:t>
      </w:r>
      <w:r w:rsidRPr="009261D3">
        <w:rPr>
          <w:rFonts w:hint="eastAsia"/>
          <w:rtl/>
        </w:rPr>
        <w:t>הספק</w:t>
      </w:r>
      <w:r w:rsidRPr="009261D3">
        <w:rPr>
          <w:rtl/>
        </w:rPr>
        <w:t xml:space="preserve"> </w:t>
      </w:r>
      <w:r w:rsidRPr="009261D3">
        <w:rPr>
          <w:rFonts w:hint="eastAsia"/>
          <w:rtl/>
        </w:rPr>
        <w:t>להסכים</w:t>
      </w:r>
      <w:r w:rsidRPr="009261D3">
        <w:rPr>
          <w:rtl/>
        </w:rPr>
        <w:t xml:space="preserve"> </w:t>
      </w:r>
      <w:r w:rsidRPr="009261D3">
        <w:rPr>
          <w:rFonts w:hint="eastAsia"/>
          <w:rtl/>
        </w:rPr>
        <w:t>להתקשרות</w:t>
      </w:r>
      <w:r w:rsidRPr="009261D3">
        <w:rPr>
          <w:rtl/>
        </w:rPr>
        <w:t xml:space="preserve"> </w:t>
      </w:r>
      <w:r w:rsidRPr="009261D3">
        <w:rPr>
          <w:rFonts w:hint="eastAsia"/>
          <w:rtl/>
        </w:rPr>
        <w:t>כאמור</w:t>
      </w:r>
      <w:r w:rsidRPr="009261D3">
        <w:rPr>
          <w:rtl/>
        </w:rPr>
        <w:t xml:space="preserve">, </w:t>
      </w:r>
      <w:r w:rsidRPr="009261D3">
        <w:rPr>
          <w:rFonts w:hint="eastAsia"/>
          <w:rtl/>
        </w:rPr>
        <w:t>יחולו</w:t>
      </w:r>
      <w:r w:rsidRPr="009261D3">
        <w:rPr>
          <w:rtl/>
        </w:rPr>
        <w:t xml:space="preserve"> </w:t>
      </w:r>
      <w:r w:rsidRPr="009261D3">
        <w:rPr>
          <w:rFonts w:hint="eastAsia"/>
          <w:rtl/>
        </w:rPr>
        <w:t>התנאים</w:t>
      </w:r>
      <w:r w:rsidRPr="009261D3">
        <w:rPr>
          <w:rtl/>
        </w:rPr>
        <w:t xml:space="preserve"> </w:t>
      </w:r>
      <w:r w:rsidRPr="009261D3">
        <w:rPr>
          <w:rFonts w:hint="eastAsia"/>
          <w:rtl/>
        </w:rPr>
        <w:t>הבאים</w:t>
      </w:r>
      <w:r w:rsidRPr="009261D3">
        <w:rPr>
          <w:rtl/>
        </w:rPr>
        <w:t>:</w:t>
      </w:r>
      <w:bookmarkEnd w:id="784"/>
    </w:p>
    <w:p w14:paraId="243E51F3" w14:textId="77777777" w:rsidR="008C057F" w:rsidRPr="00A855F9" w:rsidRDefault="008C057F" w:rsidP="008C057F">
      <w:pPr>
        <w:pStyle w:val="a7"/>
        <w:rPr>
          <w:rtl/>
        </w:rPr>
      </w:pPr>
      <w:r w:rsidRPr="00A855F9">
        <w:rPr>
          <w:rFonts w:hint="eastAsia"/>
          <w:rtl/>
        </w:rPr>
        <w:t>ה</w:t>
      </w:r>
      <w:r w:rsidR="00B31B88">
        <w:rPr>
          <w:rFonts w:hint="cs"/>
          <w:rtl/>
        </w:rPr>
        <w:t>ה</w:t>
      </w:r>
      <w:r w:rsidRPr="00A855F9">
        <w:rPr>
          <w:rFonts w:hint="eastAsia"/>
          <w:rtl/>
        </w:rPr>
        <w:t>תקשרות</w:t>
      </w:r>
      <w:r w:rsidRPr="00A855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05DA915A" w14:textId="3AF9E2E0" w:rsidR="008C057F" w:rsidRPr="00A855F9" w:rsidRDefault="008C057F" w:rsidP="00B40042">
      <w:pPr>
        <w:pStyle w:val="a7"/>
      </w:pPr>
      <w:r w:rsidRPr="00A855F9">
        <w:rPr>
          <w:rtl/>
        </w:rPr>
        <w:t>ככל ש</w:t>
      </w:r>
      <w:r w:rsidRPr="00A855F9">
        <w:rPr>
          <w:rFonts w:hint="eastAsia"/>
          <w:rtl/>
        </w:rPr>
        <w:t>ה</w:t>
      </w:r>
      <w:r w:rsidRPr="00A855F9">
        <w:rPr>
          <w:rtl/>
        </w:rPr>
        <w:t xml:space="preserve">ספק יציע שירותים לגופים </w:t>
      </w:r>
      <w:r w:rsidRPr="00A855F9">
        <w:rPr>
          <w:rFonts w:hint="eastAsia"/>
          <w:rtl/>
        </w:rPr>
        <w:t>אלו</w:t>
      </w:r>
      <w:r w:rsidRPr="00A855F9">
        <w:rPr>
          <w:rtl/>
        </w:rPr>
        <w:t>, בתנאים מ</w:t>
      </w:r>
      <w:ins w:id="785" w:author="מיכל פלטי [2]" w:date="2024-09-23T18:51:00Z">
        <w:r w:rsidR="008B332E">
          <w:rPr>
            <w:rFonts w:hint="cs"/>
            <w:rtl/>
          </w:rPr>
          <w:t>י</w:t>
        </w:r>
      </w:ins>
      <w:r w:rsidRPr="00A855F9">
        <w:rPr>
          <w:rtl/>
        </w:rPr>
        <w:t xml:space="preserve">טיבים לתנאי המכרז ולתנאי ההסכם כגון הנחה או הטבה אחרת כלשהי, מכל מין וסוג, בין בכסף ובין בשווה כסף, תנאים </w:t>
      </w:r>
      <w:r>
        <w:rPr>
          <w:rFonts w:hint="cs"/>
          <w:rtl/>
        </w:rPr>
        <w:t xml:space="preserve">מיטיבים </w:t>
      </w:r>
      <w:r w:rsidRPr="00A855F9">
        <w:rPr>
          <w:rtl/>
        </w:rPr>
        <w:t>אלו יינתנו מידית גם למזמינים</w:t>
      </w:r>
      <w:r>
        <w:rPr>
          <w:rFonts w:hint="cs"/>
          <w:rtl/>
        </w:rPr>
        <w:t xml:space="preserve"> שהתקשרו עם הספק </w:t>
      </w:r>
      <w:r w:rsidRPr="00A855F9">
        <w:rPr>
          <w:rtl/>
        </w:rPr>
        <w:t xml:space="preserve">מכוח מכרז זה. </w:t>
      </w:r>
    </w:p>
    <w:p w14:paraId="2D06D468" w14:textId="77777777" w:rsidR="008C057F" w:rsidRPr="00FC1F86" w:rsidRDefault="008C057F" w:rsidP="00AA413F">
      <w:pPr>
        <w:pStyle w:val="a5"/>
      </w:pPr>
      <w:bookmarkStart w:id="786" w:name="_Toc2539132"/>
      <w:bookmarkStart w:id="787" w:name="_Toc144754539"/>
      <w:bookmarkStart w:id="788" w:name="_Toc13162614"/>
      <w:r>
        <w:rPr>
          <w:rFonts w:hint="cs"/>
          <w:rtl/>
        </w:rPr>
        <w:lastRenderedPageBreak/>
        <w:t>אופן ניהול רשימת הספקים</w:t>
      </w:r>
      <w:bookmarkEnd w:id="786"/>
      <w:bookmarkEnd w:id="787"/>
      <w:r>
        <w:rPr>
          <w:rFonts w:hint="cs"/>
          <w:rtl/>
        </w:rPr>
        <w:t xml:space="preserve"> </w:t>
      </w:r>
    </w:p>
    <w:bookmarkEnd w:id="788"/>
    <w:p w14:paraId="7A0F61C9" w14:textId="77777777" w:rsidR="008C057F" w:rsidRDefault="008C057F" w:rsidP="00C90AA1">
      <w:pPr>
        <w:pStyle w:val="a6"/>
      </w:pPr>
      <w:r w:rsidRPr="00EC4C22">
        <w:rPr>
          <w:rFonts w:hint="cs"/>
          <w:rtl/>
        </w:rPr>
        <w:t>עורך המכרז יודיע בכתב למציעים</w:t>
      </w:r>
      <w:r>
        <w:rPr>
          <w:rFonts w:hint="cs"/>
          <w:rtl/>
        </w:rPr>
        <w:t>,</w:t>
      </w:r>
      <w:r w:rsidRPr="00EC4C22">
        <w:rPr>
          <w:rFonts w:hint="cs"/>
          <w:rtl/>
        </w:rPr>
        <w:t xml:space="preserve"> שעברו את שלב ניקוד האיכות</w:t>
      </w:r>
      <w:r>
        <w:rPr>
          <w:rFonts w:hint="cs"/>
          <w:rtl/>
        </w:rPr>
        <w:t>,</w:t>
      </w:r>
      <w:r w:rsidRPr="00EC4C22">
        <w:rPr>
          <w:rFonts w:hint="cs"/>
          <w:rtl/>
        </w:rPr>
        <w:t xml:space="preserve"> על </w:t>
      </w:r>
      <w:r w:rsidR="00010723">
        <w:rPr>
          <w:rFonts w:hint="cs"/>
          <w:rtl/>
        </w:rPr>
        <w:t>זכייתם ו</w:t>
      </w:r>
      <w:r w:rsidRPr="00EC4C22">
        <w:rPr>
          <w:rFonts w:hint="cs"/>
          <w:rtl/>
        </w:rPr>
        <w:t xml:space="preserve">הכרזתם כספקים </w:t>
      </w:r>
      <w:r>
        <w:rPr>
          <w:rFonts w:hint="cs"/>
          <w:rtl/>
        </w:rPr>
        <w:t>ו</w:t>
      </w:r>
      <w:r w:rsidRPr="00EC4C22">
        <w:rPr>
          <w:rFonts w:hint="cs"/>
          <w:rtl/>
        </w:rPr>
        <w:t>הכללתם ברשימת הספקים לפי האשכול אליו הגישו את הצעתם. ספקים יהיו רשאים להשתתף בתיחורים שיוציאו מזמינים מכוח המכרז</w:t>
      </w:r>
      <w:r>
        <w:rPr>
          <w:rFonts w:hint="cs"/>
          <w:rtl/>
        </w:rPr>
        <w:t>.</w:t>
      </w:r>
    </w:p>
    <w:p w14:paraId="3B274B37" w14:textId="77777777" w:rsidR="008C057F" w:rsidRDefault="008C057F" w:rsidP="00C90AA1">
      <w:pPr>
        <w:pStyle w:val="a6"/>
      </w:pPr>
      <w:r w:rsidRPr="00A855F9">
        <w:rPr>
          <w:rtl/>
        </w:rPr>
        <w:t xml:space="preserve">כאשר ברצון </w:t>
      </w:r>
      <w:r w:rsidRPr="00A855F9">
        <w:rPr>
          <w:rFonts w:hint="cs"/>
          <w:rtl/>
        </w:rPr>
        <w:t>מזמין</w:t>
      </w:r>
      <w:r w:rsidRPr="00A855F9">
        <w:rPr>
          <w:rtl/>
        </w:rPr>
        <w:t xml:space="preserve"> לקבל שירותים המוגדרים באשכול מסוים במסגרת מכרז זה, יבצע</w:t>
      </w:r>
      <w:r>
        <w:rPr>
          <w:rFonts w:hint="cs"/>
          <w:rtl/>
        </w:rPr>
        <w:t xml:space="preserve"> המזמין</w:t>
      </w:r>
      <w:r w:rsidRPr="00A855F9">
        <w:rPr>
          <w:rtl/>
        </w:rPr>
        <w:t xml:space="preserve"> הליך </w:t>
      </w:r>
      <w:r w:rsidRPr="009235CC">
        <w:rPr>
          <w:b/>
          <w:rtl/>
        </w:rPr>
        <w:t xml:space="preserve">של </w:t>
      </w:r>
      <w:r w:rsidRPr="00A855F9">
        <w:rPr>
          <w:rtl/>
        </w:rPr>
        <w:t>תיחור בו יפנה לספקי</w:t>
      </w:r>
      <w:r>
        <w:rPr>
          <w:rFonts w:hint="cs"/>
          <w:rtl/>
        </w:rPr>
        <w:t>ם</w:t>
      </w:r>
      <w:r w:rsidRPr="00A855F9">
        <w:rPr>
          <w:rtl/>
        </w:rPr>
        <w:t xml:space="preserve"> הנמצאים ברשימה באשכול הרלוונטי</w:t>
      </w:r>
      <w:r w:rsidR="00F51773">
        <w:rPr>
          <w:rFonts w:hint="cs"/>
          <w:rtl/>
        </w:rPr>
        <w:t>. ההליך יתבצע באופן מקוון על גבי מערכת ממוחשבת</w:t>
      </w:r>
      <w:r w:rsidRPr="00A855F9">
        <w:rPr>
          <w:rtl/>
        </w:rPr>
        <w:t xml:space="preserve"> בהליך שוויוני ומחזורי</w:t>
      </w:r>
      <w:r>
        <w:rPr>
          <w:rFonts w:hint="cs"/>
          <w:rtl/>
        </w:rPr>
        <w:t xml:space="preserve"> ("</w:t>
      </w:r>
      <w:r w:rsidRPr="00E6748F">
        <w:rPr>
          <w:rFonts w:hint="eastAsia"/>
          <w:b/>
          <w:bCs/>
          <w:rtl/>
        </w:rPr>
        <w:t>הליך</w:t>
      </w:r>
      <w:r w:rsidRPr="00E6748F">
        <w:rPr>
          <w:b/>
          <w:bCs/>
          <w:rtl/>
        </w:rPr>
        <w:t xml:space="preserve"> </w:t>
      </w:r>
      <w:r w:rsidRPr="00E6748F">
        <w:rPr>
          <w:rFonts w:hint="eastAsia"/>
          <w:b/>
          <w:bCs/>
          <w:rtl/>
        </w:rPr>
        <w:t>שליפה</w:t>
      </w:r>
      <w:r>
        <w:rPr>
          <w:rFonts w:hint="cs"/>
          <w:b/>
          <w:bCs/>
          <w:rtl/>
        </w:rPr>
        <w:t>")</w:t>
      </w:r>
      <w:r w:rsidRPr="00A855F9">
        <w:rPr>
          <w:rtl/>
        </w:rPr>
        <w:t xml:space="preserve">, </w:t>
      </w:r>
      <w:r w:rsidR="00F51773">
        <w:rPr>
          <w:rFonts w:hint="cs"/>
          <w:rtl/>
        </w:rPr>
        <w:t>במסגרתו יפנה המזמין לספקים באשכול ויזמינם</w:t>
      </w:r>
      <w:r w:rsidR="00F51773" w:rsidRPr="00A855F9">
        <w:rPr>
          <w:rtl/>
        </w:rPr>
        <w:t xml:space="preserve"> </w:t>
      </w:r>
      <w:r w:rsidRPr="00A855F9">
        <w:rPr>
          <w:rtl/>
        </w:rPr>
        <w:t>להציע מועמדים מטעמם</w:t>
      </w:r>
      <w:r>
        <w:rPr>
          <w:rFonts w:hint="cs"/>
          <w:rtl/>
        </w:rPr>
        <w:t xml:space="preserve"> למתן השירותים</w:t>
      </w:r>
      <w:r w:rsidRPr="00A855F9">
        <w:rPr>
          <w:rtl/>
        </w:rPr>
        <w:t>, בכפוף לדרישות התפקיד, ההשכלה והניסיון</w:t>
      </w:r>
      <w:r>
        <w:rPr>
          <w:rFonts w:hint="cs"/>
          <w:rtl/>
        </w:rPr>
        <w:t xml:space="preserve"> אשר יפורטו בהוראות עורך המכרז</w:t>
      </w:r>
      <w:r w:rsidRPr="00A855F9">
        <w:rPr>
          <w:rFonts w:hint="cs"/>
          <w:rtl/>
        </w:rPr>
        <w:t>, לפי העניין</w:t>
      </w:r>
      <w:r w:rsidRPr="00A855F9">
        <w:rPr>
          <w:rtl/>
        </w:rPr>
        <w:t>, וכל דרישה נוספת כפי ש</w:t>
      </w:r>
      <w:r>
        <w:rPr>
          <w:rFonts w:hint="cs"/>
          <w:rtl/>
        </w:rPr>
        <w:t>פורסמה או תפורסם</w:t>
      </w:r>
      <w:r w:rsidRPr="00A855F9">
        <w:rPr>
          <w:rtl/>
        </w:rPr>
        <w:t xml:space="preserve"> </w:t>
      </w:r>
      <w:r w:rsidRPr="00A855F9">
        <w:rPr>
          <w:rFonts w:hint="cs"/>
          <w:rtl/>
        </w:rPr>
        <w:t>ע"י</w:t>
      </w:r>
      <w:r w:rsidRPr="00A855F9">
        <w:rPr>
          <w:rtl/>
        </w:rPr>
        <w:t xml:space="preserve"> עורך המכרז. כמו כן, רשאי </w:t>
      </w:r>
      <w:r>
        <w:rPr>
          <w:rFonts w:hint="cs"/>
          <w:rtl/>
        </w:rPr>
        <w:t>המזמין</w:t>
      </w:r>
      <w:r w:rsidR="00F51773">
        <w:rPr>
          <w:rFonts w:hint="cs"/>
          <w:rtl/>
        </w:rPr>
        <w:t>,</w:t>
      </w:r>
      <w:r>
        <w:rPr>
          <w:rFonts w:hint="cs"/>
          <w:rtl/>
        </w:rPr>
        <w:t xml:space="preserve"> באישור עורך המכרז</w:t>
      </w:r>
      <w:r w:rsidR="00F51773">
        <w:rPr>
          <w:rFonts w:hint="cs"/>
          <w:rtl/>
        </w:rPr>
        <w:t>,</w:t>
      </w:r>
      <w:r>
        <w:rPr>
          <w:rFonts w:hint="cs"/>
          <w:rtl/>
        </w:rPr>
        <w:t xml:space="preserve"> לבצע שינויים בדרישות התפקיד, ההשכלה והניסיון בהתאם לצורך</w:t>
      </w:r>
      <w:r w:rsidRPr="00A855F9">
        <w:rPr>
          <w:rFonts w:hint="cs"/>
          <w:rtl/>
        </w:rPr>
        <w:t xml:space="preserve">. </w:t>
      </w:r>
    </w:p>
    <w:p w14:paraId="6D7D45BC" w14:textId="77777777" w:rsidR="00F51773" w:rsidRDefault="00F51773" w:rsidP="00D3336D">
      <w:pPr>
        <w:pStyle w:val="a6"/>
      </w:pPr>
      <w:r>
        <w:rPr>
          <w:rFonts w:hint="cs"/>
          <w:rtl/>
        </w:rPr>
        <w:t xml:space="preserve">לעורך המכרז שמורה הזכות לשנות את </w:t>
      </w:r>
      <w:r w:rsidR="00D3336D">
        <w:rPr>
          <w:rFonts w:hint="cs"/>
          <w:rtl/>
        </w:rPr>
        <w:t xml:space="preserve">אופן ביצוע </w:t>
      </w:r>
      <w:r>
        <w:rPr>
          <w:rFonts w:hint="cs"/>
          <w:rtl/>
        </w:rPr>
        <w:t>התיחור בהתאם לשיקול דעתו</w:t>
      </w:r>
      <w:r w:rsidR="00D3336D">
        <w:rPr>
          <w:rFonts w:hint="cs"/>
          <w:rtl/>
        </w:rPr>
        <w:t>.</w:t>
      </w:r>
      <w:r>
        <w:rPr>
          <w:rFonts w:hint="cs"/>
          <w:rtl/>
        </w:rPr>
        <w:t xml:space="preserve"> ככל שתתקבל החלטה כאמור, הדבר יובא לידיעת הספקים באופן שיאפשר להם להיערך כנדרש להשתתפות בתיחורים. </w:t>
      </w:r>
    </w:p>
    <w:p w14:paraId="79E92572" w14:textId="77777777" w:rsidR="00327419" w:rsidRDefault="00B31B88" w:rsidP="00410246">
      <w:pPr>
        <w:pStyle w:val="a6"/>
      </w:pPr>
      <w:bookmarkStart w:id="789" w:name="_Ref123744163"/>
      <w:r w:rsidRPr="00A52A3C">
        <w:rPr>
          <w:rtl/>
        </w:rPr>
        <w:t xml:space="preserve">ספק שנכלל ברשימת הספקים </w:t>
      </w:r>
      <w:r>
        <w:rPr>
          <w:rFonts w:hint="cs"/>
          <w:rtl/>
        </w:rPr>
        <w:t>באשכול</w:t>
      </w:r>
      <w:r w:rsidRPr="00A52A3C">
        <w:rPr>
          <w:rtl/>
        </w:rPr>
        <w:t xml:space="preserve"> כלשה</w:t>
      </w:r>
      <w:r>
        <w:rPr>
          <w:rFonts w:hint="cs"/>
          <w:rtl/>
        </w:rPr>
        <w:t>ו,</w:t>
      </w:r>
      <w:r w:rsidRPr="00A52A3C">
        <w:rPr>
          <w:rtl/>
        </w:rPr>
        <w:t xml:space="preserve"> יודיע בכתב לעורך המכרז באופן מיידי על כל שינוי משמעותי במבנה העסקי, מקצועי או משפטי שלו (למשל רכישה, מיזוג, רה</w:t>
      </w:r>
      <w:r>
        <w:rPr>
          <w:rFonts w:hint="cs"/>
          <w:rtl/>
        </w:rPr>
        <w:t>-</w:t>
      </w:r>
      <w:r w:rsidRPr="00A52A3C">
        <w:rPr>
          <w:rtl/>
        </w:rPr>
        <w:t xml:space="preserve">ארגון, פיצול וכדומה). יודגש, ככל ששינוי כאמור נוגע לספק נוסף שנכלל ברשימת הספקים, </w:t>
      </w:r>
      <w:r>
        <w:rPr>
          <w:rFonts w:hint="cs"/>
          <w:rtl/>
        </w:rPr>
        <w:t>באשכול</w:t>
      </w:r>
      <w:r w:rsidRPr="00A52A3C">
        <w:rPr>
          <w:rtl/>
        </w:rPr>
        <w:t xml:space="preserve"> כלשה</w:t>
      </w:r>
      <w:r>
        <w:rPr>
          <w:rFonts w:hint="cs"/>
          <w:rtl/>
        </w:rPr>
        <w:t>ו</w:t>
      </w:r>
      <w:r w:rsidRPr="00A52A3C">
        <w:rPr>
          <w:rtl/>
        </w:rPr>
        <w:t>, או לנושא משרה בכיר בספק אחר, על שני הספקים להודיע על השינוי באופן מיידי. במקרה כאמור, עורך המכרז יהיה רשאי להחליט בדבר משמעויות שינוי זה על הספק</w:t>
      </w:r>
      <w:r>
        <w:rPr>
          <w:rFonts w:hint="cs"/>
          <w:rtl/>
        </w:rPr>
        <w:t xml:space="preserve"> או הספקים</w:t>
      </w:r>
      <w:r w:rsidRPr="00A52A3C">
        <w:rPr>
          <w:rtl/>
        </w:rPr>
        <w:t xml:space="preserve">, על רשימת </w:t>
      </w:r>
      <w:r>
        <w:rPr>
          <w:rFonts w:hint="cs"/>
          <w:rtl/>
        </w:rPr>
        <w:t>הספקים</w:t>
      </w:r>
      <w:r w:rsidRPr="00A52A3C">
        <w:rPr>
          <w:rtl/>
        </w:rPr>
        <w:t xml:space="preserve"> </w:t>
      </w:r>
      <w:r>
        <w:rPr>
          <w:rFonts w:hint="cs"/>
          <w:rtl/>
        </w:rPr>
        <w:t>באותו אשכול</w:t>
      </w:r>
      <w:r w:rsidRPr="00A52A3C">
        <w:rPr>
          <w:rtl/>
        </w:rPr>
        <w:t xml:space="preserve"> ובמכרז</w:t>
      </w:r>
      <w:r>
        <w:rPr>
          <w:rFonts w:hint="cs"/>
          <w:rtl/>
        </w:rPr>
        <w:t xml:space="preserve"> כולו,</w:t>
      </w:r>
      <w:r w:rsidRPr="00A52A3C">
        <w:rPr>
          <w:rtl/>
        </w:rPr>
        <w:t xml:space="preserve"> ובהתאם לקבל כל החלטה המתבקשת לדעתו מהשינוי האמור, לרבות ביטול </w:t>
      </w:r>
      <w:r>
        <w:rPr>
          <w:rFonts w:hint="cs"/>
          <w:rtl/>
        </w:rPr>
        <w:t>תיחורים</w:t>
      </w:r>
      <w:r w:rsidRPr="00A52A3C">
        <w:rPr>
          <w:rtl/>
        </w:rPr>
        <w:t xml:space="preserve"> קיימים, הוצאת הספק מרשימת הספקים </w:t>
      </w:r>
      <w:r>
        <w:rPr>
          <w:rFonts w:hint="cs"/>
          <w:rtl/>
        </w:rPr>
        <w:t>באותו אשכול</w:t>
      </w:r>
      <w:r w:rsidRPr="00A52A3C">
        <w:rPr>
          <w:rtl/>
        </w:rPr>
        <w:t xml:space="preserve"> או </w:t>
      </w:r>
      <w:r>
        <w:rPr>
          <w:rFonts w:hint="cs"/>
          <w:rtl/>
        </w:rPr>
        <w:t>מה</w:t>
      </w:r>
      <w:r w:rsidRPr="00A52A3C">
        <w:rPr>
          <w:rtl/>
        </w:rPr>
        <w:t xml:space="preserve">מכרז כולו, הגבלת היכולת של הספק להגיש הצעות </w:t>
      </w:r>
      <w:r w:rsidR="00410246">
        <w:rPr>
          <w:rFonts w:hint="cs"/>
          <w:rtl/>
        </w:rPr>
        <w:t>בתיחורים</w:t>
      </w:r>
      <w:r w:rsidRPr="00A52A3C">
        <w:rPr>
          <w:rtl/>
        </w:rPr>
        <w:t>, וכל צעד שנדרש לדעת עורך המכרז לצורך שמירה על הוגנות ההליך המכרז.</w:t>
      </w:r>
    </w:p>
    <w:p w14:paraId="004E72D7" w14:textId="77777777" w:rsidR="008C057F" w:rsidRPr="00A855F9" w:rsidRDefault="00AA413F" w:rsidP="00D5014B">
      <w:pPr>
        <w:pStyle w:val="a5"/>
        <w:tabs>
          <w:tab w:val="clear" w:pos="1050"/>
        </w:tabs>
        <w:ind w:left="637" w:hanging="637"/>
      </w:pPr>
      <w:bookmarkStart w:id="790" w:name="_Toc144754540"/>
      <w:bookmarkStart w:id="791" w:name="_Toc13162616"/>
      <w:bookmarkEnd w:id="789"/>
      <w:r>
        <w:rPr>
          <w:rFonts w:hint="cs"/>
          <w:rtl/>
        </w:rPr>
        <w:t>התנאים ו</w:t>
      </w:r>
      <w:r w:rsidR="008C057F">
        <w:rPr>
          <w:rFonts w:hint="cs"/>
          <w:rtl/>
        </w:rPr>
        <w:t xml:space="preserve">אופן </w:t>
      </w:r>
      <w:r w:rsidR="008C057F" w:rsidRPr="00A855F9">
        <w:rPr>
          <w:rFonts w:hint="cs"/>
          <w:rtl/>
        </w:rPr>
        <w:t>ביצוע תיחור</w:t>
      </w:r>
      <w:bookmarkEnd w:id="790"/>
      <w:r w:rsidR="008C057F" w:rsidRPr="00A855F9">
        <w:rPr>
          <w:rFonts w:hint="cs"/>
          <w:rtl/>
        </w:rPr>
        <w:t xml:space="preserve"> </w:t>
      </w:r>
      <w:bookmarkEnd w:id="791"/>
    </w:p>
    <w:p w14:paraId="5C984F49" w14:textId="77777777" w:rsidR="008C057F" w:rsidRPr="00A855F9" w:rsidRDefault="008C057F" w:rsidP="00C90AA1">
      <w:pPr>
        <w:pStyle w:val="a6"/>
      </w:pPr>
      <w:r w:rsidRPr="00A855F9">
        <w:rPr>
          <w:rFonts w:hint="cs"/>
          <w:rtl/>
        </w:rPr>
        <w:t xml:space="preserve">המזמין ישלח </w:t>
      </w:r>
      <w:r w:rsidRPr="00A855F9">
        <w:rPr>
          <w:rtl/>
        </w:rPr>
        <w:t xml:space="preserve">בקשת תיחור במערכת </w:t>
      </w:r>
      <w:r w:rsidR="00D5014B">
        <w:rPr>
          <w:rFonts w:hint="cs"/>
          <w:rtl/>
        </w:rPr>
        <w:t>התיחורים</w:t>
      </w:r>
      <w:r w:rsidR="00D5014B" w:rsidRPr="00A855F9">
        <w:rPr>
          <w:rtl/>
        </w:rPr>
        <w:t xml:space="preserve"> </w:t>
      </w:r>
      <w:r w:rsidRPr="00A855F9">
        <w:rPr>
          <w:rtl/>
        </w:rPr>
        <w:t>ה</w:t>
      </w:r>
      <w:r>
        <w:rPr>
          <w:rFonts w:hint="cs"/>
          <w:rtl/>
        </w:rPr>
        <w:t xml:space="preserve">דיגיטלית </w:t>
      </w:r>
      <w:r w:rsidR="00B41337">
        <w:rPr>
          <w:rFonts w:hint="cs"/>
          <w:rtl/>
        </w:rPr>
        <w:t xml:space="preserve">לענייני המכרז </w:t>
      </w:r>
      <w:r>
        <w:rPr>
          <w:rFonts w:hint="cs"/>
          <w:rtl/>
        </w:rPr>
        <w:t>או</w:t>
      </w:r>
      <w:r w:rsidRPr="00A855F9">
        <w:rPr>
          <w:rtl/>
        </w:rPr>
        <w:t xml:space="preserve"> בדואר אלקטרוני או </w:t>
      </w:r>
      <w:r w:rsidRPr="00DA31E5">
        <w:rPr>
          <w:b/>
          <w:rtl/>
        </w:rPr>
        <w:t>באמצעות</w:t>
      </w:r>
      <w:r w:rsidRPr="00A855F9">
        <w:rPr>
          <w:rtl/>
        </w:rPr>
        <w:t xml:space="preserve"> כל אמצעי אחר אשר יאושר ע"י עורך המכרז</w:t>
      </w:r>
      <w:r>
        <w:rPr>
          <w:rFonts w:hint="cs"/>
          <w:rtl/>
        </w:rPr>
        <w:t>,</w:t>
      </w:r>
      <w:r w:rsidRPr="00A855F9">
        <w:rPr>
          <w:rtl/>
        </w:rPr>
        <w:t xml:space="preserve"> </w:t>
      </w:r>
      <w:r>
        <w:rPr>
          <w:rFonts w:hint="cs"/>
          <w:rtl/>
        </w:rPr>
        <w:t>א</w:t>
      </w:r>
      <w:r w:rsidRPr="00A855F9">
        <w:rPr>
          <w:rFonts w:hint="cs"/>
          <w:rtl/>
        </w:rPr>
        <w:t>ל</w:t>
      </w:r>
      <w:r>
        <w:rPr>
          <w:rFonts w:hint="cs"/>
          <w:rtl/>
        </w:rPr>
        <w:t xml:space="preserve"> ה</w:t>
      </w:r>
      <w:r w:rsidRPr="00A855F9">
        <w:rPr>
          <w:rtl/>
        </w:rPr>
        <w:t>ספקים</w:t>
      </w:r>
      <w:r>
        <w:rPr>
          <w:rFonts w:hint="cs"/>
          <w:rtl/>
        </w:rPr>
        <w:t>,</w:t>
      </w:r>
      <w:r w:rsidRPr="00A855F9">
        <w:rPr>
          <w:rFonts w:hint="cs"/>
          <w:rtl/>
        </w:rPr>
        <w:t xml:space="preserve"> בהתאם להליך </w:t>
      </w:r>
      <w:r w:rsidR="00AA413F">
        <w:rPr>
          <w:rFonts w:hint="cs"/>
          <w:rtl/>
        </w:rPr>
        <w:t xml:space="preserve">השליפה </w:t>
      </w:r>
      <w:r w:rsidRPr="00A855F9">
        <w:rPr>
          <w:rFonts w:hint="cs"/>
          <w:rtl/>
        </w:rPr>
        <w:t xml:space="preserve">אותו יקבע עורך המכרז. </w:t>
      </w:r>
    </w:p>
    <w:p w14:paraId="5A2691AA" w14:textId="77777777" w:rsidR="008C057F" w:rsidRDefault="008C057F" w:rsidP="00D5014B">
      <w:pPr>
        <w:pStyle w:val="a6"/>
      </w:pPr>
      <w:r w:rsidRPr="00A855F9">
        <w:rPr>
          <w:rtl/>
        </w:rPr>
        <w:t>כל תיחור יהיה בלתי תלוי בתיחורי</w:t>
      </w:r>
      <w:r>
        <w:rPr>
          <w:rFonts w:hint="cs"/>
          <w:rtl/>
        </w:rPr>
        <w:t>ם</w:t>
      </w:r>
      <w:r w:rsidRPr="00A855F9">
        <w:rPr>
          <w:rtl/>
        </w:rPr>
        <w:t xml:space="preserve"> אחרים שיפורסמו באותה תקופה, ככל שיפורסמו. </w:t>
      </w:r>
    </w:p>
    <w:p w14:paraId="14AF0F70" w14:textId="77777777" w:rsidR="00B41721" w:rsidRPr="00A855F9" w:rsidRDefault="00B41721" w:rsidP="00D5014B">
      <w:pPr>
        <w:pStyle w:val="a6"/>
      </w:pPr>
      <w:r w:rsidRPr="000C55EE">
        <w:rPr>
          <w:rFonts w:hint="cs"/>
          <w:rtl/>
        </w:rPr>
        <w:t xml:space="preserve">במקרה בו עולה חשש לניגוד עניינים </w:t>
      </w:r>
      <w:r>
        <w:rPr>
          <w:rFonts w:hint="cs"/>
          <w:rtl/>
        </w:rPr>
        <w:t xml:space="preserve">בתיחור, </w:t>
      </w:r>
      <w:r w:rsidRPr="000C55EE">
        <w:rPr>
          <w:rFonts w:hint="cs"/>
          <w:rtl/>
        </w:rPr>
        <w:t xml:space="preserve">המזמין רשאי </w:t>
      </w:r>
      <w:r>
        <w:rPr>
          <w:rFonts w:hint="cs"/>
          <w:rtl/>
        </w:rPr>
        <w:t xml:space="preserve">להחריג </w:t>
      </w:r>
      <w:r w:rsidRPr="000C55EE">
        <w:rPr>
          <w:rFonts w:hint="cs"/>
          <w:rtl/>
        </w:rPr>
        <w:t xml:space="preserve">ספק </w:t>
      </w:r>
      <w:r>
        <w:rPr>
          <w:rFonts w:hint="cs"/>
          <w:rtl/>
        </w:rPr>
        <w:t xml:space="preserve">מהליך השליפה </w:t>
      </w:r>
      <w:r w:rsidRPr="000C55EE">
        <w:rPr>
          <w:rFonts w:hint="cs"/>
          <w:rtl/>
        </w:rPr>
        <w:t>באות</w:t>
      </w:r>
      <w:r>
        <w:rPr>
          <w:rFonts w:hint="cs"/>
          <w:rtl/>
        </w:rPr>
        <w:t>ו</w:t>
      </w:r>
      <w:r w:rsidRPr="000C55EE">
        <w:rPr>
          <w:rFonts w:hint="cs"/>
          <w:rtl/>
        </w:rPr>
        <w:t xml:space="preserve"> </w:t>
      </w:r>
      <w:r>
        <w:rPr>
          <w:rFonts w:hint="cs"/>
          <w:rtl/>
        </w:rPr>
        <w:t>התיחור.</w:t>
      </w:r>
    </w:p>
    <w:p w14:paraId="1AEFE5A6" w14:textId="77777777" w:rsidR="008C057F" w:rsidRDefault="009141F6" w:rsidP="008C057F">
      <w:pPr>
        <w:pStyle w:val="a6"/>
      </w:pPr>
      <w:bookmarkStart w:id="792" w:name="_Ref88748522"/>
      <w:r>
        <w:rPr>
          <w:rFonts w:hint="cs"/>
          <w:rtl/>
        </w:rPr>
        <w:t xml:space="preserve">במסגרת הודעת המכרז </w:t>
      </w:r>
      <w:r w:rsidR="008C057F">
        <w:rPr>
          <w:rFonts w:hint="cs"/>
          <w:rtl/>
        </w:rPr>
        <w:t xml:space="preserve">עורך המכרז יקבע כללים למשקולות המחיר והאיכות </w:t>
      </w:r>
      <w:r w:rsidR="00841898">
        <w:rPr>
          <w:rFonts w:hint="cs"/>
          <w:rtl/>
        </w:rPr>
        <w:t>ו</w:t>
      </w:r>
      <w:r w:rsidR="008C057F">
        <w:rPr>
          <w:rFonts w:hint="cs"/>
          <w:rtl/>
        </w:rPr>
        <w:t>אופן חישובם.</w:t>
      </w:r>
    </w:p>
    <w:p w14:paraId="0049E05C" w14:textId="77777777" w:rsidR="00AA413F" w:rsidRDefault="00AA413F" w:rsidP="00D5014B">
      <w:pPr>
        <w:pStyle w:val="a6"/>
      </w:pPr>
      <w:r>
        <w:rPr>
          <w:rFonts w:hint="cs"/>
          <w:rtl/>
        </w:rPr>
        <w:lastRenderedPageBreak/>
        <w:t>עורך המכרז יקבע את ערך התשלום השעתי המקסימלי לפרסום תיחור לשירות מסויים בחלוקה לפי התפקידים באשכולות ("</w:t>
      </w:r>
      <w:r>
        <w:rPr>
          <w:rFonts w:hint="cs"/>
          <w:b/>
          <w:bCs/>
          <w:rtl/>
        </w:rPr>
        <w:t>תעריף מירבי</w:t>
      </w:r>
      <w:r>
        <w:rPr>
          <w:rFonts w:hint="cs"/>
          <w:rtl/>
        </w:rPr>
        <w:t>"). עורך המכרז רשאי</w:t>
      </w:r>
      <w:r w:rsidR="00501DA7">
        <w:rPr>
          <w:rFonts w:hint="cs"/>
          <w:rtl/>
        </w:rPr>
        <w:t>,</w:t>
      </w:r>
      <w:r>
        <w:rPr>
          <w:rFonts w:hint="cs"/>
          <w:rtl/>
        </w:rPr>
        <w:t xml:space="preserve"> בהתאם לשיקול דעתו הבלעדי</w:t>
      </w:r>
      <w:r w:rsidR="00501DA7">
        <w:rPr>
          <w:rFonts w:hint="cs"/>
          <w:rtl/>
        </w:rPr>
        <w:t>,</w:t>
      </w:r>
      <w:r>
        <w:rPr>
          <w:rFonts w:hint="cs"/>
          <w:rtl/>
        </w:rPr>
        <w:t xml:space="preserve"> לעדכן את התעריפים המירביים מעת לעת</w:t>
      </w:r>
      <w:r w:rsidR="008866AF">
        <w:rPr>
          <w:rFonts w:hint="cs"/>
          <w:rtl/>
        </w:rPr>
        <w:t xml:space="preserve"> (כולל הפחתה שלהם)</w:t>
      </w:r>
      <w:r>
        <w:rPr>
          <w:rFonts w:hint="cs"/>
          <w:rtl/>
        </w:rPr>
        <w:t xml:space="preserve">. </w:t>
      </w:r>
    </w:p>
    <w:p w14:paraId="2D30CEBD" w14:textId="77777777" w:rsidR="008C057F" w:rsidRDefault="00876DCF" w:rsidP="00876DCF">
      <w:pPr>
        <w:pStyle w:val="a6"/>
      </w:pPr>
      <w:r>
        <w:rPr>
          <w:rFonts w:hint="cs"/>
          <w:rtl/>
        </w:rPr>
        <w:t xml:space="preserve">ככלל התעריפים שיקבעו בתיחור, יהיו בהתאם לתעריף המירבי. </w:t>
      </w:r>
      <w:r w:rsidR="008C057F">
        <w:rPr>
          <w:rFonts w:hint="cs"/>
          <w:rtl/>
        </w:rPr>
        <w:t xml:space="preserve">המזמין רשאי לקבוע בתיחור </w:t>
      </w:r>
      <w:r w:rsidR="008C057F" w:rsidRPr="00A855F9">
        <w:rPr>
          <w:rFonts w:hint="cs"/>
          <w:rtl/>
        </w:rPr>
        <w:t xml:space="preserve">תעריף </w:t>
      </w:r>
      <w:r w:rsidR="008C057F">
        <w:rPr>
          <w:rFonts w:hint="cs"/>
          <w:rtl/>
        </w:rPr>
        <w:t>נמוך מהתעריף המירבי אותו פירסם עורך המכרז</w:t>
      </w:r>
      <w:r w:rsidR="00742823">
        <w:rPr>
          <w:rFonts w:hint="cs"/>
          <w:rtl/>
        </w:rPr>
        <w:t>.</w:t>
      </w:r>
      <w:r w:rsidR="008C057F">
        <w:rPr>
          <w:rFonts w:hint="cs"/>
          <w:rtl/>
        </w:rPr>
        <w:t xml:space="preserve"> </w:t>
      </w:r>
      <w:r w:rsidR="00742823">
        <w:rPr>
          <w:rFonts w:hint="cs"/>
          <w:rtl/>
        </w:rPr>
        <w:t>במקרים חריגים ובאישור מוקדם של עורך המכרז, ניתן לקבוע</w:t>
      </w:r>
      <w:r w:rsidR="008C057F">
        <w:rPr>
          <w:rFonts w:hint="cs"/>
          <w:rtl/>
        </w:rPr>
        <w:t xml:space="preserve"> תעריף גבוה יותר.</w:t>
      </w:r>
      <w:r w:rsidR="008C057F" w:rsidRPr="00A855F9">
        <w:rPr>
          <w:rtl/>
        </w:rPr>
        <w:t xml:space="preserve"> </w:t>
      </w:r>
      <w:r w:rsidR="008C057F">
        <w:rPr>
          <w:rFonts w:hint="cs"/>
          <w:rtl/>
        </w:rPr>
        <w:t xml:space="preserve">כמו כן, </w:t>
      </w:r>
      <w:r w:rsidR="008C057F" w:rsidRPr="00A855F9">
        <w:rPr>
          <w:rtl/>
        </w:rPr>
        <w:t>רשאי</w:t>
      </w:r>
      <w:r w:rsidR="008C057F">
        <w:rPr>
          <w:rFonts w:hint="cs"/>
          <w:rtl/>
        </w:rPr>
        <w:t xml:space="preserve"> המזמין</w:t>
      </w:r>
      <w:r w:rsidR="008C057F" w:rsidRPr="00A855F9">
        <w:rPr>
          <w:rtl/>
        </w:rPr>
        <w:t xml:space="preserve"> לבצע תיחור עם </w:t>
      </w:r>
      <w:r w:rsidR="008C057F" w:rsidRPr="00A855F9">
        <w:rPr>
          <w:rFonts w:hint="cs"/>
          <w:rtl/>
        </w:rPr>
        <w:t>קריטריונים</w:t>
      </w:r>
      <w:r w:rsidR="008C057F" w:rsidRPr="00A855F9">
        <w:rPr>
          <w:rtl/>
        </w:rPr>
        <w:t xml:space="preserve"> של איכות בלבד כשהתמורה בגין השירות תיקבע על ידו מראש בהתאם לתעריפים </w:t>
      </w:r>
      <w:r w:rsidR="008C057F">
        <w:rPr>
          <w:rFonts w:hint="cs"/>
          <w:rtl/>
        </w:rPr>
        <w:t xml:space="preserve">המירביים </w:t>
      </w:r>
      <w:r w:rsidR="008C057F" w:rsidRPr="00A855F9">
        <w:rPr>
          <w:rtl/>
        </w:rPr>
        <w:t>המאושרים לכל תפקיד</w:t>
      </w:r>
      <w:r w:rsidR="008C057F" w:rsidRPr="00A855F9">
        <w:rPr>
          <w:rFonts w:hint="cs"/>
          <w:rtl/>
        </w:rPr>
        <w:t>.</w:t>
      </w:r>
      <w:bookmarkEnd w:id="792"/>
      <w:r w:rsidR="008C057F" w:rsidRPr="00A855F9">
        <w:rPr>
          <w:rFonts w:hint="cs"/>
          <w:rtl/>
        </w:rPr>
        <w:t xml:space="preserve"> </w:t>
      </w:r>
    </w:p>
    <w:p w14:paraId="4477EDAC" w14:textId="5512295F" w:rsidR="004D130E" w:rsidRDefault="004D130E" w:rsidP="00691E28">
      <w:pPr>
        <w:pStyle w:val="a6"/>
      </w:pPr>
      <w:r>
        <w:rPr>
          <w:rFonts w:hint="cs"/>
          <w:rtl/>
        </w:rPr>
        <w:t xml:space="preserve">מזמין רשאי לבצע תיחור לקבלת שירות מנותן שירותים </w:t>
      </w:r>
      <w:r w:rsidR="009A0B4E">
        <w:rPr>
          <w:rFonts w:hint="cs"/>
          <w:rtl/>
        </w:rPr>
        <w:t xml:space="preserve">אחד </w:t>
      </w:r>
      <w:r w:rsidR="00D5014B">
        <w:rPr>
          <w:rFonts w:hint="cs"/>
          <w:rtl/>
        </w:rPr>
        <w:t>(להן "</w:t>
      </w:r>
      <w:r w:rsidR="00D5014B" w:rsidRPr="00691E28">
        <w:rPr>
          <w:rFonts w:hint="cs"/>
          <w:b/>
          <w:bCs/>
          <w:rtl/>
        </w:rPr>
        <w:t>תיחור בודד</w:t>
      </w:r>
      <w:r w:rsidR="00D5014B">
        <w:rPr>
          <w:rFonts w:hint="cs"/>
          <w:rtl/>
        </w:rPr>
        <w:t>")</w:t>
      </w:r>
      <w:r w:rsidR="008D09F3">
        <w:rPr>
          <w:rFonts w:hint="cs"/>
          <w:rtl/>
        </w:rPr>
        <w:t xml:space="preserve">, </w:t>
      </w:r>
      <w:r>
        <w:rPr>
          <w:rFonts w:hint="cs"/>
          <w:rtl/>
        </w:rPr>
        <w:t>תיחור</w:t>
      </w:r>
      <w:r w:rsidRPr="00A855F9">
        <w:rPr>
          <w:rFonts w:hint="cs"/>
          <w:rtl/>
        </w:rPr>
        <w:t xml:space="preserve"> </w:t>
      </w:r>
      <w:r>
        <w:rPr>
          <w:rFonts w:hint="cs"/>
          <w:rtl/>
        </w:rPr>
        <w:t>לקבלת שירות מ</w:t>
      </w:r>
      <w:r w:rsidRPr="00A855F9">
        <w:rPr>
          <w:rFonts w:hint="cs"/>
          <w:rtl/>
        </w:rPr>
        <w:t>מספר נותני שירותים</w:t>
      </w:r>
      <w:r w:rsidR="00691E28">
        <w:rPr>
          <w:rFonts w:hint="cs"/>
          <w:rtl/>
        </w:rPr>
        <w:t xml:space="preserve"> </w:t>
      </w:r>
      <w:r>
        <w:rPr>
          <w:rFonts w:hint="cs"/>
          <w:rtl/>
        </w:rPr>
        <w:t>באותו התפקיד</w:t>
      </w:r>
      <w:r w:rsidR="00691E28">
        <w:rPr>
          <w:rFonts w:hint="cs"/>
          <w:rtl/>
        </w:rPr>
        <w:t>,</w:t>
      </w:r>
      <w:r>
        <w:rPr>
          <w:rFonts w:hint="cs"/>
          <w:rtl/>
        </w:rPr>
        <w:t xml:space="preserve"> או </w:t>
      </w:r>
      <w:r w:rsidR="008D09F3">
        <w:rPr>
          <w:rFonts w:hint="cs"/>
          <w:rtl/>
        </w:rPr>
        <w:t xml:space="preserve">תיחור לקבלת שירותים </w:t>
      </w:r>
      <w:r w:rsidR="007B3F28">
        <w:rPr>
          <w:rFonts w:hint="cs"/>
          <w:rtl/>
        </w:rPr>
        <w:t>מ</w:t>
      </w:r>
      <w:r w:rsidR="008D09F3">
        <w:rPr>
          <w:rFonts w:hint="cs"/>
          <w:rtl/>
        </w:rPr>
        <w:t>צוות המורכב מ</w:t>
      </w:r>
      <w:r w:rsidRPr="00A855F9">
        <w:rPr>
          <w:rFonts w:hint="cs"/>
          <w:rtl/>
        </w:rPr>
        <w:t xml:space="preserve">מספר תפקידים </w:t>
      </w:r>
      <w:r w:rsidR="008D09F3">
        <w:rPr>
          <w:rFonts w:hint="cs"/>
          <w:rtl/>
        </w:rPr>
        <w:t xml:space="preserve">הכלולים </w:t>
      </w:r>
      <w:r w:rsidRPr="00A855F9">
        <w:rPr>
          <w:rFonts w:hint="cs"/>
          <w:rtl/>
        </w:rPr>
        <w:t>באשכול אחד</w:t>
      </w:r>
      <w:r>
        <w:rPr>
          <w:rFonts w:hint="cs"/>
          <w:rtl/>
        </w:rPr>
        <w:t xml:space="preserve"> (להלן "</w:t>
      </w:r>
      <w:r w:rsidRPr="00691E28">
        <w:rPr>
          <w:rFonts w:hint="cs"/>
          <w:b/>
          <w:bCs/>
          <w:rtl/>
        </w:rPr>
        <w:t>תיחור צוות</w:t>
      </w:r>
      <w:r>
        <w:rPr>
          <w:rFonts w:hint="cs"/>
          <w:rtl/>
        </w:rPr>
        <w:t xml:space="preserve">"). </w:t>
      </w:r>
    </w:p>
    <w:p w14:paraId="47E5AC83" w14:textId="77777777" w:rsidR="00F81CAF" w:rsidRPr="00050FF2" w:rsidRDefault="003A4FEB" w:rsidP="00C54557">
      <w:pPr>
        <w:pStyle w:val="a6"/>
      </w:pPr>
      <w:r>
        <w:rPr>
          <w:rFonts w:hint="cs"/>
          <w:b/>
          <w:rtl/>
        </w:rPr>
        <w:t>תקופת</w:t>
      </w:r>
      <w:r w:rsidR="00F81CAF">
        <w:rPr>
          <w:rFonts w:hint="cs"/>
          <w:b/>
          <w:rtl/>
        </w:rPr>
        <w:t xml:space="preserve"> התקשרות </w:t>
      </w:r>
      <w:r w:rsidR="00C54557">
        <w:rPr>
          <w:rFonts w:hint="cs"/>
          <w:b/>
          <w:rtl/>
        </w:rPr>
        <w:t>מכח</w:t>
      </w:r>
      <w:r w:rsidR="00F81CAF">
        <w:rPr>
          <w:rFonts w:hint="cs"/>
          <w:b/>
          <w:rtl/>
        </w:rPr>
        <w:t xml:space="preserve"> תיחור </w:t>
      </w:r>
      <w:r>
        <w:rPr>
          <w:rFonts w:hint="cs"/>
          <w:b/>
          <w:rtl/>
        </w:rPr>
        <w:t>לא תעלה על</w:t>
      </w:r>
      <w:r w:rsidR="00F81CAF">
        <w:rPr>
          <w:rFonts w:hint="cs"/>
          <w:b/>
          <w:rtl/>
        </w:rPr>
        <w:t xml:space="preserve"> חמש שנים. עורך המכרז רשאי להחריג אשכולות, תפקידים או התקשרויות ספציפיות מכלל זה ולקבוע כללים אחרים לכך בהודעת המכרז.</w:t>
      </w:r>
      <w:r>
        <w:rPr>
          <w:rFonts w:hint="cs"/>
          <w:b/>
          <w:rtl/>
        </w:rPr>
        <w:t xml:space="preserve"> כמו כן, עורך המכרז </w:t>
      </w:r>
      <w:r w:rsidR="009548D9">
        <w:rPr>
          <w:rFonts w:hint="cs"/>
          <w:b/>
          <w:rtl/>
        </w:rPr>
        <w:t>רשאי</w:t>
      </w:r>
      <w:r>
        <w:rPr>
          <w:rFonts w:hint="cs"/>
          <w:b/>
          <w:rtl/>
        </w:rPr>
        <w:t xml:space="preserve"> להחליט על שינוי </w:t>
      </w:r>
      <w:r w:rsidR="00C54557">
        <w:rPr>
          <w:rFonts w:hint="cs"/>
          <w:b/>
          <w:rtl/>
        </w:rPr>
        <w:t xml:space="preserve">משך התקופה המקסמילית – </w:t>
      </w:r>
      <w:r>
        <w:rPr>
          <w:rFonts w:hint="cs"/>
          <w:b/>
          <w:rtl/>
        </w:rPr>
        <w:t>הארכה או קיצור.</w:t>
      </w:r>
    </w:p>
    <w:p w14:paraId="5117ECF0" w14:textId="77777777" w:rsidR="008C057F" w:rsidRPr="00A855F9" w:rsidRDefault="008C057F" w:rsidP="007F3DE9">
      <w:pPr>
        <w:pStyle w:val="a6"/>
      </w:pPr>
      <w:r w:rsidRPr="00A855F9">
        <w:rPr>
          <w:b/>
          <w:rtl/>
        </w:rPr>
        <w:t>בקשת</w:t>
      </w:r>
      <w:r w:rsidRPr="00A855F9">
        <w:rPr>
          <w:rtl/>
        </w:rPr>
        <w:t xml:space="preserve"> התיחור תכלול את </w:t>
      </w:r>
      <w:r w:rsidR="007F3DE9">
        <w:rPr>
          <w:rFonts w:hint="cs"/>
          <w:rtl/>
        </w:rPr>
        <w:t xml:space="preserve">כל </w:t>
      </w:r>
      <w:r w:rsidRPr="00A855F9">
        <w:rPr>
          <w:rtl/>
        </w:rPr>
        <w:t xml:space="preserve">הפרטים </w:t>
      </w:r>
      <w:r w:rsidR="00D5014B">
        <w:rPr>
          <w:rFonts w:hint="cs"/>
          <w:rtl/>
        </w:rPr>
        <w:t>הנדרשים במסגרת התיחור,</w:t>
      </w:r>
      <w:r w:rsidR="007F3DE9">
        <w:rPr>
          <w:rFonts w:hint="cs"/>
          <w:rtl/>
        </w:rPr>
        <w:t xml:space="preserve"> בהתאם לאפשרויות שיפורטו להלן</w:t>
      </w:r>
      <w:r w:rsidRPr="00A855F9">
        <w:rPr>
          <w:rFonts w:hint="cs"/>
          <w:rtl/>
        </w:rPr>
        <w:t xml:space="preserve">: </w:t>
      </w:r>
    </w:p>
    <w:p w14:paraId="1DE99ABE" w14:textId="77777777" w:rsidR="008C057F" w:rsidRPr="00A855F9" w:rsidRDefault="008C057F" w:rsidP="008C057F">
      <w:pPr>
        <w:pStyle w:val="a7"/>
      </w:pPr>
      <w:r w:rsidRPr="00A855F9">
        <w:rPr>
          <w:rtl/>
        </w:rPr>
        <w:t xml:space="preserve">שם </w:t>
      </w:r>
      <w:r w:rsidRPr="00A855F9">
        <w:rPr>
          <w:rFonts w:hint="cs"/>
          <w:rtl/>
        </w:rPr>
        <w:t xml:space="preserve">האשכול נשוא התיחור, </w:t>
      </w:r>
      <w:r w:rsidRPr="00A855F9">
        <w:rPr>
          <w:rtl/>
        </w:rPr>
        <w:t xml:space="preserve">התפקיד המבוקש </w:t>
      </w:r>
      <w:r w:rsidR="008D09F3">
        <w:rPr>
          <w:rFonts w:hint="cs"/>
          <w:rtl/>
        </w:rPr>
        <w:t xml:space="preserve">או התפקידים הנדרשים </w:t>
      </w:r>
      <w:r w:rsidRPr="00A855F9">
        <w:rPr>
          <w:rtl/>
        </w:rPr>
        <w:t>ורמ</w:t>
      </w:r>
      <w:r w:rsidRPr="00A855F9">
        <w:rPr>
          <w:rFonts w:hint="cs"/>
          <w:rtl/>
        </w:rPr>
        <w:t>ת ההתמחות</w:t>
      </w:r>
      <w:r w:rsidRPr="00A855F9">
        <w:rPr>
          <w:rtl/>
        </w:rPr>
        <w:t xml:space="preserve"> הנדרשת</w:t>
      </w:r>
      <w:r w:rsidRPr="00A855F9">
        <w:rPr>
          <w:rFonts w:hint="cs"/>
          <w:rtl/>
        </w:rPr>
        <w:t>;</w:t>
      </w:r>
    </w:p>
    <w:p w14:paraId="25E21F8D" w14:textId="77777777" w:rsidR="008C057F" w:rsidRPr="00A855F9" w:rsidRDefault="008866AF" w:rsidP="00034423">
      <w:pPr>
        <w:pStyle w:val="a7"/>
      </w:pPr>
      <w:r>
        <w:rPr>
          <w:rFonts w:hint="cs"/>
          <w:rtl/>
        </w:rPr>
        <w:t xml:space="preserve">דרישות </w:t>
      </w:r>
      <w:r w:rsidR="008C057F" w:rsidRPr="00A855F9">
        <w:rPr>
          <w:rtl/>
        </w:rPr>
        <w:t xml:space="preserve">הניסיון וההשכלה כפי </w:t>
      </w:r>
      <w:r w:rsidR="008C057F" w:rsidRPr="00A855F9">
        <w:rPr>
          <w:rFonts w:hint="cs"/>
          <w:rtl/>
        </w:rPr>
        <w:t>שנדרש</w:t>
      </w:r>
      <w:r w:rsidR="008C057F">
        <w:rPr>
          <w:rFonts w:hint="cs"/>
          <w:rtl/>
        </w:rPr>
        <w:t>ים</w:t>
      </w:r>
      <w:r w:rsidR="008C057F" w:rsidRPr="00A855F9">
        <w:rPr>
          <w:rFonts w:hint="cs"/>
          <w:rtl/>
        </w:rPr>
        <w:t xml:space="preserve"> בהגדרת התפקיד</w:t>
      </w:r>
      <w:r w:rsidR="008C057F">
        <w:rPr>
          <w:rFonts w:hint="cs"/>
          <w:rtl/>
        </w:rPr>
        <w:t xml:space="preserve"> בהוראות עורך המכרז</w:t>
      </w:r>
      <w:r w:rsidR="008C057F" w:rsidRPr="00A855F9">
        <w:rPr>
          <w:rtl/>
        </w:rPr>
        <w:t xml:space="preserve">. הניסיון וההשכלה מהווים תנאי סף אשר נותני השירותים המוצעים על ידי </w:t>
      </w:r>
      <w:r w:rsidR="00034423">
        <w:rPr>
          <w:rFonts w:hint="cs"/>
          <w:rtl/>
        </w:rPr>
        <w:t>ה</w:t>
      </w:r>
      <w:r w:rsidR="008C057F" w:rsidRPr="00A855F9">
        <w:rPr>
          <w:rtl/>
        </w:rPr>
        <w:t>ספקי</w:t>
      </w:r>
      <w:r w:rsidR="00034423">
        <w:rPr>
          <w:rFonts w:hint="cs"/>
          <w:rtl/>
        </w:rPr>
        <w:t>ם</w:t>
      </w:r>
      <w:r w:rsidR="008C057F" w:rsidRPr="00A855F9">
        <w:rPr>
          <w:rtl/>
        </w:rPr>
        <w:t xml:space="preserve"> באותו </w:t>
      </w:r>
      <w:r w:rsidR="008C057F" w:rsidRPr="00CA227C">
        <w:rPr>
          <w:rtl/>
        </w:rPr>
        <w:t>אשכול</w:t>
      </w:r>
      <w:r w:rsidR="008C057F" w:rsidRPr="00A855F9">
        <w:rPr>
          <w:rtl/>
        </w:rPr>
        <w:t xml:space="preserve"> מחויבים לעמוד בו</w:t>
      </w:r>
      <w:r w:rsidR="008C057F" w:rsidRPr="00A855F9">
        <w:rPr>
          <w:rFonts w:hint="cs"/>
          <w:rtl/>
        </w:rPr>
        <w:t>;</w:t>
      </w:r>
    </w:p>
    <w:p w14:paraId="6EE1245C" w14:textId="77777777" w:rsidR="008C057F" w:rsidRPr="00A855F9" w:rsidRDefault="008C057F" w:rsidP="00D5014B">
      <w:pPr>
        <w:pStyle w:val="a7"/>
      </w:pPr>
      <w:bookmarkStart w:id="793" w:name="_Ref84416881"/>
      <w:r w:rsidRPr="00A855F9">
        <w:rPr>
          <w:rtl/>
        </w:rPr>
        <w:t>כמות נותני השירותים הנדרשים לתפקיד אותו ה</w:t>
      </w:r>
      <w:r>
        <w:rPr>
          <w:rFonts w:hint="cs"/>
          <w:rtl/>
        </w:rPr>
        <w:t>מזמין</w:t>
      </w:r>
      <w:r w:rsidRPr="00A855F9">
        <w:rPr>
          <w:rtl/>
        </w:rPr>
        <w:t xml:space="preserve"> מבקש למלא. </w:t>
      </w:r>
      <w:r w:rsidRPr="00A855F9">
        <w:rPr>
          <w:rFonts w:hint="eastAsia"/>
          <w:rtl/>
        </w:rPr>
        <w:t>מ</w:t>
      </w:r>
      <w:r w:rsidRPr="00A855F9">
        <w:rPr>
          <w:rFonts w:hint="cs"/>
          <w:rtl/>
        </w:rPr>
        <w:t>זמין</w:t>
      </w:r>
      <w:r w:rsidRPr="00A855F9">
        <w:rPr>
          <w:rtl/>
        </w:rPr>
        <w:t xml:space="preserve"> </w:t>
      </w:r>
      <w:r w:rsidRPr="00A855F9">
        <w:rPr>
          <w:rFonts w:hint="eastAsia"/>
          <w:rtl/>
        </w:rPr>
        <w:t>רשאי</w:t>
      </w:r>
      <w:r w:rsidRPr="00A855F9">
        <w:rPr>
          <w:rtl/>
        </w:rPr>
        <w:t xml:space="preserve"> </w:t>
      </w:r>
      <w:r w:rsidR="00D97A39" w:rsidRPr="00A855F9">
        <w:rPr>
          <w:rFonts w:hint="eastAsia"/>
          <w:rtl/>
        </w:rPr>
        <w:t>בתיחור</w:t>
      </w:r>
      <w:r w:rsidR="00D97A39" w:rsidRPr="00A855F9">
        <w:rPr>
          <w:rtl/>
        </w:rPr>
        <w:t xml:space="preserve"> </w:t>
      </w:r>
      <w:r w:rsidRPr="00A855F9">
        <w:rPr>
          <w:rFonts w:hint="eastAsia"/>
          <w:rtl/>
        </w:rPr>
        <w:t>לדרוש</w:t>
      </w:r>
      <w:r w:rsidRPr="00A855F9">
        <w:rPr>
          <w:rtl/>
        </w:rPr>
        <w:t xml:space="preserve"> </w:t>
      </w:r>
      <w:r w:rsidRPr="00A855F9">
        <w:rPr>
          <w:rFonts w:hint="eastAsia"/>
          <w:rtl/>
        </w:rPr>
        <w:t>להגיש</w:t>
      </w:r>
      <w:r w:rsidRPr="00A855F9">
        <w:rPr>
          <w:rtl/>
        </w:rPr>
        <w:t xml:space="preserve"> </w:t>
      </w:r>
      <w:r w:rsidRPr="00A855F9">
        <w:rPr>
          <w:rFonts w:hint="eastAsia"/>
          <w:rtl/>
        </w:rPr>
        <w:t>הצעה</w:t>
      </w:r>
      <w:r w:rsidRPr="00A855F9">
        <w:rPr>
          <w:rtl/>
        </w:rPr>
        <w:t xml:space="preserve"> </w:t>
      </w:r>
      <w:r w:rsidRPr="00A855F9">
        <w:rPr>
          <w:rFonts w:hint="eastAsia"/>
          <w:rtl/>
        </w:rPr>
        <w:t>לצוות</w:t>
      </w:r>
      <w:r w:rsidRPr="00A855F9">
        <w:rPr>
          <w:rtl/>
        </w:rPr>
        <w:t xml:space="preserve"> </w:t>
      </w:r>
      <w:r w:rsidRPr="00A855F9">
        <w:rPr>
          <w:rFonts w:hint="eastAsia"/>
          <w:rtl/>
        </w:rPr>
        <w:t>של</w:t>
      </w:r>
      <w:r w:rsidRPr="00A855F9">
        <w:rPr>
          <w:rtl/>
        </w:rPr>
        <w:t xml:space="preserve"> </w:t>
      </w:r>
      <w:r w:rsidRPr="00A855F9">
        <w:rPr>
          <w:rFonts w:hint="eastAsia"/>
          <w:rtl/>
        </w:rPr>
        <w:t>מספר</w:t>
      </w:r>
      <w:r w:rsidRPr="00A855F9">
        <w:rPr>
          <w:rtl/>
        </w:rPr>
        <w:t xml:space="preserve"> </w:t>
      </w:r>
      <w:r w:rsidRPr="00A855F9">
        <w:rPr>
          <w:rFonts w:hint="eastAsia"/>
          <w:rtl/>
        </w:rPr>
        <w:t>בעלי</w:t>
      </w:r>
      <w:r w:rsidRPr="00A855F9">
        <w:rPr>
          <w:rtl/>
        </w:rPr>
        <w:t xml:space="preserve"> </w:t>
      </w:r>
      <w:r w:rsidRPr="00A855F9">
        <w:rPr>
          <w:rFonts w:hint="eastAsia"/>
          <w:rtl/>
        </w:rPr>
        <w:t>תפקידים</w:t>
      </w:r>
      <w:r w:rsidRPr="00A855F9">
        <w:rPr>
          <w:rFonts w:hint="cs"/>
          <w:rtl/>
        </w:rPr>
        <w:t>;</w:t>
      </w:r>
      <w:bookmarkEnd w:id="793"/>
    </w:p>
    <w:p w14:paraId="4E3CC9D8" w14:textId="2FF9D8FC" w:rsidR="008C057F" w:rsidRPr="00A855F9" w:rsidRDefault="008C057F" w:rsidP="00691E28">
      <w:pPr>
        <w:pStyle w:val="a7"/>
      </w:pPr>
      <w:r w:rsidRPr="00A855F9">
        <w:rPr>
          <w:rtl/>
        </w:rPr>
        <w:t>מקום מתן השירותים</w:t>
      </w:r>
      <w:r w:rsidR="00E156E9">
        <w:rPr>
          <w:rFonts w:hint="cs"/>
          <w:rtl/>
        </w:rPr>
        <w:t xml:space="preserve"> </w:t>
      </w:r>
      <w:r w:rsidR="00D97A39">
        <w:rPr>
          <w:rFonts w:hint="cs"/>
          <w:rtl/>
        </w:rPr>
        <w:t>-</w:t>
      </w:r>
      <w:r w:rsidRPr="00A855F9">
        <w:rPr>
          <w:rtl/>
        </w:rPr>
        <w:t xml:space="preserve"> </w:t>
      </w:r>
      <w:r w:rsidR="00AB155E">
        <w:rPr>
          <w:rFonts w:hint="cs"/>
          <w:rtl/>
        </w:rPr>
        <w:t>המזמין יגדיר במסגרת מסמכי התיחור את מקום מתן השירותים</w:t>
      </w:r>
      <w:r w:rsidRPr="00A855F9">
        <w:rPr>
          <w:rFonts w:hint="cs"/>
          <w:rtl/>
        </w:rPr>
        <w:t>;</w:t>
      </w:r>
    </w:p>
    <w:p w14:paraId="0D183704" w14:textId="77777777" w:rsidR="008C057F" w:rsidRPr="00A855F9" w:rsidRDefault="008C057F" w:rsidP="008C057F">
      <w:pPr>
        <w:pStyle w:val="a7"/>
      </w:pPr>
      <w:r w:rsidRPr="00A855F9">
        <w:rPr>
          <w:rtl/>
        </w:rPr>
        <w:t>מועד משוער להתחלת מתן השירותים</w:t>
      </w:r>
      <w:r w:rsidRPr="00A855F9">
        <w:rPr>
          <w:rFonts w:hint="cs"/>
          <w:rtl/>
        </w:rPr>
        <w:t>;</w:t>
      </w:r>
    </w:p>
    <w:p w14:paraId="75035C3B" w14:textId="77777777" w:rsidR="008C057F" w:rsidRPr="00A855F9" w:rsidRDefault="008C057F" w:rsidP="008C057F">
      <w:pPr>
        <w:pStyle w:val="a7"/>
      </w:pP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Pr="00A855F9">
        <w:rPr>
          <w:rFonts w:hint="eastAsia"/>
          <w:rtl/>
        </w:rPr>
        <w:t>למתן</w:t>
      </w:r>
      <w:r w:rsidRPr="00A855F9">
        <w:rPr>
          <w:rtl/>
        </w:rPr>
        <w:t xml:space="preserve"> </w:t>
      </w:r>
      <w:r w:rsidRPr="00A855F9">
        <w:rPr>
          <w:rFonts w:hint="eastAsia"/>
          <w:rtl/>
        </w:rPr>
        <w:t>השירותים</w:t>
      </w:r>
      <w:r w:rsidRPr="00A855F9">
        <w:rPr>
          <w:rtl/>
        </w:rPr>
        <w:t xml:space="preserve"> </w:t>
      </w:r>
      <w:r w:rsidRPr="00A855F9">
        <w:rPr>
          <w:rFonts w:hint="eastAsia"/>
          <w:rtl/>
        </w:rPr>
        <w:t>והיקף</w:t>
      </w:r>
      <w:r w:rsidRPr="00A855F9">
        <w:rPr>
          <w:rtl/>
        </w:rPr>
        <w:t xml:space="preserve"> </w:t>
      </w:r>
      <w:r w:rsidRPr="00A855F9">
        <w:rPr>
          <w:rFonts w:hint="eastAsia"/>
          <w:rtl/>
        </w:rPr>
        <w:t>השעות</w:t>
      </w:r>
      <w:r w:rsidRPr="00A855F9">
        <w:rPr>
          <w:rtl/>
        </w:rPr>
        <w:t xml:space="preserve"> </w:t>
      </w:r>
      <w:r w:rsidRPr="00A855F9">
        <w:rPr>
          <w:rFonts w:hint="eastAsia"/>
          <w:rtl/>
        </w:rPr>
        <w:t>הנדרש</w:t>
      </w:r>
      <w:r w:rsidRPr="00A855F9">
        <w:rPr>
          <w:rtl/>
        </w:rPr>
        <w:t xml:space="preserve"> </w:t>
      </w:r>
      <w:r w:rsidRPr="00A855F9">
        <w:rPr>
          <w:rFonts w:hint="eastAsia"/>
          <w:rtl/>
        </w:rPr>
        <w:t>לרבות</w:t>
      </w:r>
      <w:r w:rsidRPr="00A855F9">
        <w:rPr>
          <w:rtl/>
        </w:rPr>
        <w:t xml:space="preserve"> </w:t>
      </w:r>
      <w:r w:rsidRPr="00A855F9">
        <w:rPr>
          <w:rFonts w:hint="eastAsia"/>
          <w:rtl/>
        </w:rPr>
        <w:t>ימי</w:t>
      </w:r>
      <w:r w:rsidRPr="00A855F9">
        <w:rPr>
          <w:rtl/>
        </w:rPr>
        <w:t xml:space="preserve"> </w:t>
      </w:r>
      <w:r w:rsidRPr="00A855F9">
        <w:rPr>
          <w:rFonts w:hint="eastAsia"/>
          <w:rtl/>
        </w:rPr>
        <w:t>העבודה</w:t>
      </w:r>
      <w:r w:rsidRPr="00A855F9">
        <w:rPr>
          <w:rtl/>
        </w:rPr>
        <w:t xml:space="preserve"> </w:t>
      </w:r>
      <w:r w:rsidRPr="00A855F9">
        <w:rPr>
          <w:rFonts w:hint="eastAsia"/>
          <w:rtl/>
        </w:rPr>
        <w:t>הנדרשים</w:t>
      </w:r>
      <w:r w:rsidRPr="00A855F9">
        <w:rPr>
          <w:rtl/>
        </w:rPr>
        <w:t xml:space="preserve">. </w:t>
      </w: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007F3DE9">
        <w:rPr>
          <w:rFonts w:hint="cs"/>
          <w:rtl/>
        </w:rPr>
        <w:t xml:space="preserve">לקבוע במסגרת התיחור כי </w:t>
      </w:r>
      <w:r w:rsidRPr="00A855F9">
        <w:rPr>
          <w:rFonts w:hint="eastAsia"/>
          <w:rtl/>
        </w:rPr>
        <w:t>במהלך</w:t>
      </w:r>
      <w:r w:rsidRPr="00A855F9">
        <w:rPr>
          <w:rtl/>
        </w:rPr>
        <w:t xml:space="preserve"> </w:t>
      </w: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007F3DE9">
        <w:rPr>
          <w:rFonts w:hint="cs"/>
          <w:rtl/>
        </w:rPr>
        <w:t xml:space="preserve">ניתן </w:t>
      </w:r>
      <w:r w:rsidRPr="00A855F9">
        <w:rPr>
          <w:rFonts w:hint="eastAsia"/>
          <w:rtl/>
        </w:rPr>
        <w:t>לשנות</w:t>
      </w:r>
      <w:r w:rsidRPr="00A855F9">
        <w:rPr>
          <w:rtl/>
        </w:rPr>
        <w:t xml:space="preserve"> </w:t>
      </w:r>
      <w:r w:rsidRPr="00A855F9">
        <w:rPr>
          <w:rFonts w:hint="eastAsia"/>
          <w:rtl/>
        </w:rPr>
        <w:t>את</w:t>
      </w:r>
      <w:r w:rsidRPr="00A855F9">
        <w:rPr>
          <w:rtl/>
        </w:rPr>
        <w:t xml:space="preserve"> </w:t>
      </w:r>
      <w:r w:rsidRPr="00A855F9">
        <w:rPr>
          <w:rFonts w:hint="eastAsia"/>
          <w:rtl/>
        </w:rPr>
        <w:t>היקף</w:t>
      </w:r>
      <w:r w:rsidRPr="00A855F9">
        <w:rPr>
          <w:rtl/>
        </w:rPr>
        <w:t xml:space="preserve"> </w:t>
      </w:r>
      <w:r w:rsidRPr="00A855F9">
        <w:rPr>
          <w:rFonts w:hint="eastAsia"/>
          <w:rtl/>
        </w:rPr>
        <w:t>השעות</w:t>
      </w:r>
      <w:r w:rsidRPr="00A855F9">
        <w:rPr>
          <w:rtl/>
        </w:rPr>
        <w:t xml:space="preserve"> </w:t>
      </w:r>
      <w:r w:rsidR="0046616A">
        <w:rPr>
          <w:rFonts w:hint="cs"/>
          <w:rtl/>
        </w:rPr>
        <w:t xml:space="preserve">או ימי מתן השירות </w:t>
      </w:r>
      <w:r w:rsidRPr="00A855F9">
        <w:rPr>
          <w:rFonts w:hint="eastAsia"/>
          <w:rtl/>
        </w:rPr>
        <w:t>הנדרש</w:t>
      </w:r>
      <w:r w:rsidR="0046616A">
        <w:rPr>
          <w:rFonts w:hint="cs"/>
          <w:rtl/>
        </w:rPr>
        <w:t>ים</w:t>
      </w:r>
      <w:r w:rsidRPr="00A855F9">
        <w:rPr>
          <w:rtl/>
        </w:rPr>
        <w:t xml:space="preserve"> </w:t>
      </w:r>
      <w:r w:rsidRPr="00A855F9">
        <w:rPr>
          <w:rFonts w:hint="eastAsia"/>
          <w:rtl/>
        </w:rPr>
        <w:t>בהתאם</w:t>
      </w:r>
      <w:r w:rsidRPr="00A855F9">
        <w:rPr>
          <w:rtl/>
        </w:rPr>
        <w:t xml:space="preserve"> </w:t>
      </w:r>
      <w:r w:rsidRPr="00A855F9">
        <w:rPr>
          <w:rFonts w:hint="eastAsia"/>
          <w:rtl/>
        </w:rPr>
        <w:t>לשיקול</w:t>
      </w:r>
      <w:r w:rsidRPr="00A855F9">
        <w:rPr>
          <w:rtl/>
        </w:rPr>
        <w:t xml:space="preserve"> </w:t>
      </w:r>
      <w:r w:rsidRPr="00A855F9">
        <w:rPr>
          <w:rFonts w:hint="eastAsia"/>
          <w:rtl/>
        </w:rPr>
        <w:t>דעתו</w:t>
      </w:r>
      <w:r w:rsidRPr="00A855F9">
        <w:rPr>
          <w:rFonts w:hint="cs"/>
          <w:rtl/>
        </w:rPr>
        <w:t>;</w:t>
      </w:r>
    </w:p>
    <w:p w14:paraId="1CF64417" w14:textId="77777777" w:rsidR="008C057F" w:rsidRPr="00A855F9" w:rsidRDefault="008C057F" w:rsidP="008C057F">
      <w:pPr>
        <w:pStyle w:val="a7"/>
      </w:pPr>
      <w:r w:rsidRPr="00A855F9">
        <w:rPr>
          <w:rFonts w:hint="eastAsia"/>
          <w:rtl/>
        </w:rPr>
        <w:lastRenderedPageBreak/>
        <w:t>שיטת</w:t>
      </w:r>
      <w:r w:rsidRPr="00A855F9">
        <w:rPr>
          <w:rtl/>
        </w:rPr>
        <w:t xml:space="preserve"> </w:t>
      </w:r>
      <w:r w:rsidRPr="00A855F9">
        <w:rPr>
          <w:rFonts w:hint="eastAsia"/>
          <w:rtl/>
        </w:rPr>
        <w:t>התיחור</w:t>
      </w:r>
      <w:r w:rsidRPr="00A855F9">
        <w:rPr>
          <w:rtl/>
        </w:rPr>
        <w:t xml:space="preserve">, </w:t>
      </w:r>
      <w:r w:rsidRPr="00A855F9">
        <w:rPr>
          <w:rFonts w:hint="eastAsia"/>
          <w:rtl/>
        </w:rPr>
        <w:t>לרבות</w:t>
      </w:r>
      <w:r w:rsidRPr="00A855F9">
        <w:rPr>
          <w:rtl/>
        </w:rPr>
        <w:t xml:space="preserve"> </w:t>
      </w:r>
      <w:r w:rsidRPr="00A855F9">
        <w:rPr>
          <w:rFonts w:hint="eastAsia"/>
          <w:rtl/>
        </w:rPr>
        <w:t>המשקלות</w:t>
      </w:r>
      <w:r w:rsidRPr="00A855F9">
        <w:rPr>
          <w:rtl/>
        </w:rPr>
        <w:t xml:space="preserve"> </w:t>
      </w:r>
      <w:r w:rsidRPr="00A855F9">
        <w:rPr>
          <w:rFonts w:hint="eastAsia"/>
          <w:rtl/>
        </w:rPr>
        <w:t>אשר</w:t>
      </w:r>
      <w:r w:rsidRPr="00A855F9">
        <w:rPr>
          <w:rtl/>
        </w:rPr>
        <w:t xml:space="preserve"> </w:t>
      </w:r>
      <w:r w:rsidRPr="00A855F9">
        <w:rPr>
          <w:rFonts w:hint="eastAsia"/>
          <w:rtl/>
        </w:rPr>
        <w:t>ישמשו</w:t>
      </w:r>
      <w:r w:rsidRPr="00A855F9">
        <w:rPr>
          <w:rtl/>
        </w:rPr>
        <w:t xml:space="preserve"> </w:t>
      </w:r>
      <w:r w:rsidRPr="00A855F9">
        <w:rPr>
          <w:rFonts w:hint="eastAsia"/>
          <w:rtl/>
        </w:rPr>
        <w:t>לצורך</w:t>
      </w:r>
      <w:r w:rsidRPr="00A855F9">
        <w:rPr>
          <w:rtl/>
        </w:rPr>
        <w:t xml:space="preserve"> </w:t>
      </w:r>
      <w:r w:rsidRPr="00A855F9">
        <w:rPr>
          <w:rFonts w:hint="eastAsia"/>
          <w:rtl/>
        </w:rPr>
        <w:t>שקלול</w:t>
      </w:r>
      <w:r w:rsidRPr="00A855F9">
        <w:rPr>
          <w:rtl/>
        </w:rPr>
        <w:t xml:space="preserve"> </w:t>
      </w:r>
      <w:r w:rsidRPr="00A855F9">
        <w:rPr>
          <w:rFonts w:hint="eastAsia"/>
          <w:rtl/>
        </w:rPr>
        <w:t>ההצעות</w:t>
      </w:r>
      <w:r w:rsidRPr="00A855F9">
        <w:rPr>
          <w:rtl/>
        </w:rPr>
        <w:t xml:space="preserve">, </w:t>
      </w:r>
      <w:r w:rsidRPr="00A855F9">
        <w:rPr>
          <w:rFonts w:hint="eastAsia"/>
          <w:rtl/>
        </w:rPr>
        <w:t>ויחס</w:t>
      </w:r>
      <w:r w:rsidRPr="00A855F9">
        <w:rPr>
          <w:rtl/>
        </w:rPr>
        <w:t xml:space="preserve"> </w:t>
      </w:r>
      <w:r w:rsidRPr="00A855F9">
        <w:rPr>
          <w:rFonts w:hint="eastAsia"/>
          <w:rtl/>
        </w:rPr>
        <w:t>איכות</w:t>
      </w:r>
      <w:r w:rsidRPr="00A855F9">
        <w:rPr>
          <w:rtl/>
        </w:rPr>
        <w:t>/</w:t>
      </w:r>
      <w:r w:rsidRPr="00A855F9">
        <w:rPr>
          <w:rFonts w:hint="eastAsia"/>
          <w:rtl/>
        </w:rPr>
        <w:t>מחיר</w:t>
      </w:r>
      <w:r w:rsidRPr="00A855F9">
        <w:rPr>
          <w:rtl/>
        </w:rPr>
        <w:t xml:space="preserve"> (</w:t>
      </w:r>
      <w:r w:rsidRPr="00A855F9">
        <w:rPr>
          <w:rFonts w:hint="eastAsia"/>
          <w:rtl/>
        </w:rPr>
        <w:t>בתיחורים</w:t>
      </w:r>
      <w:r w:rsidRPr="00A855F9">
        <w:rPr>
          <w:rtl/>
        </w:rPr>
        <w:t xml:space="preserve"> </w:t>
      </w:r>
      <w:r w:rsidRPr="00A855F9">
        <w:rPr>
          <w:rFonts w:hint="eastAsia"/>
          <w:rtl/>
        </w:rPr>
        <w:t>אשר</w:t>
      </w:r>
      <w:r w:rsidRPr="00A855F9">
        <w:rPr>
          <w:rtl/>
        </w:rPr>
        <w:t xml:space="preserve"> </w:t>
      </w:r>
      <w:r w:rsidRPr="00A855F9">
        <w:rPr>
          <w:rFonts w:hint="eastAsia"/>
          <w:rtl/>
        </w:rPr>
        <w:t>נקבע</w:t>
      </w:r>
      <w:r w:rsidRPr="00A855F9">
        <w:rPr>
          <w:rtl/>
        </w:rPr>
        <w:t xml:space="preserve"> </w:t>
      </w:r>
      <w:r w:rsidRPr="00A855F9">
        <w:rPr>
          <w:rFonts w:hint="eastAsia"/>
          <w:rtl/>
        </w:rPr>
        <w:t>בהם</w:t>
      </w:r>
      <w:r w:rsidRPr="00A855F9">
        <w:rPr>
          <w:rtl/>
        </w:rPr>
        <w:t xml:space="preserve"> </w:t>
      </w:r>
      <w:r w:rsidRPr="00A855F9">
        <w:rPr>
          <w:rFonts w:hint="cs"/>
          <w:rtl/>
        </w:rPr>
        <w:t>פרמטר ש</w:t>
      </w:r>
      <w:r w:rsidRPr="00A855F9">
        <w:rPr>
          <w:rFonts w:hint="eastAsia"/>
          <w:rtl/>
        </w:rPr>
        <w:t>ל</w:t>
      </w:r>
      <w:r w:rsidRPr="00A855F9">
        <w:rPr>
          <w:rFonts w:hint="cs"/>
          <w:rtl/>
        </w:rPr>
        <w:t xml:space="preserve"> </w:t>
      </w:r>
      <w:r>
        <w:rPr>
          <w:rFonts w:hint="cs"/>
          <w:rtl/>
        </w:rPr>
        <w:t>מחיר</w:t>
      </w:r>
      <w:r w:rsidRPr="00A855F9">
        <w:rPr>
          <w:rtl/>
        </w:rPr>
        <w:t>)</w:t>
      </w:r>
      <w:r w:rsidRPr="00A855F9">
        <w:rPr>
          <w:rFonts w:hint="cs"/>
          <w:rtl/>
        </w:rPr>
        <w:t>;</w:t>
      </w:r>
    </w:p>
    <w:p w14:paraId="2E9ED530" w14:textId="77777777" w:rsidR="008C057F" w:rsidRPr="00A855F9" w:rsidRDefault="007F3DE9" w:rsidP="00034423">
      <w:pPr>
        <w:pStyle w:val="a7"/>
      </w:pPr>
      <w:r>
        <w:rPr>
          <w:rFonts w:hint="cs"/>
          <w:rtl/>
        </w:rPr>
        <w:t>אופן הגשת ההצעות</w:t>
      </w:r>
      <w:r w:rsidRPr="00A855F9">
        <w:rPr>
          <w:rtl/>
        </w:rPr>
        <w:t xml:space="preserve"> </w:t>
      </w:r>
      <w:r w:rsidR="008C057F" w:rsidRPr="00A855F9">
        <w:rPr>
          <w:rtl/>
        </w:rPr>
        <w:t xml:space="preserve">והמועד האחרון להגשת </w:t>
      </w:r>
      <w:r w:rsidR="00D97A39">
        <w:rPr>
          <w:rFonts w:hint="cs"/>
          <w:rtl/>
        </w:rPr>
        <w:t>הצעות</w:t>
      </w:r>
      <w:r w:rsidR="00D97A39" w:rsidRPr="00A855F9">
        <w:rPr>
          <w:rtl/>
        </w:rPr>
        <w:t xml:space="preserve"> </w:t>
      </w:r>
      <w:r w:rsidR="008C057F" w:rsidRPr="00A855F9">
        <w:rPr>
          <w:rtl/>
        </w:rPr>
        <w:t xml:space="preserve">מטעם </w:t>
      </w:r>
      <w:r w:rsidR="00034423">
        <w:rPr>
          <w:rFonts w:hint="cs"/>
          <w:rtl/>
        </w:rPr>
        <w:t>ה</w:t>
      </w:r>
      <w:r w:rsidR="008C057F" w:rsidRPr="00A855F9">
        <w:rPr>
          <w:rtl/>
        </w:rPr>
        <w:t>ספקי</w:t>
      </w:r>
      <w:r w:rsidR="00034423">
        <w:rPr>
          <w:rFonts w:hint="cs"/>
          <w:rtl/>
        </w:rPr>
        <w:t>ם</w:t>
      </w:r>
      <w:r w:rsidR="008C057F" w:rsidRPr="00A855F9">
        <w:rPr>
          <w:rtl/>
        </w:rPr>
        <w:t xml:space="preserve"> כולל שעה מדויקת</w:t>
      </w:r>
      <w:r w:rsidR="008C057F" w:rsidRPr="00A855F9">
        <w:rPr>
          <w:rFonts w:hint="cs"/>
          <w:rtl/>
        </w:rPr>
        <w:t>;</w:t>
      </w:r>
    </w:p>
    <w:p w14:paraId="1E655A12" w14:textId="77777777" w:rsidR="008C057F" w:rsidRPr="00A855F9" w:rsidRDefault="008C057F" w:rsidP="008C057F">
      <w:pPr>
        <w:pStyle w:val="a7"/>
      </w:pPr>
      <w:r w:rsidRPr="00A855F9">
        <w:rPr>
          <w:rFonts w:hint="eastAsia"/>
          <w:rtl/>
        </w:rPr>
        <w:t>מועדים</w:t>
      </w:r>
      <w:r w:rsidRPr="00A855F9">
        <w:rPr>
          <w:rtl/>
        </w:rPr>
        <w:t xml:space="preserve"> </w:t>
      </w:r>
      <w:r w:rsidRPr="00A855F9">
        <w:rPr>
          <w:rFonts w:hint="cs"/>
          <w:rtl/>
        </w:rPr>
        <w:t>להגשת</w:t>
      </w:r>
      <w:r w:rsidRPr="00A855F9">
        <w:rPr>
          <w:rtl/>
        </w:rPr>
        <w:t xml:space="preserve"> </w:t>
      </w:r>
      <w:r w:rsidRPr="00A855F9">
        <w:rPr>
          <w:rFonts w:hint="eastAsia"/>
          <w:rtl/>
        </w:rPr>
        <w:t>שאלות</w:t>
      </w:r>
      <w:r w:rsidRPr="00A855F9">
        <w:rPr>
          <w:rtl/>
        </w:rPr>
        <w:t xml:space="preserve"> </w:t>
      </w:r>
      <w:r w:rsidRPr="00A855F9">
        <w:rPr>
          <w:rFonts w:hint="eastAsia"/>
          <w:rtl/>
        </w:rPr>
        <w:t>הבהרה</w:t>
      </w:r>
      <w:r w:rsidRPr="00A855F9">
        <w:rPr>
          <w:rFonts w:hint="cs"/>
          <w:rtl/>
        </w:rPr>
        <w:t>;</w:t>
      </w:r>
    </w:p>
    <w:p w14:paraId="313D30E4" w14:textId="77777777" w:rsidR="008C057F" w:rsidRPr="00A855F9" w:rsidRDefault="008C057F" w:rsidP="008C057F">
      <w:pPr>
        <w:pStyle w:val="a7"/>
      </w:pPr>
      <w:r>
        <w:rPr>
          <w:rFonts w:hint="cs"/>
          <w:rtl/>
        </w:rPr>
        <w:t>מועדי ראיונות, מבחנים מקצועיים וכדו'.</w:t>
      </w:r>
    </w:p>
    <w:p w14:paraId="13897831" w14:textId="77777777" w:rsidR="00C54557" w:rsidRPr="00C54557" w:rsidRDefault="00C54557" w:rsidP="00985AB5">
      <w:pPr>
        <w:pStyle w:val="a6"/>
        <w:rPr>
          <w:rtl/>
        </w:rPr>
      </w:pPr>
      <w:r w:rsidRPr="00C54557">
        <w:rPr>
          <w:rtl/>
        </w:rPr>
        <w:t xml:space="preserve">בקשת התיחור </w:t>
      </w:r>
      <w:r>
        <w:rPr>
          <w:rFonts w:hint="cs"/>
          <w:rtl/>
        </w:rPr>
        <w:t xml:space="preserve">יכולה לכלול </w:t>
      </w:r>
      <w:r w:rsidR="00985AB5">
        <w:rPr>
          <w:rFonts w:hint="cs"/>
          <w:rtl/>
        </w:rPr>
        <w:t xml:space="preserve">גם את </w:t>
      </w:r>
      <w:r w:rsidRPr="00C54557">
        <w:rPr>
          <w:rtl/>
        </w:rPr>
        <w:t xml:space="preserve">הפרטים </w:t>
      </w:r>
      <w:r w:rsidR="00985AB5">
        <w:rPr>
          <w:rFonts w:hint="cs"/>
          <w:rtl/>
        </w:rPr>
        <w:t>הבאים</w:t>
      </w:r>
      <w:r w:rsidRPr="00C54557">
        <w:rPr>
          <w:rtl/>
        </w:rPr>
        <w:t xml:space="preserve">: </w:t>
      </w:r>
    </w:p>
    <w:p w14:paraId="1BD4AFB8" w14:textId="77777777" w:rsidR="00985AB5" w:rsidRPr="00A855F9" w:rsidRDefault="00985AB5" w:rsidP="00985AB5">
      <w:pPr>
        <w:pStyle w:val="a7"/>
      </w:pPr>
      <w:r w:rsidRPr="00A855F9">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לבקש</w:t>
      </w:r>
      <w:r w:rsidRPr="00A855F9">
        <w:rPr>
          <w:rtl/>
        </w:rPr>
        <w:t xml:space="preserve"> </w:t>
      </w:r>
      <w:r w:rsidRPr="00A855F9">
        <w:rPr>
          <w:rFonts w:hint="eastAsia"/>
          <w:rtl/>
        </w:rPr>
        <w:t>מכל</w:t>
      </w:r>
      <w:r w:rsidRPr="00A855F9">
        <w:rPr>
          <w:rtl/>
        </w:rPr>
        <w:t xml:space="preserve"> </w:t>
      </w:r>
      <w:r w:rsidRPr="00A855F9">
        <w:rPr>
          <w:rFonts w:hint="eastAsia"/>
          <w:rtl/>
        </w:rPr>
        <w:t>אחד</w:t>
      </w:r>
      <w:r w:rsidRPr="00A855F9">
        <w:rPr>
          <w:rtl/>
        </w:rPr>
        <w:t xml:space="preserve"> </w:t>
      </w:r>
      <w:r>
        <w:rPr>
          <w:rFonts w:hint="cs"/>
          <w:rtl/>
        </w:rPr>
        <w:t xml:space="preserve">מהספקים </w:t>
      </w:r>
      <w:r w:rsidRPr="00A855F9">
        <w:rPr>
          <w:rFonts w:hint="eastAsia"/>
          <w:rtl/>
        </w:rPr>
        <w:t>לציין</w:t>
      </w:r>
      <w:r w:rsidRPr="00A855F9">
        <w:rPr>
          <w:rtl/>
        </w:rPr>
        <w:t xml:space="preserve"> </w:t>
      </w:r>
      <w:r w:rsidRPr="00A855F9">
        <w:rPr>
          <w:rFonts w:hint="eastAsia"/>
          <w:rtl/>
        </w:rPr>
        <w:t>במענה</w:t>
      </w:r>
      <w:r w:rsidRPr="00A855F9">
        <w:rPr>
          <w:rtl/>
        </w:rPr>
        <w:t xml:space="preserve"> </w:t>
      </w:r>
      <w:r w:rsidRPr="00A855F9">
        <w:rPr>
          <w:rFonts w:hint="eastAsia"/>
          <w:rtl/>
        </w:rPr>
        <w:t>לפנייתו</w:t>
      </w:r>
      <w:r w:rsidRPr="00A855F9">
        <w:rPr>
          <w:rtl/>
        </w:rPr>
        <w:t xml:space="preserve"> </w:t>
      </w:r>
      <w:r w:rsidRPr="00A855F9">
        <w:rPr>
          <w:rFonts w:hint="eastAsia"/>
          <w:rtl/>
        </w:rPr>
        <w:t>באילו</w:t>
      </w:r>
      <w:r w:rsidRPr="00A855F9">
        <w:rPr>
          <w:rtl/>
        </w:rPr>
        <w:t xml:space="preserve"> </w:t>
      </w:r>
      <w:r>
        <w:rPr>
          <w:rFonts w:hint="cs"/>
          <w:rtl/>
        </w:rPr>
        <w:t>משרדי ממשלה</w:t>
      </w:r>
      <w:r w:rsidRPr="00A855F9">
        <w:rPr>
          <w:rtl/>
        </w:rPr>
        <w:t xml:space="preserve"> </w:t>
      </w:r>
      <w:r>
        <w:rPr>
          <w:rFonts w:hint="cs"/>
          <w:rtl/>
        </w:rPr>
        <w:t xml:space="preserve">הוא </w:t>
      </w:r>
      <w:r w:rsidRPr="00A855F9">
        <w:rPr>
          <w:rFonts w:hint="eastAsia"/>
          <w:rtl/>
        </w:rPr>
        <w:t>מספק</w:t>
      </w:r>
      <w:r w:rsidRPr="00A855F9">
        <w:rPr>
          <w:rtl/>
        </w:rPr>
        <w:t xml:space="preserve"> </w:t>
      </w:r>
      <w:r w:rsidRPr="00A855F9">
        <w:rPr>
          <w:rFonts w:hint="eastAsia"/>
          <w:rtl/>
        </w:rPr>
        <w:t>שירותים</w:t>
      </w:r>
      <w:r w:rsidRPr="00A855F9">
        <w:rPr>
          <w:rtl/>
        </w:rPr>
        <w:t xml:space="preserve"> </w:t>
      </w:r>
      <w:r w:rsidRPr="00A855F9">
        <w:rPr>
          <w:rFonts w:hint="eastAsia"/>
          <w:rtl/>
        </w:rPr>
        <w:t>באמצעות</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eastAsia"/>
          <w:rtl/>
        </w:rPr>
        <w:t>מטעמו</w:t>
      </w:r>
      <w:r w:rsidRPr="00A855F9">
        <w:rPr>
          <w:rtl/>
        </w:rPr>
        <w:t xml:space="preserve"> </w:t>
      </w:r>
      <w:r w:rsidRPr="00A855F9">
        <w:rPr>
          <w:rFonts w:hint="cs"/>
          <w:rtl/>
        </w:rPr>
        <w:t>מכוח</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או</w:t>
      </w:r>
      <w:r w:rsidRPr="00A855F9">
        <w:rPr>
          <w:rtl/>
        </w:rPr>
        <w:t xml:space="preserve"> </w:t>
      </w:r>
      <w:r w:rsidRPr="00A855F9">
        <w:rPr>
          <w:rFonts w:hint="eastAsia"/>
          <w:rtl/>
        </w:rPr>
        <w:t>מכוח</w:t>
      </w:r>
      <w:r w:rsidRPr="00A855F9">
        <w:rPr>
          <w:rtl/>
        </w:rPr>
        <w:t xml:space="preserve"> </w:t>
      </w:r>
      <w:r w:rsidRPr="00A855F9">
        <w:rPr>
          <w:rFonts w:hint="eastAsia"/>
          <w:rtl/>
        </w:rPr>
        <w:t>מכרז</w:t>
      </w:r>
      <w:r w:rsidRPr="00A855F9">
        <w:rPr>
          <w:rtl/>
        </w:rPr>
        <w:t xml:space="preserve"> </w:t>
      </w:r>
      <w:r>
        <w:rPr>
          <w:rFonts w:hint="cs"/>
          <w:rtl/>
        </w:rPr>
        <w:t>אחר</w:t>
      </w:r>
      <w:r w:rsidRPr="00A855F9">
        <w:rPr>
          <w:rFonts w:hint="cs"/>
          <w:rtl/>
        </w:rPr>
        <w:t>.</w:t>
      </w:r>
    </w:p>
    <w:p w14:paraId="4965D6FF" w14:textId="77777777" w:rsidR="00985AB5" w:rsidRPr="00A855F9" w:rsidRDefault="00985AB5" w:rsidP="00985AB5">
      <w:pPr>
        <w:pStyle w:val="a7"/>
        <w:numPr>
          <w:ilvl w:val="3"/>
          <w:numId w:val="493"/>
        </w:numPr>
      </w:pPr>
      <w:r w:rsidRPr="00A855F9">
        <w:rPr>
          <w:rtl/>
        </w:rPr>
        <w:t xml:space="preserve">תבחיני איכות </w:t>
      </w:r>
      <w:r>
        <w:rPr>
          <w:rFonts w:hint="cs"/>
          <w:rtl/>
        </w:rPr>
        <w:t>מ</w:t>
      </w:r>
      <w:r w:rsidRPr="00A855F9">
        <w:rPr>
          <w:rtl/>
        </w:rPr>
        <w:t>המועמד לרבות מבחנים מעשיים, וציון סף מרכיבי איכות המועמד</w:t>
      </w:r>
      <w:r w:rsidRPr="00A855F9">
        <w:rPr>
          <w:rFonts w:hint="cs"/>
          <w:rtl/>
        </w:rPr>
        <w:t>,</w:t>
      </w:r>
      <w:r w:rsidRPr="00A855F9">
        <w:rPr>
          <w:rtl/>
        </w:rPr>
        <w:t xml:space="preserve"> אם נקבע כזה</w:t>
      </w:r>
      <w:r w:rsidRPr="00A855F9">
        <w:rPr>
          <w:rFonts w:hint="cs"/>
          <w:rtl/>
        </w:rPr>
        <w:t>.</w:t>
      </w:r>
      <w:r>
        <w:rPr>
          <w:rFonts w:hint="cs"/>
          <w:rtl/>
        </w:rPr>
        <w:t xml:space="preserve"> </w:t>
      </w:r>
      <w:r w:rsidRPr="00FD6A45">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לדרוש</w:t>
      </w:r>
      <w:r w:rsidRPr="00A855F9">
        <w:rPr>
          <w:rtl/>
        </w:rPr>
        <w:t xml:space="preserve"> </w:t>
      </w:r>
      <w:r w:rsidRPr="00A855F9">
        <w:rPr>
          <w:rFonts w:hint="eastAsia"/>
          <w:rtl/>
        </w:rPr>
        <w:t>לראיין</w:t>
      </w:r>
      <w:r w:rsidRPr="00A855F9">
        <w:rPr>
          <w:rtl/>
        </w:rPr>
        <w:t xml:space="preserve"> </w:t>
      </w:r>
      <w:r w:rsidRPr="00A855F9">
        <w:rPr>
          <w:rFonts w:hint="eastAsia"/>
          <w:rtl/>
        </w:rPr>
        <w:t>ולהזמין</w:t>
      </w:r>
      <w:r w:rsidRPr="00A855F9">
        <w:rPr>
          <w:rtl/>
        </w:rPr>
        <w:t xml:space="preserve"> </w:t>
      </w:r>
      <w:r w:rsidRPr="00A855F9">
        <w:rPr>
          <w:rFonts w:hint="eastAsia"/>
          <w:rtl/>
        </w:rPr>
        <w:t>לבחינה</w:t>
      </w:r>
      <w:r w:rsidRPr="00A855F9">
        <w:rPr>
          <w:rtl/>
        </w:rPr>
        <w:t xml:space="preserve">, </w:t>
      </w:r>
      <w:r w:rsidRPr="00A855F9">
        <w:rPr>
          <w:rFonts w:hint="eastAsia"/>
          <w:rtl/>
        </w:rPr>
        <w:t>כל</w:t>
      </w:r>
      <w:r w:rsidRPr="00A855F9">
        <w:rPr>
          <w:rtl/>
        </w:rPr>
        <w:t xml:space="preserve"> </w:t>
      </w:r>
      <w:r w:rsidRPr="00A855F9">
        <w:rPr>
          <w:rFonts w:hint="eastAsia"/>
          <w:rtl/>
        </w:rPr>
        <w:t>נותן</w:t>
      </w:r>
      <w:r w:rsidRPr="00A855F9">
        <w:rPr>
          <w:rtl/>
        </w:rPr>
        <w:t xml:space="preserve"> </w:t>
      </w:r>
      <w:r w:rsidRPr="00A855F9">
        <w:rPr>
          <w:rFonts w:hint="eastAsia"/>
          <w:rtl/>
        </w:rPr>
        <w:t>שירותים</w:t>
      </w:r>
      <w:r w:rsidRPr="00A855F9">
        <w:rPr>
          <w:rtl/>
        </w:rPr>
        <w:t xml:space="preserve"> </w:t>
      </w:r>
      <w:r>
        <w:rPr>
          <w:rFonts w:hint="cs"/>
          <w:rtl/>
        </w:rPr>
        <w:t xml:space="preserve">שהוגש </w:t>
      </w:r>
      <w:r w:rsidRPr="00A855F9">
        <w:rPr>
          <w:rFonts w:hint="eastAsia"/>
          <w:rtl/>
        </w:rPr>
        <w:t>מטעם</w:t>
      </w:r>
      <w:r w:rsidRPr="00A855F9">
        <w:rPr>
          <w:rtl/>
        </w:rPr>
        <w:t xml:space="preserve"> </w:t>
      </w:r>
      <w:r>
        <w:rPr>
          <w:rFonts w:hint="cs"/>
          <w:rtl/>
        </w:rPr>
        <w:t>הספקים בתיחור</w:t>
      </w:r>
      <w:r w:rsidRPr="00A855F9">
        <w:rPr>
          <w:rtl/>
        </w:rPr>
        <w:t xml:space="preserve"> </w:t>
      </w:r>
      <w:r>
        <w:rPr>
          <w:rFonts w:hint="cs"/>
          <w:rtl/>
        </w:rPr>
        <w:t>ובתנאי שציין זאת במסגרת הפנייה לתיחור</w:t>
      </w:r>
      <w:r w:rsidRPr="00A855F9">
        <w:rPr>
          <w:rFonts w:hint="cs"/>
          <w:rtl/>
        </w:rPr>
        <w:t>.</w:t>
      </w:r>
    </w:p>
    <w:p w14:paraId="62F5D478" w14:textId="77777777" w:rsidR="00985AB5" w:rsidRPr="00A855F9" w:rsidRDefault="00985AB5" w:rsidP="00985AB5">
      <w:pPr>
        <w:pStyle w:val="a7"/>
      </w:pPr>
      <w:r>
        <w:rPr>
          <w:rFonts w:hint="cs"/>
          <w:rtl/>
        </w:rPr>
        <w:t xml:space="preserve">במסגרת בחינת האיכות, </w:t>
      </w:r>
      <w:r w:rsidRPr="00A855F9">
        <w:rPr>
          <w:rFonts w:hint="cs"/>
          <w:rtl/>
        </w:rPr>
        <w:t>המזמין רשאי</w:t>
      </w:r>
      <w:r>
        <w:rPr>
          <w:rFonts w:hint="cs"/>
          <w:rtl/>
        </w:rPr>
        <w:t xml:space="preserve"> לשקלל אמת מידה</w:t>
      </w:r>
      <w:r w:rsidRPr="00A855F9">
        <w:rPr>
          <w:rFonts w:hint="cs"/>
          <w:rtl/>
        </w:rPr>
        <w:t xml:space="preserve"> </w:t>
      </w:r>
      <w:r>
        <w:rPr>
          <w:rFonts w:hint="cs"/>
          <w:rtl/>
        </w:rPr>
        <w:t>בהתאם למנגנון הערכת הספקים במכרז,</w:t>
      </w:r>
      <w:r w:rsidRPr="00A855F9">
        <w:rPr>
          <w:rFonts w:hint="cs"/>
          <w:rtl/>
        </w:rPr>
        <w:t xml:space="preserve"> </w:t>
      </w:r>
      <w:r>
        <w:rPr>
          <w:rFonts w:hint="cs"/>
          <w:rtl/>
        </w:rPr>
        <w:t>ו</w:t>
      </w:r>
      <w:r w:rsidRPr="00A855F9">
        <w:rPr>
          <w:rFonts w:hint="cs"/>
          <w:rtl/>
        </w:rPr>
        <w:t xml:space="preserve">להתחשב </w:t>
      </w:r>
      <w:r>
        <w:rPr>
          <w:rFonts w:hint="cs"/>
          <w:rtl/>
        </w:rPr>
        <w:t>באיכות מתן השירותים ואיכות ההכשרות במסגרת התקשרויות קודמות</w:t>
      </w:r>
      <w:r w:rsidRPr="00A855F9">
        <w:rPr>
          <w:rFonts w:hint="cs"/>
          <w:rtl/>
        </w:rPr>
        <w:t xml:space="preserve">. </w:t>
      </w:r>
    </w:p>
    <w:p w14:paraId="0BE4E5A6" w14:textId="77777777" w:rsidR="00985AB5" w:rsidRDefault="00985AB5" w:rsidP="00985AB5">
      <w:pPr>
        <w:pStyle w:val="a7"/>
      </w:pPr>
      <w:r w:rsidRPr="00A855F9">
        <w:rPr>
          <w:rtl/>
        </w:rPr>
        <w:t xml:space="preserve">סיווג בטחוני מבוקש, במידה ונדרש </w:t>
      </w:r>
      <w:r>
        <w:rPr>
          <w:rFonts w:hint="cs"/>
          <w:rtl/>
        </w:rPr>
        <w:t>מ</w:t>
      </w:r>
      <w:r w:rsidRPr="00A855F9">
        <w:rPr>
          <w:rtl/>
        </w:rPr>
        <w:t>הספק להעמיד נותני שירותים בעלי סיווג בטחוני גבוה</w:t>
      </w:r>
      <w:r w:rsidRPr="00A855F9">
        <w:rPr>
          <w:rFonts w:hint="cs"/>
          <w:rtl/>
        </w:rPr>
        <w:t>;</w:t>
      </w:r>
    </w:p>
    <w:p w14:paraId="674AD3EA" w14:textId="77777777" w:rsidR="00247046" w:rsidRPr="00247046" w:rsidRDefault="00247046" w:rsidP="00C14AE7">
      <w:pPr>
        <w:pStyle w:val="a7"/>
        <w:rPr>
          <w:rtl/>
        </w:rPr>
      </w:pPr>
      <w:r w:rsidRPr="00247046">
        <w:rPr>
          <w:rtl/>
        </w:rPr>
        <w:t xml:space="preserve">המזמין יהיה רשאי לכלול בתיחור הוראה ולפיה תיהיה קיימת אפשרות </w:t>
      </w:r>
      <w:r w:rsidR="00C14AE7">
        <w:rPr>
          <w:rFonts w:hint="cs"/>
          <w:rtl/>
        </w:rPr>
        <w:t xml:space="preserve">להגדיל את היקף ההתקשרות </w:t>
      </w:r>
      <w:r w:rsidR="00C14AE7">
        <w:rPr>
          <w:rtl/>
        </w:rPr>
        <w:t>במהל</w:t>
      </w:r>
      <w:r w:rsidR="00C14AE7">
        <w:rPr>
          <w:rFonts w:hint="cs"/>
          <w:rtl/>
        </w:rPr>
        <w:t>כה</w:t>
      </w:r>
      <w:r>
        <w:rPr>
          <w:rFonts w:hint="cs"/>
          <w:rtl/>
        </w:rPr>
        <w:t>, וזאת בהתאם להוראות שיקבעו על ידי עורך המכרז</w:t>
      </w:r>
      <w:r w:rsidR="00C14AE7">
        <w:rPr>
          <w:rtl/>
        </w:rPr>
        <w:t>.</w:t>
      </w:r>
    </w:p>
    <w:p w14:paraId="3CB0A434" w14:textId="77777777" w:rsidR="008C057F" w:rsidRPr="00A855F9" w:rsidRDefault="00985AB5" w:rsidP="00985AB5">
      <w:pPr>
        <w:pStyle w:val="a6"/>
        <w:rPr>
          <w:rtl/>
        </w:rPr>
      </w:pPr>
      <w:r>
        <w:rPr>
          <w:rFonts w:hint="cs"/>
          <w:rtl/>
        </w:rPr>
        <w:t xml:space="preserve">המזמין רשאי לדרוש </w:t>
      </w:r>
      <w:r w:rsidR="008C057F" w:rsidRPr="00A855F9">
        <w:rPr>
          <w:rFonts w:hint="eastAsia"/>
          <w:rtl/>
        </w:rPr>
        <w:t>כל</w:t>
      </w:r>
      <w:r w:rsidR="008C057F" w:rsidRPr="00A855F9">
        <w:rPr>
          <w:rtl/>
        </w:rPr>
        <w:t xml:space="preserve"> </w:t>
      </w:r>
      <w:r w:rsidR="008C057F" w:rsidRPr="00A855F9">
        <w:rPr>
          <w:rFonts w:hint="eastAsia"/>
          <w:rtl/>
        </w:rPr>
        <w:t>דרישה</w:t>
      </w:r>
      <w:r w:rsidR="008C057F" w:rsidRPr="00A855F9">
        <w:rPr>
          <w:rtl/>
        </w:rPr>
        <w:t xml:space="preserve"> </w:t>
      </w:r>
      <w:r w:rsidR="008C057F" w:rsidRPr="00A855F9">
        <w:rPr>
          <w:rFonts w:hint="eastAsia"/>
          <w:rtl/>
        </w:rPr>
        <w:t>אחרת</w:t>
      </w:r>
      <w:r w:rsidR="008C057F" w:rsidRPr="00A855F9">
        <w:rPr>
          <w:rtl/>
        </w:rPr>
        <w:t xml:space="preserve"> </w:t>
      </w:r>
      <w:r w:rsidR="008C057F" w:rsidRPr="00A855F9">
        <w:rPr>
          <w:rFonts w:hint="eastAsia"/>
          <w:rtl/>
        </w:rPr>
        <w:t>או</w:t>
      </w:r>
      <w:r w:rsidR="008C057F" w:rsidRPr="00A855F9">
        <w:rPr>
          <w:rtl/>
        </w:rPr>
        <w:t xml:space="preserve"> </w:t>
      </w:r>
      <w:r w:rsidR="008C057F" w:rsidRPr="00A855F9">
        <w:rPr>
          <w:rFonts w:hint="eastAsia"/>
          <w:rtl/>
        </w:rPr>
        <w:t>נוספת</w:t>
      </w:r>
      <w:r w:rsidR="008C057F" w:rsidRPr="00A855F9">
        <w:rPr>
          <w:rtl/>
        </w:rPr>
        <w:t xml:space="preserve"> </w:t>
      </w:r>
      <w:r w:rsidR="008C057F" w:rsidRPr="00A855F9">
        <w:rPr>
          <w:rFonts w:hint="eastAsia"/>
          <w:rtl/>
        </w:rPr>
        <w:t>הרלוונטית</w:t>
      </w:r>
      <w:r w:rsidR="008C057F" w:rsidRPr="00A855F9">
        <w:rPr>
          <w:rtl/>
        </w:rPr>
        <w:t xml:space="preserve"> </w:t>
      </w:r>
      <w:r w:rsidR="008C057F" w:rsidRPr="00A855F9">
        <w:rPr>
          <w:rFonts w:hint="eastAsia"/>
          <w:rtl/>
        </w:rPr>
        <w:t>לתיחור</w:t>
      </w:r>
      <w:r w:rsidR="008C057F" w:rsidRPr="00A855F9">
        <w:rPr>
          <w:rFonts w:hint="cs"/>
          <w:rtl/>
        </w:rPr>
        <w:t>;</w:t>
      </w:r>
    </w:p>
    <w:p w14:paraId="5F9843D1" w14:textId="77777777" w:rsidR="008C057F" w:rsidRPr="00A855F9" w:rsidRDefault="00D97A39" w:rsidP="00C90AA1">
      <w:pPr>
        <w:pStyle w:val="a6"/>
      </w:pPr>
      <w:r>
        <w:rPr>
          <w:rFonts w:hint="cs"/>
          <w:rtl/>
        </w:rPr>
        <w:t xml:space="preserve">בכפוף לאישור עורך המכרז, </w:t>
      </w:r>
      <w:r w:rsidR="008C057F" w:rsidRPr="00A855F9">
        <w:rPr>
          <w:rFonts w:hint="eastAsia"/>
          <w:rtl/>
        </w:rPr>
        <w:t>המזמין</w:t>
      </w:r>
      <w:r w:rsidR="008C057F" w:rsidRPr="00A855F9">
        <w:rPr>
          <w:rtl/>
        </w:rPr>
        <w:t xml:space="preserve"> </w:t>
      </w:r>
      <w:r w:rsidR="008C057F" w:rsidRPr="00A855F9">
        <w:rPr>
          <w:rFonts w:hint="eastAsia"/>
          <w:rtl/>
        </w:rPr>
        <w:t>רשאי</w:t>
      </w:r>
      <w:r w:rsidR="008C057F" w:rsidRPr="00A855F9">
        <w:rPr>
          <w:rtl/>
        </w:rPr>
        <w:t xml:space="preserve"> </w:t>
      </w:r>
      <w:r w:rsidRPr="00A855F9">
        <w:rPr>
          <w:rFonts w:hint="cs"/>
          <w:rtl/>
        </w:rPr>
        <w:t>בתיחור</w:t>
      </w:r>
      <w:r w:rsidRPr="00A855F9">
        <w:rPr>
          <w:rtl/>
        </w:rPr>
        <w:t xml:space="preserve"> </w:t>
      </w:r>
      <w:r>
        <w:rPr>
          <w:rFonts w:hint="cs"/>
          <w:rtl/>
        </w:rPr>
        <w:t xml:space="preserve">לשנות, להוסיף או לגרוע </w:t>
      </w:r>
      <w:r w:rsidR="008C057F" w:rsidRPr="00A855F9">
        <w:rPr>
          <w:rFonts w:hint="eastAsia"/>
          <w:rtl/>
        </w:rPr>
        <w:t>דרישות</w:t>
      </w:r>
      <w:r w:rsidR="008C057F" w:rsidRPr="00A855F9">
        <w:rPr>
          <w:rtl/>
        </w:rPr>
        <w:t xml:space="preserve"> </w:t>
      </w:r>
      <w:r w:rsidR="008C057F" w:rsidRPr="00A855F9">
        <w:rPr>
          <w:rFonts w:hint="eastAsia"/>
          <w:rtl/>
        </w:rPr>
        <w:t>סף</w:t>
      </w:r>
      <w:r w:rsidR="008C057F" w:rsidRPr="00A855F9">
        <w:rPr>
          <w:rtl/>
        </w:rPr>
        <w:t xml:space="preserve"> </w:t>
      </w:r>
      <w:r w:rsidRPr="00A855F9">
        <w:rPr>
          <w:rFonts w:hint="eastAsia"/>
          <w:rtl/>
        </w:rPr>
        <w:t>אשר</w:t>
      </w:r>
      <w:r w:rsidRPr="00A855F9">
        <w:rPr>
          <w:rtl/>
        </w:rPr>
        <w:t xml:space="preserve"> </w:t>
      </w:r>
      <w:r w:rsidRPr="00A855F9">
        <w:rPr>
          <w:rFonts w:hint="eastAsia"/>
          <w:rtl/>
        </w:rPr>
        <w:t>על</w:t>
      </w:r>
      <w:r w:rsidRPr="00A855F9">
        <w:rPr>
          <w:rtl/>
        </w:rPr>
        <w:t xml:space="preserve"> </w:t>
      </w:r>
      <w:r w:rsidR="00571450" w:rsidRPr="00A855F9">
        <w:rPr>
          <w:rFonts w:hint="eastAsia"/>
          <w:rtl/>
        </w:rPr>
        <w:t>ה</w:t>
      </w:r>
      <w:r w:rsidR="00571450">
        <w:rPr>
          <w:rFonts w:hint="cs"/>
          <w:rtl/>
        </w:rPr>
        <w:t xml:space="preserve">ספק </w:t>
      </w:r>
      <w:r w:rsidRPr="00A855F9">
        <w:rPr>
          <w:rFonts w:hint="eastAsia"/>
          <w:rtl/>
        </w:rPr>
        <w:t>לעמוד</w:t>
      </w:r>
      <w:r w:rsidRPr="00A855F9">
        <w:rPr>
          <w:rtl/>
        </w:rPr>
        <w:t xml:space="preserve"> </w:t>
      </w:r>
      <w:r w:rsidRPr="00A855F9">
        <w:rPr>
          <w:rFonts w:hint="eastAsia"/>
          <w:rtl/>
        </w:rPr>
        <w:t>בהן</w:t>
      </w:r>
      <w:r>
        <w:rPr>
          <w:rFonts w:hint="cs"/>
          <w:rtl/>
        </w:rPr>
        <w:t>,</w:t>
      </w:r>
      <w:r w:rsidRPr="00A855F9" w:rsidDel="00D97A39">
        <w:rPr>
          <w:rFonts w:hint="eastAsia"/>
          <w:rtl/>
        </w:rPr>
        <w:t xml:space="preserve"> </w:t>
      </w:r>
      <w:r w:rsidR="008C057F" w:rsidRPr="00A855F9">
        <w:rPr>
          <w:rFonts w:hint="cs"/>
          <w:rtl/>
        </w:rPr>
        <w:t>מעבר לקבוע ב</w:t>
      </w:r>
      <w:r w:rsidR="008C057F">
        <w:rPr>
          <w:rFonts w:hint="cs"/>
          <w:rtl/>
        </w:rPr>
        <w:t>הוראות עורך ה</w:t>
      </w:r>
      <w:r w:rsidR="008C057F" w:rsidRPr="00A855F9">
        <w:rPr>
          <w:rFonts w:hint="cs"/>
          <w:rtl/>
        </w:rPr>
        <w:t>מכרז</w:t>
      </w:r>
      <w:r w:rsidR="008C057F" w:rsidRPr="00A855F9">
        <w:rPr>
          <w:rtl/>
        </w:rPr>
        <w:t xml:space="preserve">. </w:t>
      </w:r>
    </w:p>
    <w:p w14:paraId="6F6E9C76" w14:textId="77777777" w:rsidR="00B5010B" w:rsidRPr="00A855F9" w:rsidRDefault="00B5010B" w:rsidP="00C90AA1">
      <w:pPr>
        <w:pStyle w:val="a6"/>
      </w:pPr>
      <w:r w:rsidRPr="00A855F9">
        <w:rPr>
          <w:rFonts w:hint="cs"/>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על</w:t>
      </w:r>
      <w:r w:rsidRPr="00A855F9">
        <w:rPr>
          <w:rtl/>
        </w:rPr>
        <w:t xml:space="preserve"> </w:t>
      </w:r>
      <w:r w:rsidRPr="00A855F9">
        <w:rPr>
          <w:rFonts w:hint="eastAsia"/>
          <w:rtl/>
        </w:rPr>
        <w:t>פי</w:t>
      </w:r>
      <w:r w:rsidRPr="00A855F9">
        <w:rPr>
          <w:rtl/>
        </w:rPr>
        <w:t xml:space="preserve"> </w:t>
      </w:r>
      <w:r w:rsidRPr="00A855F9">
        <w:rPr>
          <w:rFonts w:hint="eastAsia"/>
          <w:rtl/>
        </w:rPr>
        <w:t>שיקול</w:t>
      </w:r>
      <w:r w:rsidRPr="00A855F9">
        <w:rPr>
          <w:rtl/>
        </w:rPr>
        <w:t xml:space="preserve"> </w:t>
      </w:r>
      <w:r w:rsidRPr="00A855F9">
        <w:rPr>
          <w:rFonts w:hint="eastAsia"/>
          <w:rtl/>
        </w:rPr>
        <w:t>דעתו</w:t>
      </w:r>
      <w:r w:rsidRPr="00A855F9">
        <w:rPr>
          <w:rtl/>
        </w:rPr>
        <w:t xml:space="preserve"> </w:t>
      </w:r>
      <w:r w:rsidRPr="00A855F9">
        <w:rPr>
          <w:rFonts w:hint="eastAsia"/>
          <w:rtl/>
        </w:rPr>
        <w:t>הבלעדי</w:t>
      </w:r>
      <w:r w:rsidR="00445544">
        <w:rPr>
          <w:rFonts w:hint="cs"/>
          <w:rtl/>
        </w:rPr>
        <w:t xml:space="preserve"> וכל עוד לא נפתחה תיבת המכרזים</w:t>
      </w:r>
      <w:r w:rsidRPr="00A855F9">
        <w:rPr>
          <w:rtl/>
        </w:rPr>
        <w:t xml:space="preserve">, </w:t>
      </w:r>
      <w:r w:rsidRPr="00A855F9">
        <w:rPr>
          <w:rFonts w:hint="eastAsia"/>
          <w:rtl/>
        </w:rPr>
        <w:t>לבטל</w:t>
      </w:r>
      <w:r w:rsidRPr="00A855F9">
        <w:rPr>
          <w:rtl/>
        </w:rPr>
        <w:t xml:space="preserve"> </w:t>
      </w:r>
      <w:r w:rsidRPr="00A855F9">
        <w:rPr>
          <w:rFonts w:hint="eastAsia"/>
          <w:rtl/>
        </w:rPr>
        <w:t>תיחור</w:t>
      </w:r>
      <w:r w:rsidRPr="00A855F9">
        <w:rPr>
          <w:rtl/>
        </w:rPr>
        <w:t xml:space="preserve"> </w:t>
      </w:r>
      <w:r w:rsidRPr="00A855F9">
        <w:rPr>
          <w:rFonts w:hint="cs"/>
          <w:rtl/>
        </w:rPr>
        <w:t>ו</w:t>
      </w:r>
      <w:r w:rsidRPr="00A855F9">
        <w:rPr>
          <w:rFonts w:hint="eastAsia"/>
          <w:rtl/>
        </w:rPr>
        <w:t>לפרסם</w:t>
      </w:r>
      <w:r w:rsidRPr="00A855F9">
        <w:rPr>
          <w:rtl/>
        </w:rPr>
        <w:t xml:space="preserve"> </w:t>
      </w:r>
      <w:r w:rsidRPr="00A855F9">
        <w:rPr>
          <w:rFonts w:hint="eastAsia"/>
          <w:rtl/>
        </w:rPr>
        <w:t>הליך</w:t>
      </w:r>
      <w:r w:rsidRPr="00A855F9">
        <w:rPr>
          <w:rtl/>
        </w:rPr>
        <w:t xml:space="preserve"> </w:t>
      </w:r>
      <w:r w:rsidRPr="00A855F9">
        <w:rPr>
          <w:rFonts w:hint="eastAsia"/>
          <w:rtl/>
        </w:rPr>
        <w:t>תיחור</w:t>
      </w:r>
      <w:r w:rsidRPr="00A855F9">
        <w:rPr>
          <w:rtl/>
        </w:rPr>
        <w:t xml:space="preserve"> </w:t>
      </w:r>
      <w:r w:rsidRPr="00A855F9">
        <w:rPr>
          <w:rFonts w:hint="eastAsia"/>
          <w:rtl/>
        </w:rPr>
        <w:t>חדש</w:t>
      </w:r>
      <w:r w:rsidRPr="00A855F9">
        <w:rPr>
          <w:rtl/>
        </w:rPr>
        <w:t xml:space="preserve">. </w:t>
      </w:r>
      <w:r w:rsidRPr="00A855F9">
        <w:rPr>
          <w:rFonts w:hint="eastAsia"/>
          <w:rtl/>
        </w:rPr>
        <w:t>הודעה</w:t>
      </w:r>
      <w:r w:rsidRPr="00A855F9">
        <w:rPr>
          <w:rtl/>
        </w:rPr>
        <w:t xml:space="preserve"> </w:t>
      </w:r>
      <w:r w:rsidRPr="00A855F9">
        <w:rPr>
          <w:rFonts w:hint="eastAsia"/>
          <w:rtl/>
        </w:rPr>
        <w:t>על</w:t>
      </w:r>
      <w:r w:rsidRPr="00A855F9">
        <w:rPr>
          <w:rtl/>
        </w:rPr>
        <w:t xml:space="preserve"> </w:t>
      </w:r>
      <w:r w:rsidRPr="00A855F9">
        <w:rPr>
          <w:rFonts w:hint="eastAsia"/>
          <w:rtl/>
        </w:rPr>
        <w:t>כך</w:t>
      </w:r>
      <w:r w:rsidRPr="00A855F9">
        <w:rPr>
          <w:rtl/>
        </w:rPr>
        <w:t xml:space="preserve"> </w:t>
      </w:r>
      <w:r w:rsidRPr="00A855F9">
        <w:rPr>
          <w:rFonts w:hint="eastAsia"/>
          <w:rtl/>
        </w:rPr>
        <w:t>תשלח</w:t>
      </w:r>
      <w:r w:rsidRPr="00A855F9">
        <w:rPr>
          <w:rtl/>
        </w:rPr>
        <w:t xml:space="preserve"> </w:t>
      </w:r>
      <w:r w:rsidRPr="00A855F9">
        <w:rPr>
          <w:rFonts w:hint="eastAsia"/>
          <w:rtl/>
        </w:rPr>
        <w:t>לכל</w:t>
      </w:r>
      <w:r w:rsidRPr="00A855F9">
        <w:rPr>
          <w:rtl/>
        </w:rPr>
        <w:t xml:space="preserve"> </w:t>
      </w:r>
      <w:r>
        <w:rPr>
          <w:rFonts w:hint="cs"/>
          <w:rtl/>
        </w:rPr>
        <w:t>הספקים שנכללו בהליך השליפה בתיחור</w:t>
      </w:r>
      <w:r w:rsidRPr="00A855F9">
        <w:rPr>
          <w:rFonts w:hint="cs"/>
          <w:rtl/>
        </w:rPr>
        <w:t xml:space="preserve">. מובהר כי </w:t>
      </w:r>
      <w:r w:rsidRPr="00A855F9">
        <w:rPr>
          <w:rFonts w:hint="eastAsia"/>
          <w:rtl/>
        </w:rPr>
        <w:t>במקרה</w:t>
      </w:r>
      <w:r w:rsidRPr="00A855F9">
        <w:rPr>
          <w:rtl/>
        </w:rPr>
        <w:t xml:space="preserve"> </w:t>
      </w:r>
      <w:r w:rsidRPr="00A855F9">
        <w:rPr>
          <w:rFonts w:hint="eastAsia"/>
          <w:rtl/>
        </w:rPr>
        <w:t>של</w:t>
      </w:r>
      <w:r w:rsidRPr="00A855F9">
        <w:rPr>
          <w:rtl/>
        </w:rPr>
        <w:t xml:space="preserve"> </w:t>
      </w:r>
      <w:r w:rsidRPr="00A855F9">
        <w:rPr>
          <w:rFonts w:hint="eastAsia"/>
          <w:rtl/>
        </w:rPr>
        <w:t>ביטול</w:t>
      </w:r>
      <w:r w:rsidRPr="00A855F9">
        <w:rPr>
          <w:rFonts w:hint="cs"/>
          <w:rtl/>
        </w:rPr>
        <w:t xml:space="preserve"> כאמור</w:t>
      </w:r>
      <w:r>
        <w:rPr>
          <w:rFonts w:hint="cs"/>
          <w:rtl/>
        </w:rPr>
        <w:t>,</w:t>
      </w:r>
      <w:r w:rsidRPr="00A855F9">
        <w:rPr>
          <w:rFonts w:hint="cs"/>
          <w:rtl/>
        </w:rPr>
        <w:t xml:space="preserve"> </w:t>
      </w:r>
      <w:r w:rsidRPr="00A855F9">
        <w:rPr>
          <w:rFonts w:hint="eastAsia"/>
          <w:rtl/>
        </w:rPr>
        <w:t>הספקים</w:t>
      </w:r>
      <w:r w:rsidRPr="00A855F9">
        <w:rPr>
          <w:rtl/>
        </w:rPr>
        <w:t xml:space="preserve"> </w:t>
      </w:r>
      <w:r w:rsidRPr="00A855F9">
        <w:rPr>
          <w:rFonts w:hint="cs"/>
          <w:rtl/>
        </w:rPr>
        <w:t xml:space="preserve">לא יהיו זכאים לפיצוי </w:t>
      </w:r>
      <w:r w:rsidRPr="00A855F9">
        <w:rPr>
          <w:rFonts w:hint="eastAsia"/>
          <w:rtl/>
        </w:rPr>
        <w:t>מכל</w:t>
      </w:r>
      <w:r w:rsidRPr="00A855F9">
        <w:rPr>
          <w:rtl/>
        </w:rPr>
        <w:t xml:space="preserve"> </w:t>
      </w:r>
      <w:r w:rsidRPr="00A855F9">
        <w:rPr>
          <w:rFonts w:hint="eastAsia"/>
          <w:rtl/>
        </w:rPr>
        <w:t>סיבה</w:t>
      </w:r>
      <w:r w:rsidRPr="00A855F9">
        <w:rPr>
          <w:rtl/>
        </w:rPr>
        <w:t xml:space="preserve"> </w:t>
      </w:r>
      <w:r w:rsidRPr="00A855F9">
        <w:rPr>
          <w:rFonts w:hint="eastAsia"/>
          <w:rtl/>
        </w:rPr>
        <w:t>שהיא</w:t>
      </w:r>
      <w:r w:rsidRPr="00A855F9">
        <w:rPr>
          <w:rFonts w:hint="cs"/>
          <w:rtl/>
        </w:rPr>
        <w:t>.</w:t>
      </w:r>
    </w:p>
    <w:p w14:paraId="01755E85" w14:textId="77777777" w:rsidR="00BD52A5" w:rsidRDefault="008C057F" w:rsidP="00C2227D">
      <w:pPr>
        <w:pStyle w:val="a6"/>
      </w:pP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לבצע</w:t>
      </w:r>
      <w:r w:rsidRPr="00A855F9">
        <w:rPr>
          <w:rtl/>
        </w:rPr>
        <w:t xml:space="preserve"> </w:t>
      </w:r>
      <w:r w:rsidRPr="00A855F9">
        <w:rPr>
          <w:rFonts w:hint="eastAsia"/>
          <w:rtl/>
        </w:rPr>
        <w:t>תיחור</w:t>
      </w:r>
      <w:r w:rsidRPr="00A855F9">
        <w:rPr>
          <w:rtl/>
        </w:rPr>
        <w:t xml:space="preserve"> </w:t>
      </w:r>
      <w:r w:rsidRPr="00A855F9">
        <w:rPr>
          <w:rFonts w:hint="eastAsia"/>
          <w:rtl/>
        </w:rPr>
        <w:t>צוות</w:t>
      </w:r>
      <w:r w:rsidR="00BD52A5">
        <w:rPr>
          <w:rFonts w:hint="cs"/>
          <w:rtl/>
        </w:rPr>
        <w:t xml:space="preserve"> בהתאם למפורט:</w:t>
      </w:r>
    </w:p>
    <w:p w14:paraId="0EB7CD57" w14:textId="77777777" w:rsidR="00BD52A5" w:rsidRDefault="00BD52A5" w:rsidP="001C5256">
      <w:pPr>
        <w:pStyle w:val="a7"/>
      </w:pPr>
      <w:r>
        <w:rPr>
          <w:rFonts w:hint="cs"/>
          <w:rtl/>
        </w:rPr>
        <w:t xml:space="preserve">הצוות </w:t>
      </w:r>
      <w:r w:rsidR="008C057F" w:rsidRPr="00A855F9">
        <w:rPr>
          <w:rFonts w:hint="eastAsia"/>
          <w:rtl/>
        </w:rPr>
        <w:t>יכלול</w:t>
      </w:r>
      <w:r w:rsidR="008C057F" w:rsidRPr="00A855F9">
        <w:rPr>
          <w:rtl/>
        </w:rPr>
        <w:t xml:space="preserve"> </w:t>
      </w:r>
      <w:r w:rsidR="008C057F" w:rsidRPr="00A855F9">
        <w:rPr>
          <w:rFonts w:hint="eastAsia"/>
          <w:rtl/>
        </w:rPr>
        <w:t>מספר</w:t>
      </w:r>
      <w:r w:rsidR="008C057F" w:rsidRPr="00A855F9">
        <w:rPr>
          <w:rtl/>
        </w:rPr>
        <w:t xml:space="preserve"> </w:t>
      </w:r>
      <w:r w:rsidR="008C057F" w:rsidRPr="00A855F9">
        <w:rPr>
          <w:rFonts w:hint="eastAsia"/>
          <w:rtl/>
        </w:rPr>
        <w:t>בעלי</w:t>
      </w:r>
      <w:r w:rsidR="008C057F" w:rsidRPr="00A855F9">
        <w:rPr>
          <w:rtl/>
        </w:rPr>
        <w:t xml:space="preserve"> </w:t>
      </w:r>
      <w:r w:rsidR="008C057F" w:rsidRPr="00A855F9">
        <w:rPr>
          <w:rFonts w:hint="eastAsia"/>
          <w:rtl/>
        </w:rPr>
        <w:t>תפקידים</w:t>
      </w:r>
      <w:r w:rsidR="008C057F" w:rsidRPr="00A855F9">
        <w:rPr>
          <w:rtl/>
        </w:rPr>
        <w:t xml:space="preserve"> </w:t>
      </w:r>
      <w:r w:rsidR="008C057F" w:rsidRPr="00A855F9">
        <w:rPr>
          <w:rFonts w:hint="eastAsia"/>
          <w:rtl/>
        </w:rPr>
        <w:t>באותו</w:t>
      </w:r>
      <w:r w:rsidR="008C057F" w:rsidRPr="00A855F9">
        <w:rPr>
          <w:rtl/>
        </w:rPr>
        <w:t xml:space="preserve"> </w:t>
      </w:r>
      <w:r w:rsidR="001C5256">
        <w:rPr>
          <w:rFonts w:hint="cs"/>
          <w:rtl/>
        </w:rPr>
        <w:t>ה</w:t>
      </w:r>
      <w:r w:rsidR="008C057F" w:rsidRPr="00A855F9">
        <w:rPr>
          <w:rFonts w:hint="eastAsia"/>
          <w:rtl/>
        </w:rPr>
        <w:t>אשכול</w:t>
      </w:r>
      <w:r>
        <w:rPr>
          <w:rFonts w:hint="cs"/>
          <w:rtl/>
        </w:rPr>
        <w:t>;</w:t>
      </w:r>
    </w:p>
    <w:p w14:paraId="3C4D3ED9" w14:textId="77777777" w:rsidR="00D46745" w:rsidRPr="001C5256" w:rsidRDefault="00D46745" w:rsidP="007B4F1F">
      <w:pPr>
        <w:pStyle w:val="a7"/>
        <w:rPr>
          <w:rtl/>
        </w:rPr>
      </w:pPr>
      <w:r w:rsidRPr="001C5256">
        <w:rPr>
          <w:rtl/>
        </w:rPr>
        <w:lastRenderedPageBreak/>
        <w:t xml:space="preserve">במסגרת תיחור צוות לספק </w:t>
      </w:r>
      <w:r w:rsidR="00571450">
        <w:rPr>
          <w:rFonts w:hint="cs"/>
          <w:rtl/>
        </w:rPr>
        <w:t>תהיה</w:t>
      </w:r>
      <w:r w:rsidR="00571450" w:rsidRPr="001C5256">
        <w:rPr>
          <w:rtl/>
        </w:rPr>
        <w:t xml:space="preserve"> </w:t>
      </w:r>
      <w:r w:rsidRPr="001C5256">
        <w:rPr>
          <w:rtl/>
        </w:rPr>
        <w:t xml:space="preserve">אחריות כוללת על פעילות כלל נותני השירותים באותו הצוות כפי שיפורט בהוראות עורך המכרז שיתפרסמו </w:t>
      </w:r>
      <w:r w:rsidR="005B423F">
        <w:rPr>
          <w:rtl/>
        </w:rPr>
        <w:t>מעת לעת</w:t>
      </w:r>
      <w:r w:rsidR="005B423F">
        <w:rPr>
          <w:rFonts w:hint="cs"/>
          <w:rtl/>
        </w:rPr>
        <w:t>;</w:t>
      </w:r>
    </w:p>
    <w:p w14:paraId="7A70F1AB" w14:textId="45355A08" w:rsidR="00BD52A5" w:rsidRDefault="006B2A09" w:rsidP="009B140B">
      <w:pPr>
        <w:pStyle w:val="a7"/>
      </w:pPr>
      <w:r>
        <w:rPr>
          <w:rFonts w:hint="cs"/>
          <w:rtl/>
        </w:rPr>
        <w:t xml:space="preserve">אם צרכי המזמין </w:t>
      </w:r>
      <w:r w:rsidR="00060130">
        <w:rPr>
          <w:rFonts w:hint="cs"/>
          <w:rtl/>
        </w:rPr>
        <w:t xml:space="preserve">כפי שהם באים לידי ביטוי במסמכי התיחור, </w:t>
      </w:r>
      <w:r>
        <w:rPr>
          <w:rFonts w:hint="cs"/>
          <w:rtl/>
        </w:rPr>
        <w:t xml:space="preserve">לא מקבלים מענה מלא מאף אחת מההצעות שהוגשו לתיחור הצוות, </w:t>
      </w:r>
      <w:r w:rsidR="00FD30DD">
        <w:rPr>
          <w:rFonts w:hint="cs"/>
          <w:rtl/>
        </w:rPr>
        <w:t xml:space="preserve">באפשרותו </w:t>
      </w:r>
      <w:r w:rsidR="00060130">
        <w:rPr>
          <w:rFonts w:hint="cs"/>
          <w:rtl/>
        </w:rPr>
        <w:t>לבחור חלק מבעלי התפקידים שהוצעו אשר עומדים בדרישות, ובלבד שהספק לא יתנגד לכך</w:t>
      </w:r>
      <w:r w:rsidR="005B423F">
        <w:rPr>
          <w:rFonts w:hint="cs"/>
          <w:rtl/>
        </w:rPr>
        <w:t>;</w:t>
      </w:r>
    </w:p>
    <w:p w14:paraId="2ACBB0F6" w14:textId="78AE4002" w:rsidR="004664B5" w:rsidRDefault="004664B5" w:rsidP="004664B5">
      <w:pPr>
        <w:pStyle w:val="a7"/>
      </w:pPr>
      <w:r>
        <w:rPr>
          <w:rFonts w:hint="cs"/>
          <w:rtl/>
        </w:rPr>
        <w:t xml:space="preserve">יוכל המזמין, בהתאם לשיקול דעתו הבלעדי, להרחיב את התקשרות הצוות בעד 100% ביחס למספר התפקידים או ההיקף הכספי אשר נקבעו ביום תחילת ההתקשרות. </w:t>
      </w:r>
    </w:p>
    <w:p w14:paraId="59F425C1" w14:textId="77777777" w:rsidR="00363BC0" w:rsidRDefault="00C2227D" w:rsidP="00F83500">
      <w:pPr>
        <w:pStyle w:val="a6"/>
      </w:pPr>
      <w:r>
        <w:rPr>
          <w:rFonts w:hint="cs"/>
          <w:rtl/>
        </w:rPr>
        <w:t>מזמין, באישור עורך המכרז, רשאי לבצע תיחור</w:t>
      </w:r>
      <w:r w:rsidR="00363BC0">
        <w:rPr>
          <w:rFonts w:hint="cs"/>
          <w:rtl/>
        </w:rPr>
        <w:t xml:space="preserve"> ולהתקשר</w:t>
      </w:r>
      <w:r>
        <w:rPr>
          <w:rFonts w:hint="cs"/>
          <w:rtl/>
        </w:rPr>
        <w:t xml:space="preserve"> </w:t>
      </w:r>
      <w:r w:rsidR="00363BC0">
        <w:rPr>
          <w:rFonts w:hint="cs"/>
          <w:rtl/>
        </w:rPr>
        <w:t xml:space="preserve">עם ספק זוכה </w:t>
      </w:r>
      <w:r>
        <w:rPr>
          <w:rFonts w:hint="cs"/>
          <w:rtl/>
        </w:rPr>
        <w:t>בתנאים</w:t>
      </w:r>
      <w:r w:rsidR="00AF33CA">
        <w:rPr>
          <w:rFonts w:hint="cs"/>
          <w:rtl/>
        </w:rPr>
        <w:t xml:space="preserve"> שונים</w:t>
      </w:r>
      <w:r>
        <w:rPr>
          <w:rFonts w:hint="cs"/>
          <w:rtl/>
        </w:rPr>
        <w:t xml:space="preserve"> </w:t>
      </w:r>
      <w:r w:rsidR="00AF33CA">
        <w:rPr>
          <w:rFonts w:hint="cs"/>
          <w:rtl/>
        </w:rPr>
        <w:t>מאלו</w:t>
      </w:r>
      <w:r>
        <w:rPr>
          <w:rFonts w:hint="cs"/>
          <w:rtl/>
        </w:rPr>
        <w:t xml:space="preserve"> </w:t>
      </w:r>
      <w:r w:rsidR="00AF33CA">
        <w:rPr>
          <w:rFonts w:hint="cs"/>
          <w:rtl/>
        </w:rPr>
        <w:t>ה</w:t>
      </w:r>
      <w:r>
        <w:rPr>
          <w:rFonts w:hint="cs"/>
          <w:rtl/>
        </w:rPr>
        <w:t xml:space="preserve">מופיעים בפרק זה, אשר יקבעו </w:t>
      </w:r>
      <w:r w:rsidR="00AF33CA">
        <w:rPr>
          <w:rFonts w:hint="cs"/>
          <w:rtl/>
        </w:rPr>
        <w:t>באופן בלעדי</w:t>
      </w:r>
      <w:r w:rsidR="0093356F">
        <w:rPr>
          <w:rFonts w:hint="cs"/>
          <w:rtl/>
        </w:rPr>
        <w:t xml:space="preserve"> </w:t>
      </w:r>
      <w:r w:rsidR="00AF33CA">
        <w:rPr>
          <w:rFonts w:hint="cs"/>
          <w:rtl/>
        </w:rPr>
        <w:t>לצורך אותו תיחור (להלן</w:t>
      </w:r>
      <w:r w:rsidR="002A33EA">
        <w:rPr>
          <w:rFonts w:hint="cs"/>
          <w:rtl/>
        </w:rPr>
        <w:t xml:space="preserve">: </w:t>
      </w:r>
      <w:r w:rsidR="002A33EA" w:rsidRPr="00F83500">
        <w:rPr>
          <w:rtl/>
        </w:rPr>
        <w:t>"</w:t>
      </w:r>
      <w:r w:rsidR="00AF33CA">
        <w:rPr>
          <w:rFonts w:hint="cs"/>
          <w:b/>
          <w:bCs/>
          <w:rtl/>
        </w:rPr>
        <w:t>תיחור מיוחד</w:t>
      </w:r>
      <w:r w:rsidR="002A33EA" w:rsidRPr="00F83500">
        <w:rPr>
          <w:rtl/>
        </w:rPr>
        <w:t>"</w:t>
      </w:r>
      <w:r w:rsidR="00AF33CA">
        <w:rPr>
          <w:rFonts w:hint="cs"/>
          <w:rtl/>
        </w:rPr>
        <w:t>).</w:t>
      </w:r>
    </w:p>
    <w:p w14:paraId="0659480A" w14:textId="77777777" w:rsidR="008866AF" w:rsidRDefault="0093356F" w:rsidP="0077400A">
      <w:pPr>
        <w:pStyle w:val="a7"/>
      </w:pPr>
      <w:r>
        <w:rPr>
          <w:rFonts w:hint="cs"/>
          <w:rtl/>
        </w:rPr>
        <w:t>בתיחור מיוחד יפנה המזמין לכל</w:t>
      </w:r>
      <w:r w:rsidR="0077400A">
        <w:rPr>
          <w:rFonts w:hint="cs"/>
          <w:rtl/>
        </w:rPr>
        <w:t>ל הספקים הנמצאים</w:t>
      </w:r>
      <w:r>
        <w:rPr>
          <w:rFonts w:hint="cs"/>
          <w:rtl/>
        </w:rPr>
        <w:t xml:space="preserve"> </w:t>
      </w:r>
      <w:r w:rsidR="0077400A">
        <w:rPr>
          <w:rFonts w:hint="cs"/>
          <w:rtl/>
        </w:rPr>
        <w:t>ב</w:t>
      </w:r>
      <w:r>
        <w:rPr>
          <w:rFonts w:hint="cs"/>
          <w:rtl/>
        </w:rPr>
        <w:t>רשימת הספקים</w:t>
      </w:r>
      <w:r w:rsidR="0077400A">
        <w:rPr>
          <w:rFonts w:hint="cs"/>
          <w:rtl/>
        </w:rPr>
        <w:t xml:space="preserve"> באשכול הרלוונטי</w:t>
      </w:r>
      <w:r w:rsidR="008866AF">
        <w:rPr>
          <w:rFonts w:hint="cs"/>
          <w:rtl/>
        </w:rPr>
        <w:t xml:space="preserve">; </w:t>
      </w:r>
    </w:p>
    <w:p w14:paraId="2A2D62D4" w14:textId="77777777" w:rsidR="0057064F" w:rsidRDefault="0057064F" w:rsidP="001D10A1">
      <w:pPr>
        <w:pStyle w:val="a7"/>
      </w:pPr>
      <w:r>
        <w:rPr>
          <w:rFonts w:hint="cs"/>
          <w:rtl/>
        </w:rPr>
        <w:t>תיחורים</w:t>
      </w:r>
      <w:r w:rsidR="008C3368">
        <w:rPr>
          <w:rFonts w:hint="cs"/>
          <w:rtl/>
        </w:rPr>
        <w:t xml:space="preserve"> מיוחדים</w:t>
      </w:r>
      <w:r>
        <w:rPr>
          <w:rFonts w:hint="cs"/>
          <w:rtl/>
        </w:rPr>
        <w:t xml:space="preserve"> יוכלו להתבצע בתוך מערכת תיחורים מקוונת או בצורה ידנית;</w:t>
      </w:r>
    </w:p>
    <w:p w14:paraId="2A352586" w14:textId="77777777" w:rsidR="005B0376" w:rsidRDefault="005B0376" w:rsidP="0077400A">
      <w:pPr>
        <w:pStyle w:val="a7"/>
      </w:pPr>
      <w:r>
        <w:rPr>
          <w:rFonts w:hint="cs"/>
          <w:rtl/>
        </w:rPr>
        <w:t xml:space="preserve">תעריפי השירות יקבעו על ידי עורך המכרז בהתאם </w:t>
      </w:r>
      <w:r w:rsidR="006A36DE">
        <w:rPr>
          <w:rFonts w:hint="cs"/>
          <w:rtl/>
        </w:rPr>
        <w:t xml:space="preserve">למורכבות </w:t>
      </w:r>
      <w:r w:rsidR="0077400A">
        <w:rPr>
          <w:rFonts w:hint="cs"/>
          <w:rtl/>
        </w:rPr>
        <w:t>ההתקשרות</w:t>
      </w:r>
      <w:r w:rsidR="00E655AF">
        <w:rPr>
          <w:rFonts w:hint="cs"/>
          <w:rtl/>
        </w:rPr>
        <w:t>;</w:t>
      </w:r>
    </w:p>
    <w:p w14:paraId="53ED5C98" w14:textId="77777777" w:rsidR="006A36DE" w:rsidRDefault="0077400A" w:rsidP="008C3368">
      <w:pPr>
        <w:pStyle w:val="a7"/>
      </w:pPr>
      <w:r>
        <w:rPr>
          <w:rFonts w:hint="cs"/>
          <w:rtl/>
        </w:rPr>
        <w:t>ככל</w:t>
      </w:r>
      <w:r w:rsidR="006A36DE">
        <w:rPr>
          <w:rFonts w:hint="cs"/>
          <w:rtl/>
        </w:rPr>
        <w:t xml:space="preserve"> </w:t>
      </w:r>
      <w:r>
        <w:rPr>
          <w:rFonts w:hint="cs"/>
          <w:rtl/>
        </w:rPr>
        <w:t>שהתיחור המיוחד יוכתר כהצלחה בהתאם למדדים שיקבעו בעת היציאה לתיחור</w:t>
      </w:r>
      <w:r w:rsidR="006A36DE">
        <w:rPr>
          <w:rFonts w:hint="cs"/>
          <w:rtl/>
        </w:rPr>
        <w:t xml:space="preserve">, </w:t>
      </w:r>
      <w:r w:rsidR="008C3368">
        <w:rPr>
          <w:rFonts w:hint="cs"/>
          <w:rtl/>
        </w:rPr>
        <w:t>רשאי עורך המכרז, במסגרת הודעת המכרז המרכזי, לאפשר</w:t>
      </w:r>
      <w:r w:rsidR="00AD1F90">
        <w:rPr>
          <w:rFonts w:hint="cs"/>
          <w:rtl/>
        </w:rPr>
        <w:t xml:space="preserve"> </w:t>
      </w:r>
      <w:r w:rsidR="006A36DE">
        <w:rPr>
          <w:rFonts w:hint="cs"/>
          <w:rtl/>
        </w:rPr>
        <w:t>לכלל המזמיני</w:t>
      </w:r>
      <w:r w:rsidR="0057064F">
        <w:rPr>
          <w:rFonts w:hint="cs"/>
          <w:rtl/>
        </w:rPr>
        <w:t>ם</w:t>
      </w:r>
      <w:r w:rsidR="008C3368">
        <w:rPr>
          <w:rFonts w:hint="cs"/>
          <w:rtl/>
        </w:rPr>
        <w:t xml:space="preserve"> לבצע תיחורים בהתאם לתנאי התיחור המיוחד</w:t>
      </w:r>
      <w:r w:rsidR="006A36DE">
        <w:rPr>
          <w:rFonts w:hint="cs"/>
          <w:rtl/>
        </w:rPr>
        <w:t>.</w:t>
      </w:r>
    </w:p>
    <w:p w14:paraId="54062808" w14:textId="77777777" w:rsidR="007569A7" w:rsidRDefault="007569A7" w:rsidP="001A6B29">
      <w:pPr>
        <w:pStyle w:val="a6"/>
        <w:rPr>
          <w:b/>
        </w:rPr>
      </w:pPr>
      <w:r w:rsidRPr="00A855F9">
        <w:rPr>
          <w:rFonts w:hint="eastAsia"/>
          <w:b/>
          <w:rtl/>
        </w:rPr>
        <w:t>מובהר</w:t>
      </w:r>
      <w:r w:rsidRPr="00A855F9">
        <w:rPr>
          <w:b/>
          <w:rtl/>
        </w:rPr>
        <w:t xml:space="preserve">, </w:t>
      </w:r>
      <w:r w:rsidRPr="00A855F9">
        <w:rPr>
          <w:rFonts w:hint="eastAsia"/>
          <w:b/>
          <w:rtl/>
        </w:rPr>
        <w:t>כי</w:t>
      </w:r>
      <w:r w:rsidRPr="00163947">
        <w:rPr>
          <w:b/>
          <w:rtl/>
        </w:rPr>
        <w:t xml:space="preserve"> </w:t>
      </w:r>
      <w:r w:rsidRPr="00163947">
        <w:rPr>
          <w:rFonts w:hint="eastAsia"/>
          <w:b/>
          <w:rtl/>
        </w:rPr>
        <w:t>עורך</w:t>
      </w:r>
      <w:r w:rsidRPr="00163947">
        <w:rPr>
          <w:b/>
          <w:rtl/>
        </w:rPr>
        <w:t xml:space="preserve"> </w:t>
      </w:r>
      <w:r w:rsidRPr="00163947">
        <w:rPr>
          <w:rFonts w:hint="eastAsia"/>
          <w:b/>
          <w:rtl/>
        </w:rPr>
        <w:t>המכרז</w:t>
      </w:r>
      <w:r w:rsidRPr="00163947">
        <w:rPr>
          <w:rFonts w:hint="cs"/>
          <w:b/>
          <w:rtl/>
        </w:rPr>
        <w:t xml:space="preserve"> </w:t>
      </w:r>
      <w:r w:rsidRPr="00163947">
        <w:rPr>
          <w:rFonts w:hint="eastAsia"/>
          <w:b/>
          <w:rtl/>
        </w:rPr>
        <w:t>רשאי</w:t>
      </w:r>
      <w:r w:rsidRPr="00163947">
        <w:rPr>
          <w:b/>
          <w:rtl/>
        </w:rPr>
        <w:t xml:space="preserve"> </w:t>
      </w:r>
      <w:r w:rsidRPr="00163947">
        <w:rPr>
          <w:rFonts w:hint="eastAsia"/>
          <w:b/>
          <w:rtl/>
        </w:rPr>
        <w:t>על</w:t>
      </w:r>
      <w:r w:rsidRPr="00163947">
        <w:rPr>
          <w:b/>
          <w:rtl/>
        </w:rPr>
        <w:t xml:space="preserve"> </w:t>
      </w:r>
      <w:r w:rsidRPr="00163947">
        <w:rPr>
          <w:rFonts w:hint="eastAsia"/>
          <w:b/>
          <w:rtl/>
        </w:rPr>
        <w:t>פי</w:t>
      </w:r>
      <w:r w:rsidRPr="00163947">
        <w:rPr>
          <w:b/>
          <w:rtl/>
        </w:rPr>
        <w:t xml:space="preserve"> </w:t>
      </w:r>
      <w:r w:rsidRPr="00163947">
        <w:rPr>
          <w:rFonts w:hint="eastAsia"/>
          <w:b/>
          <w:rtl/>
        </w:rPr>
        <w:t>שיקול</w:t>
      </w:r>
      <w:r w:rsidRPr="00163947">
        <w:rPr>
          <w:b/>
          <w:rtl/>
        </w:rPr>
        <w:t xml:space="preserve"> </w:t>
      </w:r>
      <w:r w:rsidRPr="00163947">
        <w:rPr>
          <w:rFonts w:hint="eastAsia"/>
          <w:b/>
          <w:rtl/>
        </w:rPr>
        <w:t>דעתו</w:t>
      </w:r>
      <w:r w:rsidRPr="00163947">
        <w:rPr>
          <w:b/>
          <w:rtl/>
        </w:rPr>
        <w:t xml:space="preserve"> </w:t>
      </w:r>
      <w:r w:rsidRPr="00163947">
        <w:rPr>
          <w:rFonts w:hint="eastAsia"/>
          <w:b/>
          <w:rtl/>
        </w:rPr>
        <w:t>הבלעדי</w:t>
      </w:r>
      <w:r w:rsidR="00B07EF6">
        <w:rPr>
          <w:rFonts w:hint="cs"/>
          <w:b/>
          <w:rtl/>
        </w:rPr>
        <w:t>,</w:t>
      </w:r>
      <w:r w:rsidRPr="00163947">
        <w:rPr>
          <w:b/>
          <w:rtl/>
        </w:rPr>
        <w:t xml:space="preserve"> </w:t>
      </w:r>
      <w:r w:rsidRPr="00163947">
        <w:rPr>
          <w:rFonts w:hint="eastAsia"/>
          <w:b/>
          <w:rtl/>
        </w:rPr>
        <w:t>לשנות</w:t>
      </w:r>
      <w:r w:rsidRPr="00163947">
        <w:rPr>
          <w:b/>
          <w:rtl/>
        </w:rPr>
        <w:t xml:space="preserve"> </w:t>
      </w:r>
      <w:r w:rsidRPr="00163947">
        <w:rPr>
          <w:rFonts w:hint="eastAsia"/>
          <w:b/>
          <w:rtl/>
        </w:rPr>
        <w:t>את</w:t>
      </w:r>
      <w:r w:rsidRPr="00163947">
        <w:rPr>
          <w:b/>
          <w:rtl/>
        </w:rPr>
        <w:t xml:space="preserve"> </w:t>
      </w:r>
      <w:r w:rsidR="001A6B29">
        <w:rPr>
          <w:rFonts w:hint="cs"/>
          <w:b/>
          <w:rtl/>
        </w:rPr>
        <w:t xml:space="preserve">התנאים ואופן ביצוע </w:t>
      </w:r>
      <w:r w:rsidRPr="00163947">
        <w:rPr>
          <w:rFonts w:hint="cs"/>
          <w:b/>
          <w:rtl/>
        </w:rPr>
        <w:t>ה</w:t>
      </w:r>
      <w:r w:rsidRPr="00163947">
        <w:rPr>
          <w:rFonts w:hint="eastAsia"/>
          <w:b/>
          <w:rtl/>
        </w:rPr>
        <w:t>תיחור</w:t>
      </w:r>
      <w:r w:rsidRPr="00163947">
        <w:rPr>
          <w:b/>
          <w:rtl/>
        </w:rPr>
        <w:t xml:space="preserve"> </w:t>
      </w:r>
      <w:r w:rsidRPr="00163947">
        <w:rPr>
          <w:rFonts w:hint="eastAsia"/>
          <w:b/>
          <w:rtl/>
        </w:rPr>
        <w:t>כפי</w:t>
      </w:r>
      <w:r w:rsidRPr="00163947">
        <w:rPr>
          <w:b/>
          <w:rtl/>
        </w:rPr>
        <w:t xml:space="preserve"> </w:t>
      </w:r>
      <w:r w:rsidRPr="00163947">
        <w:rPr>
          <w:rFonts w:hint="eastAsia"/>
          <w:b/>
          <w:rtl/>
        </w:rPr>
        <w:t>שפורט</w:t>
      </w:r>
      <w:r w:rsidR="001A6B29">
        <w:rPr>
          <w:rFonts w:hint="cs"/>
          <w:b/>
          <w:rtl/>
        </w:rPr>
        <w:t>ו</w:t>
      </w:r>
      <w:r w:rsidRPr="00163947">
        <w:rPr>
          <w:b/>
          <w:rtl/>
        </w:rPr>
        <w:t xml:space="preserve"> </w:t>
      </w:r>
      <w:r w:rsidRPr="00163947">
        <w:rPr>
          <w:rFonts w:hint="eastAsia"/>
          <w:b/>
          <w:rtl/>
        </w:rPr>
        <w:t>לעיל</w:t>
      </w:r>
      <w:r w:rsidRPr="00163947">
        <w:rPr>
          <w:b/>
          <w:rtl/>
        </w:rPr>
        <w:t xml:space="preserve"> </w:t>
      </w:r>
      <w:r w:rsidRPr="00163947">
        <w:rPr>
          <w:rFonts w:hint="eastAsia"/>
          <w:b/>
          <w:rtl/>
        </w:rPr>
        <w:t>לכל</w:t>
      </w:r>
      <w:r w:rsidRPr="00163947">
        <w:rPr>
          <w:b/>
          <w:rtl/>
        </w:rPr>
        <w:t xml:space="preserve"> </w:t>
      </w:r>
      <w:r w:rsidRPr="00163947">
        <w:rPr>
          <w:rFonts w:hint="eastAsia"/>
          <w:b/>
          <w:rtl/>
        </w:rPr>
        <w:t>שיט</w:t>
      </w:r>
      <w:r w:rsidR="001A6B29">
        <w:rPr>
          <w:rFonts w:hint="cs"/>
          <w:b/>
          <w:rtl/>
        </w:rPr>
        <w:t>ה</w:t>
      </w:r>
      <w:r w:rsidRPr="00163947">
        <w:rPr>
          <w:b/>
          <w:rtl/>
        </w:rPr>
        <w:t xml:space="preserve"> </w:t>
      </w:r>
      <w:r w:rsidRPr="00163947">
        <w:rPr>
          <w:rFonts w:hint="eastAsia"/>
          <w:b/>
          <w:rtl/>
        </w:rPr>
        <w:t>אחרת</w:t>
      </w:r>
      <w:r>
        <w:rPr>
          <w:rFonts w:hint="cs"/>
          <w:b/>
          <w:rtl/>
        </w:rPr>
        <w:t>.</w:t>
      </w:r>
    </w:p>
    <w:p w14:paraId="0B3A9B91" w14:textId="357842DC" w:rsidR="008C057F" w:rsidRPr="00A855F9" w:rsidRDefault="000015C5" w:rsidP="00314619">
      <w:pPr>
        <w:pStyle w:val="a5"/>
        <w:tabs>
          <w:tab w:val="clear" w:pos="1050"/>
        </w:tabs>
        <w:ind w:left="637" w:hanging="637"/>
      </w:pPr>
      <w:bookmarkStart w:id="794" w:name="_Toc144754541"/>
      <w:bookmarkStart w:id="795" w:name="_Toc13162617"/>
      <w:r>
        <w:rPr>
          <w:rFonts w:hint="cs"/>
          <w:rtl/>
        </w:rPr>
        <w:t xml:space="preserve"> </w:t>
      </w:r>
      <w:r w:rsidR="008C057F" w:rsidRPr="00A855F9">
        <w:rPr>
          <w:rFonts w:hint="cs"/>
          <w:rtl/>
        </w:rPr>
        <w:t>אופן המענה לתיחור</w:t>
      </w:r>
      <w:bookmarkEnd w:id="794"/>
      <w:r w:rsidR="008C057F" w:rsidRPr="00A855F9">
        <w:rPr>
          <w:rFonts w:hint="cs"/>
          <w:rtl/>
        </w:rPr>
        <w:t xml:space="preserve"> </w:t>
      </w:r>
      <w:bookmarkEnd w:id="795"/>
    </w:p>
    <w:p w14:paraId="626EC94A" w14:textId="77777777" w:rsidR="008C057F" w:rsidRPr="00A855F9" w:rsidRDefault="008C057F" w:rsidP="00391E5B">
      <w:pPr>
        <w:pStyle w:val="a6"/>
      </w:pPr>
      <w:r w:rsidRPr="00A855F9">
        <w:rPr>
          <w:rFonts w:hint="cs"/>
          <w:rtl/>
        </w:rPr>
        <w:t>ספק אשר קיבל</w:t>
      </w:r>
      <w:r w:rsidR="00B07EF6">
        <w:rPr>
          <w:rFonts w:hint="cs"/>
          <w:rtl/>
        </w:rPr>
        <w:t xml:space="preserve"> פנייה למענה לתיחור </w:t>
      </w:r>
      <w:r w:rsidRPr="00A855F9">
        <w:rPr>
          <w:rFonts w:hint="cs"/>
          <w:rtl/>
        </w:rPr>
        <w:t xml:space="preserve">יגיש </w:t>
      </w:r>
      <w:r w:rsidRPr="00A855F9">
        <w:rPr>
          <w:rFonts w:hint="eastAsia"/>
          <w:rtl/>
        </w:rPr>
        <w:t>הצעה</w:t>
      </w:r>
      <w:r w:rsidRPr="00A855F9">
        <w:rPr>
          <w:rtl/>
        </w:rPr>
        <w:t xml:space="preserve"> </w:t>
      </w:r>
      <w:r w:rsidRPr="00A855F9">
        <w:rPr>
          <w:rFonts w:hint="eastAsia"/>
          <w:rtl/>
        </w:rPr>
        <w:t>ע</w:t>
      </w:r>
      <w:r w:rsidRPr="00A855F9">
        <w:rPr>
          <w:rtl/>
        </w:rPr>
        <w:t>"</w:t>
      </w:r>
      <w:r w:rsidRPr="00A855F9">
        <w:rPr>
          <w:rFonts w:hint="eastAsia"/>
          <w:rtl/>
        </w:rPr>
        <w:t>פ</w:t>
      </w:r>
      <w:r w:rsidRPr="00A855F9">
        <w:rPr>
          <w:rtl/>
        </w:rPr>
        <w:t xml:space="preserve"> </w:t>
      </w:r>
      <w:r w:rsidRPr="00A855F9">
        <w:rPr>
          <w:rFonts w:hint="eastAsia"/>
          <w:rtl/>
        </w:rPr>
        <w:t>הכתוב</w:t>
      </w:r>
      <w:r w:rsidRPr="00A855F9">
        <w:rPr>
          <w:rtl/>
        </w:rPr>
        <w:t xml:space="preserve"> </w:t>
      </w:r>
      <w:r w:rsidRPr="00A855F9">
        <w:rPr>
          <w:rFonts w:hint="eastAsia"/>
          <w:rtl/>
        </w:rPr>
        <w:t>במסמכי</w:t>
      </w:r>
      <w:r w:rsidRPr="00A855F9">
        <w:rPr>
          <w:rtl/>
        </w:rPr>
        <w:t xml:space="preserve"> </w:t>
      </w:r>
      <w:r w:rsidRPr="00A855F9">
        <w:rPr>
          <w:rFonts w:hint="eastAsia"/>
          <w:rtl/>
        </w:rPr>
        <w:t>התיחור</w:t>
      </w:r>
      <w:r w:rsidRPr="00A855F9">
        <w:rPr>
          <w:rFonts w:hint="cs"/>
          <w:rtl/>
        </w:rPr>
        <w:t xml:space="preserve">. </w:t>
      </w:r>
    </w:p>
    <w:p w14:paraId="4F2CFDE3" w14:textId="0502B119" w:rsidR="008C057F" w:rsidRPr="00A855F9" w:rsidRDefault="008C057F" w:rsidP="00F41D60">
      <w:pPr>
        <w:pStyle w:val="a6"/>
      </w:pPr>
      <w:bookmarkStart w:id="796" w:name="_Ref140919274"/>
      <w:r>
        <w:rPr>
          <w:rFonts w:hint="cs"/>
          <w:rtl/>
        </w:rPr>
        <w:t>ה</w:t>
      </w:r>
      <w:r w:rsidRPr="00A855F9">
        <w:rPr>
          <w:rFonts w:hint="eastAsia"/>
          <w:rtl/>
        </w:rPr>
        <w:t>ספקי</w:t>
      </w:r>
      <w:r>
        <w:rPr>
          <w:rFonts w:hint="cs"/>
          <w:rtl/>
        </w:rPr>
        <w:t xml:space="preserve">ם </w:t>
      </w:r>
      <w:r w:rsidRPr="00A855F9">
        <w:rPr>
          <w:rFonts w:hint="eastAsia"/>
          <w:rtl/>
        </w:rPr>
        <w:t>מחויבים</w:t>
      </w:r>
      <w:r w:rsidRPr="00A855F9">
        <w:rPr>
          <w:rtl/>
        </w:rPr>
        <w:t xml:space="preserve"> </w:t>
      </w:r>
      <w:r w:rsidR="007D413B">
        <w:rPr>
          <w:rFonts w:hint="cs"/>
          <w:rtl/>
        </w:rPr>
        <w:t xml:space="preserve">לתת </w:t>
      </w:r>
      <w:r w:rsidRPr="00A855F9">
        <w:rPr>
          <w:rFonts w:hint="eastAsia"/>
          <w:rtl/>
        </w:rPr>
        <w:t>מענה</w:t>
      </w:r>
      <w:r w:rsidRPr="00A855F9">
        <w:rPr>
          <w:rtl/>
        </w:rPr>
        <w:t xml:space="preserve"> </w:t>
      </w:r>
      <w:r w:rsidR="006459D1">
        <w:rPr>
          <w:rFonts w:hint="cs"/>
          <w:rtl/>
        </w:rPr>
        <w:t xml:space="preserve">עבור </w:t>
      </w:r>
      <w:r w:rsidR="008B24CD">
        <w:rPr>
          <w:rFonts w:hint="cs"/>
          <w:rtl/>
        </w:rPr>
        <w:t>25</w:t>
      </w:r>
      <w:r w:rsidR="007102FD">
        <w:rPr>
          <w:rFonts w:hint="cs"/>
          <w:rtl/>
        </w:rPr>
        <w:t xml:space="preserve">% </w:t>
      </w:r>
      <w:r w:rsidR="00407294">
        <w:rPr>
          <w:rFonts w:hint="cs"/>
          <w:rtl/>
        </w:rPr>
        <w:t>ל</w:t>
      </w:r>
      <w:r w:rsidR="006459D1">
        <w:rPr>
          <w:rFonts w:hint="cs"/>
          <w:rtl/>
        </w:rPr>
        <w:t xml:space="preserve">פחות </w:t>
      </w:r>
      <w:r w:rsidR="007102FD">
        <w:rPr>
          <w:rFonts w:hint="cs"/>
          <w:rtl/>
        </w:rPr>
        <w:t xml:space="preserve">מפניות </w:t>
      </w:r>
      <w:r w:rsidRPr="00A855F9">
        <w:rPr>
          <w:rFonts w:hint="eastAsia"/>
          <w:rtl/>
        </w:rPr>
        <w:t>המזמי</w:t>
      </w:r>
      <w:r w:rsidR="004820E3">
        <w:rPr>
          <w:rFonts w:hint="cs"/>
          <w:rtl/>
        </w:rPr>
        <w:t>נים</w:t>
      </w:r>
      <w:r w:rsidRPr="00A855F9">
        <w:rPr>
          <w:rtl/>
        </w:rPr>
        <w:t xml:space="preserve"> </w:t>
      </w:r>
      <w:r w:rsidRPr="00A855F9">
        <w:rPr>
          <w:rFonts w:hint="eastAsia"/>
          <w:rtl/>
        </w:rPr>
        <w:t>ב</w:t>
      </w:r>
      <w:r w:rsidR="00F41D60">
        <w:rPr>
          <w:rFonts w:hint="cs"/>
          <w:rtl/>
        </w:rPr>
        <w:t>כלל ה</w:t>
      </w:r>
      <w:r w:rsidRPr="00A855F9">
        <w:rPr>
          <w:rFonts w:hint="eastAsia"/>
          <w:rtl/>
        </w:rPr>
        <w:t>אשכול</w:t>
      </w:r>
      <w:r w:rsidR="00F41D60">
        <w:rPr>
          <w:rFonts w:hint="cs"/>
          <w:rtl/>
        </w:rPr>
        <w:t>ות</w:t>
      </w:r>
      <w:r w:rsidRPr="00A855F9">
        <w:rPr>
          <w:rtl/>
        </w:rPr>
        <w:t xml:space="preserve"> </w:t>
      </w:r>
      <w:r w:rsidRPr="00A855F9">
        <w:rPr>
          <w:rFonts w:hint="eastAsia"/>
          <w:rtl/>
        </w:rPr>
        <w:t>ב</w:t>
      </w:r>
      <w:r w:rsidR="00F41D60">
        <w:rPr>
          <w:rFonts w:hint="cs"/>
          <w:rtl/>
        </w:rPr>
        <w:t>הם</w:t>
      </w:r>
      <w:r w:rsidRPr="00A855F9">
        <w:rPr>
          <w:rtl/>
        </w:rPr>
        <w:t xml:space="preserve"> </w:t>
      </w:r>
      <w:del w:id="797" w:author="מיכל פלטי [2]" w:date="2024-07-18T19:17:00Z">
        <w:r w:rsidRPr="00A855F9" w:rsidDel="004439E2">
          <w:rPr>
            <w:rFonts w:hint="eastAsia"/>
            <w:rtl/>
          </w:rPr>
          <w:delText>זכו</w:delText>
        </w:r>
        <w:r w:rsidR="00860562" w:rsidDel="004439E2">
          <w:rPr>
            <w:rFonts w:hint="cs"/>
            <w:rtl/>
          </w:rPr>
          <w:delText xml:space="preserve"> </w:delText>
        </w:r>
      </w:del>
      <w:ins w:id="798" w:author="מיכל פלטי [2]" w:date="2024-07-18T19:17:00Z">
        <w:r w:rsidR="004439E2">
          <w:rPr>
            <w:rFonts w:hint="cs"/>
            <w:rtl/>
          </w:rPr>
          <w:t xml:space="preserve">נשלפו </w:t>
        </w:r>
      </w:ins>
      <w:r w:rsidR="00860562">
        <w:rPr>
          <w:rFonts w:hint="cs"/>
          <w:rtl/>
        </w:rPr>
        <w:t>בשנה</w:t>
      </w:r>
      <w:r w:rsidRPr="00A855F9">
        <w:rPr>
          <w:rFonts w:hint="cs"/>
          <w:rtl/>
        </w:rPr>
        <w:t>.</w:t>
      </w:r>
      <w:bookmarkEnd w:id="796"/>
      <w:r w:rsidRPr="00A855F9">
        <w:rPr>
          <w:rFonts w:hint="cs"/>
          <w:rtl/>
        </w:rPr>
        <w:t xml:space="preserve"> </w:t>
      </w:r>
    </w:p>
    <w:p w14:paraId="0C14DDC9" w14:textId="77777777" w:rsidR="008C057F" w:rsidRPr="00A855F9" w:rsidRDefault="00471F90" w:rsidP="006459D1">
      <w:pPr>
        <w:pStyle w:val="a6"/>
      </w:pPr>
      <w:bookmarkStart w:id="799" w:name="_Ref139822113"/>
      <w:r>
        <w:rPr>
          <w:rFonts w:hint="cs"/>
          <w:rtl/>
        </w:rPr>
        <w:t xml:space="preserve">במסגרת המענה הספקים יהיו מחויבים להציע נותני שירותים </w:t>
      </w:r>
      <w:r w:rsidR="008C057F" w:rsidRPr="00A855F9">
        <w:rPr>
          <w:rFonts w:hint="eastAsia"/>
          <w:rtl/>
        </w:rPr>
        <w:t>מקצועי</w:t>
      </w:r>
      <w:r>
        <w:rPr>
          <w:rFonts w:hint="cs"/>
          <w:rtl/>
        </w:rPr>
        <w:t>ים</w:t>
      </w:r>
      <w:r w:rsidR="008C057F" w:rsidRPr="00A855F9">
        <w:rPr>
          <w:rtl/>
        </w:rPr>
        <w:t xml:space="preserve"> </w:t>
      </w:r>
      <w:r w:rsidR="008C057F" w:rsidRPr="00A855F9">
        <w:rPr>
          <w:rFonts w:hint="eastAsia"/>
          <w:rtl/>
        </w:rPr>
        <w:t>ובעל</w:t>
      </w:r>
      <w:r>
        <w:rPr>
          <w:rFonts w:hint="cs"/>
          <w:rtl/>
        </w:rPr>
        <w:t>י</w:t>
      </w:r>
      <w:r w:rsidR="008C057F" w:rsidRPr="00A855F9">
        <w:rPr>
          <w:rtl/>
        </w:rPr>
        <w:t xml:space="preserve"> </w:t>
      </w:r>
      <w:r w:rsidR="008C057F" w:rsidRPr="00A855F9">
        <w:rPr>
          <w:rFonts w:hint="eastAsia"/>
          <w:rtl/>
        </w:rPr>
        <w:t>הכישורים</w:t>
      </w:r>
      <w:r w:rsidR="008C057F" w:rsidRPr="00A855F9">
        <w:rPr>
          <w:rtl/>
        </w:rPr>
        <w:t xml:space="preserve"> </w:t>
      </w:r>
      <w:r w:rsidR="008C057F" w:rsidRPr="00A855F9">
        <w:rPr>
          <w:rFonts w:hint="eastAsia"/>
          <w:rtl/>
        </w:rPr>
        <w:t>הנדרשים</w:t>
      </w:r>
      <w:r w:rsidR="008C057F" w:rsidRPr="00A855F9">
        <w:rPr>
          <w:rtl/>
        </w:rPr>
        <w:t xml:space="preserve">, </w:t>
      </w:r>
      <w:r>
        <w:rPr>
          <w:rFonts w:hint="cs"/>
          <w:rtl/>
        </w:rPr>
        <w:t>כך</w:t>
      </w:r>
      <w:r w:rsidR="008C057F" w:rsidRPr="00A855F9">
        <w:rPr>
          <w:rtl/>
        </w:rPr>
        <w:t xml:space="preserve"> </w:t>
      </w:r>
      <w:r>
        <w:rPr>
          <w:rFonts w:hint="cs"/>
          <w:rtl/>
        </w:rPr>
        <w:t>ש</w:t>
      </w:r>
      <w:r w:rsidR="008C057F" w:rsidRPr="00A855F9">
        <w:rPr>
          <w:rFonts w:hint="eastAsia"/>
          <w:rtl/>
        </w:rPr>
        <w:t>מתן</w:t>
      </w:r>
      <w:r w:rsidR="008C057F" w:rsidRPr="00A855F9">
        <w:rPr>
          <w:rtl/>
        </w:rPr>
        <w:t xml:space="preserve"> </w:t>
      </w:r>
      <w:r w:rsidR="008C057F" w:rsidRPr="00A855F9">
        <w:rPr>
          <w:rFonts w:hint="eastAsia"/>
          <w:rtl/>
        </w:rPr>
        <w:t>המענה</w:t>
      </w:r>
      <w:r w:rsidR="008C057F" w:rsidRPr="00A855F9">
        <w:rPr>
          <w:rtl/>
        </w:rPr>
        <w:t xml:space="preserve"> </w:t>
      </w:r>
      <w:r w:rsidR="008C057F" w:rsidRPr="00A855F9">
        <w:rPr>
          <w:rFonts w:hint="eastAsia"/>
          <w:rtl/>
        </w:rPr>
        <w:t>יהיה</w:t>
      </w:r>
      <w:r w:rsidR="008C057F" w:rsidRPr="00A855F9">
        <w:rPr>
          <w:rtl/>
        </w:rPr>
        <w:t xml:space="preserve"> </w:t>
      </w:r>
      <w:r w:rsidR="008C057F" w:rsidRPr="00A855F9">
        <w:rPr>
          <w:rFonts w:hint="eastAsia"/>
          <w:rtl/>
        </w:rPr>
        <w:t>בהתאם</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דרישות</w:t>
      </w:r>
      <w:r w:rsidR="008C057F" w:rsidRPr="00A855F9">
        <w:rPr>
          <w:rtl/>
        </w:rPr>
        <w:t xml:space="preserve"> </w:t>
      </w:r>
      <w:r w:rsidR="008C057F" w:rsidRPr="00A855F9">
        <w:rPr>
          <w:rFonts w:hint="cs"/>
          <w:rtl/>
        </w:rPr>
        <w:t>המזמין</w:t>
      </w:r>
      <w:r w:rsidR="008C057F" w:rsidRPr="00A855F9">
        <w:rPr>
          <w:rtl/>
        </w:rPr>
        <w:t xml:space="preserve"> </w:t>
      </w:r>
      <w:r w:rsidR="008C057F" w:rsidRPr="00A855F9">
        <w:rPr>
          <w:rFonts w:hint="eastAsia"/>
          <w:rtl/>
        </w:rPr>
        <w:t>כפי</w:t>
      </w:r>
      <w:r w:rsidR="008C057F" w:rsidRPr="00A855F9">
        <w:rPr>
          <w:rtl/>
        </w:rPr>
        <w:t xml:space="preserve"> </w:t>
      </w:r>
      <w:r w:rsidR="008C057F" w:rsidRPr="00A855F9">
        <w:rPr>
          <w:rFonts w:hint="eastAsia"/>
          <w:rtl/>
        </w:rPr>
        <w:t>שפורטו</w:t>
      </w:r>
      <w:r w:rsidR="008C057F" w:rsidRPr="00A855F9">
        <w:rPr>
          <w:rtl/>
        </w:rPr>
        <w:t xml:space="preserve"> </w:t>
      </w:r>
      <w:r w:rsidR="008C057F" w:rsidRPr="00A855F9">
        <w:rPr>
          <w:rFonts w:hint="eastAsia"/>
          <w:rtl/>
        </w:rPr>
        <w:t>בפנייתו</w:t>
      </w:r>
      <w:r w:rsidR="008C057F" w:rsidRPr="00A855F9">
        <w:rPr>
          <w:rtl/>
        </w:rPr>
        <w:t xml:space="preserve"> </w:t>
      </w:r>
      <w:r w:rsidR="008C057F" w:rsidRPr="00A855F9">
        <w:rPr>
          <w:rFonts w:hint="eastAsia"/>
          <w:rtl/>
        </w:rPr>
        <w:t>לספקי</w:t>
      </w:r>
      <w:r w:rsidR="008C057F">
        <w:rPr>
          <w:rFonts w:hint="cs"/>
          <w:rtl/>
        </w:rPr>
        <w:t xml:space="preserve">ם </w:t>
      </w:r>
      <w:r w:rsidR="008C057F" w:rsidRPr="00A855F9">
        <w:rPr>
          <w:rFonts w:hint="eastAsia"/>
          <w:rtl/>
        </w:rPr>
        <w:t>ובמסגרת</w:t>
      </w:r>
      <w:r w:rsidR="008C057F" w:rsidRPr="00A855F9">
        <w:rPr>
          <w:rtl/>
        </w:rPr>
        <w:t xml:space="preserve"> </w:t>
      </w:r>
      <w:r w:rsidR="008C057F" w:rsidRPr="00A855F9">
        <w:rPr>
          <w:rFonts w:hint="eastAsia"/>
          <w:rtl/>
        </w:rPr>
        <w:t>פרק</w:t>
      </w:r>
      <w:r w:rsidR="008C057F" w:rsidRPr="00A855F9">
        <w:rPr>
          <w:rtl/>
        </w:rPr>
        <w:t xml:space="preserve"> </w:t>
      </w:r>
      <w:r w:rsidR="008C057F" w:rsidRPr="00A855F9">
        <w:rPr>
          <w:rFonts w:hint="eastAsia"/>
          <w:rtl/>
        </w:rPr>
        <w:t>הזמן</w:t>
      </w:r>
      <w:r w:rsidR="008C057F" w:rsidRPr="00A855F9">
        <w:rPr>
          <w:rtl/>
        </w:rPr>
        <w:t xml:space="preserve"> </w:t>
      </w:r>
      <w:r w:rsidR="008C057F" w:rsidRPr="00A855F9">
        <w:rPr>
          <w:rFonts w:hint="eastAsia"/>
          <w:rtl/>
        </w:rPr>
        <w:t>שנקבע</w:t>
      </w:r>
      <w:r w:rsidR="008C057F" w:rsidRPr="00A855F9">
        <w:rPr>
          <w:rtl/>
        </w:rPr>
        <w:t xml:space="preserve"> </w:t>
      </w:r>
      <w:r w:rsidR="008C057F" w:rsidRPr="00A855F9">
        <w:rPr>
          <w:rFonts w:hint="eastAsia"/>
          <w:rtl/>
        </w:rPr>
        <w:t>לכך</w:t>
      </w:r>
      <w:r w:rsidR="008C057F" w:rsidRPr="00A855F9">
        <w:rPr>
          <w:rFonts w:hint="cs"/>
          <w:rtl/>
        </w:rPr>
        <w:t>.</w:t>
      </w:r>
      <w:bookmarkEnd w:id="799"/>
      <w:r w:rsidR="008C057F">
        <w:rPr>
          <w:rFonts w:hint="cs"/>
          <w:rtl/>
        </w:rPr>
        <w:t xml:space="preserve"> </w:t>
      </w:r>
    </w:p>
    <w:p w14:paraId="178D2636" w14:textId="77777777" w:rsidR="008C057F" w:rsidRPr="00A855F9" w:rsidRDefault="008C057F" w:rsidP="00F8744D">
      <w:pPr>
        <w:pStyle w:val="a6"/>
      </w:pPr>
      <w:r>
        <w:rPr>
          <w:rFonts w:hint="cs"/>
          <w:b/>
          <w:rtl/>
        </w:rPr>
        <w:t xml:space="preserve">הספקים </w:t>
      </w:r>
      <w:r w:rsidRPr="00A855F9">
        <w:rPr>
          <w:rFonts w:hint="eastAsia"/>
          <w:b/>
          <w:rtl/>
        </w:rPr>
        <w:t>מחויבים</w:t>
      </w:r>
      <w:r w:rsidRPr="00A855F9">
        <w:rPr>
          <w:b/>
          <w:rtl/>
        </w:rPr>
        <w:t xml:space="preserve"> </w:t>
      </w:r>
      <w:r w:rsidRPr="00A855F9">
        <w:rPr>
          <w:rFonts w:hint="eastAsia"/>
          <w:b/>
          <w:rtl/>
        </w:rPr>
        <w:t>להודיע</w:t>
      </w:r>
      <w:r w:rsidRPr="00A855F9">
        <w:rPr>
          <w:b/>
          <w:rtl/>
        </w:rPr>
        <w:t xml:space="preserve"> </w:t>
      </w:r>
      <w:r w:rsidRPr="00A855F9">
        <w:rPr>
          <w:rFonts w:hint="eastAsia"/>
          <w:b/>
          <w:rtl/>
        </w:rPr>
        <w:t>לנותני</w:t>
      </w:r>
      <w:r w:rsidRPr="00A855F9">
        <w:rPr>
          <w:b/>
          <w:rtl/>
        </w:rPr>
        <w:t xml:space="preserve"> </w:t>
      </w:r>
      <w:r w:rsidRPr="00A855F9">
        <w:rPr>
          <w:rFonts w:hint="eastAsia"/>
          <w:b/>
          <w:rtl/>
        </w:rPr>
        <w:t>השירותים</w:t>
      </w:r>
      <w:r w:rsidRPr="00A855F9">
        <w:rPr>
          <w:b/>
          <w:rtl/>
        </w:rPr>
        <w:t xml:space="preserve"> </w:t>
      </w:r>
      <w:r w:rsidRPr="00A855F9">
        <w:rPr>
          <w:rFonts w:hint="eastAsia"/>
          <w:b/>
          <w:rtl/>
        </w:rPr>
        <w:t>המיועדים</w:t>
      </w:r>
      <w:r w:rsidRPr="00A855F9">
        <w:rPr>
          <w:b/>
          <w:rtl/>
        </w:rPr>
        <w:t xml:space="preserve"> </w:t>
      </w:r>
      <w:r w:rsidRPr="00A855F9">
        <w:rPr>
          <w:rFonts w:hint="eastAsia"/>
          <w:b/>
          <w:rtl/>
        </w:rPr>
        <w:t>לתפקיד</w:t>
      </w:r>
      <w:r w:rsidRPr="00A855F9">
        <w:rPr>
          <w:b/>
          <w:rtl/>
        </w:rPr>
        <w:t xml:space="preserve"> </w:t>
      </w:r>
      <w:r w:rsidRPr="00A855F9">
        <w:rPr>
          <w:rFonts w:hint="eastAsia"/>
          <w:b/>
          <w:rtl/>
        </w:rPr>
        <w:t>מטעמם</w:t>
      </w:r>
      <w:r w:rsidRPr="00A855F9">
        <w:rPr>
          <w:b/>
          <w:rtl/>
        </w:rPr>
        <w:t xml:space="preserve"> </w:t>
      </w:r>
      <w:r w:rsidRPr="00A855F9">
        <w:rPr>
          <w:rFonts w:hint="eastAsia"/>
          <w:b/>
          <w:rtl/>
        </w:rPr>
        <w:t>על</w:t>
      </w:r>
      <w:r w:rsidRPr="00A855F9">
        <w:rPr>
          <w:b/>
          <w:rtl/>
        </w:rPr>
        <w:t xml:space="preserve"> </w:t>
      </w:r>
      <w:r w:rsidRPr="00A855F9">
        <w:rPr>
          <w:rFonts w:hint="eastAsia"/>
          <w:b/>
          <w:rtl/>
        </w:rPr>
        <w:t>כך</w:t>
      </w:r>
      <w:r w:rsidRPr="00A855F9">
        <w:rPr>
          <w:b/>
          <w:rtl/>
        </w:rPr>
        <w:t xml:space="preserve"> </w:t>
      </w:r>
      <w:r w:rsidRPr="00A855F9">
        <w:rPr>
          <w:rFonts w:hint="eastAsia"/>
          <w:b/>
          <w:rtl/>
        </w:rPr>
        <w:t>שהוצעו</w:t>
      </w:r>
      <w:r w:rsidRPr="00A855F9">
        <w:rPr>
          <w:b/>
          <w:rtl/>
        </w:rPr>
        <w:t xml:space="preserve"> </w:t>
      </w:r>
      <w:r w:rsidRPr="00A855F9">
        <w:rPr>
          <w:rFonts w:hint="eastAsia"/>
          <w:b/>
          <w:rtl/>
        </w:rPr>
        <w:t>לתפקיד</w:t>
      </w:r>
      <w:r w:rsidRPr="00A855F9">
        <w:rPr>
          <w:rtl/>
        </w:rPr>
        <w:t xml:space="preserve"> </w:t>
      </w:r>
      <w:r w:rsidRPr="00A855F9">
        <w:rPr>
          <w:rFonts w:hint="cs"/>
          <w:rtl/>
        </w:rPr>
        <w:t>בתיחור של המזמין</w:t>
      </w:r>
      <w:r>
        <w:rPr>
          <w:rFonts w:hint="cs"/>
          <w:rtl/>
        </w:rPr>
        <w:t xml:space="preserve"> ולקבל את הסכמתם לכך</w:t>
      </w:r>
      <w:r w:rsidRPr="00A855F9">
        <w:rPr>
          <w:rtl/>
        </w:rPr>
        <w:t xml:space="preserve">. </w:t>
      </w:r>
      <w:r w:rsidRPr="00A855F9">
        <w:rPr>
          <w:rFonts w:hint="eastAsia"/>
          <w:rtl/>
        </w:rPr>
        <w:t>חתימת</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על</w:t>
      </w:r>
      <w:r w:rsidRPr="00A855F9">
        <w:rPr>
          <w:rtl/>
        </w:rPr>
        <w:t xml:space="preserve"> </w:t>
      </w:r>
      <w:r w:rsidRPr="00A855F9">
        <w:rPr>
          <w:rFonts w:hint="eastAsia"/>
          <w:rtl/>
        </w:rPr>
        <w:t>הצעתו</w:t>
      </w:r>
      <w:r w:rsidRPr="00A855F9">
        <w:rPr>
          <w:rtl/>
        </w:rPr>
        <w:t xml:space="preserve"> </w:t>
      </w:r>
      <w:r w:rsidRPr="00A855F9">
        <w:rPr>
          <w:rFonts w:hint="eastAsia"/>
          <w:rtl/>
        </w:rPr>
        <w:t>לתיחור</w:t>
      </w:r>
      <w:r w:rsidRPr="00A855F9">
        <w:rPr>
          <w:rtl/>
        </w:rPr>
        <w:t xml:space="preserve">, </w:t>
      </w:r>
      <w:r w:rsidRPr="00A855F9">
        <w:rPr>
          <w:rFonts w:hint="eastAsia"/>
          <w:rtl/>
        </w:rPr>
        <w:t>מהווה</w:t>
      </w:r>
      <w:r w:rsidRPr="00A855F9">
        <w:rPr>
          <w:rtl/>
        </w:rPr>
        <w:t xml:space="preserve"> </w:t>
      </w:r>
      <w:r w:rsidRPr="00A855F9">
        <w:rPr>
          <w:rFonts w:hint="eastAsia"/>
          <w:rtl/>
        </w:rPr>
        <w:t>אישור</w:t>
      </w:r>
      <w:r w:rsidRPr="00A855F9">
        <w:rPr>
          <w:rtl/>
        </w:rPr>
        <w:t xml:space="preserve"> </w:t>
      </w:r>
      <w:r w:rsidRPr="00A855F9">
        <w:rPr>
          <w:rFonts w:hint="eastAsia"/>
          <w:rtl/>
        </w:rPr>
        <w:t>על</w:t>
      </w:r>
      <w:r w:rsidRPr="00A855F9">
        <w:rPr>
          <w:rtl/>
        </w:rPr>
        <w:t xml:space="preserve"> </w:t>
      </w:r>
      <w:r w:rsidRPr="00A855F9">
        <w:rPr>
          <w:rFonts w:hint="eastAsia"/>
          <w:rtl/>
        </w:rPr>
        <w:t>יידוע</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מטעמו</w:t>
      </w:r>
      <w:r>
        <w:rPr>
          <w:rFonts w:hint="cs"/>
          <w:rtl/>
        </w:rPr>
        <w:t xml:space="preserve"> על הצעתם לתפקיד וקבלת הסכמתם לכך</w:t>
      </w:r>
      <w:r w:rsidRPr="00A855F9">
        <w:rPr>
          <w:rtl/>
        </w:rPr>
        <w:t xml:space="preserve">, </w:t>
      </w:r>
      <w:r w:rsidRPr="00A855F9">
        <w:rPr>
          <w:rFonts w:hint="eastAsia"/>
          <w:rtl/>
        </w:rPr>
        <w:t>והצהרה</w:t>
      </w:r>
      <w:r w:rsidRPr="00A855F9">
        <w:rPr>
          <w:rtl/>
        </w:rPr>
        <w:t xml:space="preserve"> </w:t>
      </w:r>
      <w:r w:rsidRPr="00A855F9">
        <w:rPr>
          <w:rFonts w:hint="eastAsia"/>
          <w:rtl/>
        </w:rPr>
        <w:t>בדבר</w:t>
      </w:r>
      <w:r w:rsidRPr="00A855F9">
        <w:rPr>
          <w:rtl/>
        </w:rPr>
        <w:t xml:space="preserve"> </w:t>
      </w:r>
      <w:r w:rsidRPr="00A855F9">
        <w:rPr>
          <w:rFonts w:hint="eastAsia"/>
          <w:rtl/>
        </w:rPr>
        <w:t>נכונות</w:t>
      </w:r>
      <w:r w:rsidRPr="00A855F9">
        <w:rPr>
          <w:rtl/>
        </w:rPr>
        <w:t xml:space="preserve"> </w:t>
      </w:r>
      <w:r w:rsidRPr="00A855F9">
        <w:rPr>
          <w:rFonts w:hint="eastAsia"/>
          <w:rtl/>
        </w:rPr>
        <w:t>הפרטים</w:t>
      </w:r>
      <w:r w:rsidRPr="00A855F9">
        <w:rPr>
          <w:rtl/>
        </w:rPr>
        <w:t xml:space="preserve"> </w:t>
      </w:r>
      <w:r w:rsidRPr="00A855F9">
        <w:rPr>
          <w:rFonts w:hint="eastAsia"/>
          <w:rtl/>
        </w:rPr>
        <w:t>המופיעים</w:t>
      </w:r>
      <w:r w:rsidRPr="00A855F9">
        <w:rPr>
          <w:rtl/>
        </w:rPr>
        <w:t xml:space="preserve"> </w:t>
      </w:r>
      <w:r w:rsidRPr="00A855F9">
        <w:rPr>
          <w:rFonts w:hint="eastAsia"/>
          <w:rtl/>
        </w:rPr>
        <w:t>במענה</w:t>
      </w:r>
      <w:r w:rsidRPr="00A855F9">
        <w:rPr>
          <w:rtl/>
        </w:rPr>
        <w:t xml:space="preserve">, </w:t>
      </w:r>
      <w:r w:rsidRPr="00A855F9">
        <w:rPr>
          <w:rFonts w:hint="eastAsia"/>
          <w:rtl/>
        </w:rPr>
        <w:t>לרבות</w:t>
      </w:r>
      <w:r w:rsidR="00471F90">
        <w:rPr>
          <w:rFonts w:hint="cs"/>
          <w:rtl/>
        </w:rPr>
        <w:t xml:space="preserve"> </w:t>
      </w:r>
      <w:r w:rsidR="00CF51ED">
        <w:rPr>
          <w:rFonts w:hint="cs"/>
          <w:rtl/>
        </w:rPr>
        <w:t>ק</w:t>
      </w:r>
      <w:r w:rsidRPr="00A855F9">
        <w:rPr>
          <w:rFonts w:hint="eastAsia"/>
          <w:rtl/>
        </w:rPr>
        <w:t>ורות</w:t>
      </w:r>
      <w:r w:rsidRPr="00A855F9">
        <w:rPr>
          <w:rtl/>
        </w:rPr>
        <w:t xml:space="preserve"> </w:t>
      </w:r>
      <w:r w:rsidRPr="00A855F9">
        <w:rPr>
          <w:rFonts w:hint="eastAsia"/>
          <w:rtl/>
        </w:rPr>
        <w:t>החיים</w:t>
      </w:r>
      <w:r w:rsidRPr="00A855F9">
        <w:rPr>
          <w:rtl/>
        </w:rPr>
        <w:t xml:space="preserve"> </w:t>
      </w:r>
      <w:r>
        <w:rPr>
          <w:rFonts w:hint="cs"/>
          <w:rtl/>
        </w:rPr>
        <w:t>שנשלחו</w:t>
      </w:r>
      <w:r w:rsidRPr="00A855F9">
        <w:rPr>
          <w:rtl/>
        </w:rPr>
        <w:t xml:space="preserve"> </w:t>
      </w:r>
      <w:r w:rsidRPr="00A855F9">
        <w:rPr>
          <w:rFonts w:hint="cs"/>
          <w:rtl/>
        </w:rPr>
        <w:t>למזמין</w:t>
      </w:r>
      <w:r>
        <w:rPr>
          <w:rFonts w:hint="cs"/>
          <w:rtl/>
        </w:rPr>
        <w:t>,</w:t>
      </w:r>
      <w:r w:rsidRPr="00A855F9">
        <w:rPr>
          <w:rtl/>
        </w:rPr>
        <w:t xml:space="preserve"> </w:t>
      </w:r>
      <w:r w:rsidRPr="00A855F9">
        <w:rPr>
          <w:rFonts w:hint="eastAsia"/>
          <w:rtl/>
        </w:rPr>
        <w:t>נכון</w:t>
      </w:r>
      <w:r w:rsidRPr="00A855F9">
        <w:rPr>
          <w:rtl/>
        </w:rPr>
        <w:t xml:space="preserve"> </w:t>
      </w:r>
      <w:r w:rsidRPr="00A855F9">
        <w:rPr>
          <w:rFonts w:hint="eastAsia"/>
          <w:rtl/>
        </w:rPr>
        <w:t>למועד</w:t>
      </w:r>
      <w:r w:rsidRPr="00A855F9">
        <w:rPr>
          <w:rtl/>
        </w:rPr>
        <w:t xml:space="preserve"> </w:t>
      </w:r>
      <w:r w:rsidRPr="00A855F9">
        <w:rPr>
          <w:rFonts w:hint="eastAsia"/>
          <w:rtl/>
        </w:rPr>
        <w:t>המענה</w:t>
      </w:r>
      <w:r w:rsidRPr="00A855F9">
        <w:rPr>
          <w:rFonts w:hint="cs"/>
          <w:rtl/>
        </w:rPr>
        <w:t>.</w:t>
      </w:r>
    </w:p>
    <w:p w14:paraId="1CFFB651" w14:textId="77777777" w:rsidR="008C057F" w:rsidRPr="00A855F9" w:rsidRDefault="008C057F" w:rsidP="00860562">
      <w:pPr>
        <w:pStyle w:val="a6"/>
        <w:rPr>
          <w:b/>
        </w:rPr>
      </w:pPr>
      <w:r w:rsidRPr="00A855F9">
        <w:rPr>
          <w:rFonts w:hint="eastAsia"/>
          <w:b/>
          <w:rtl/>
        </w:rPr>
        <w:lastRenderedPageBreak/>
        <w:t>ספק</w:t>
      </w:r>
      <w:r w:rsidRPr="00A855F9">
        <w:rPr>
          <w:rtl/>
        </w:rPr>
        <w:t xml:space="preserve"> </w:t>
      </w:r>
      <w:r w:rsidRPr="00A855F9">
        <w:rPr>
          <w:rFonts w:hint="eastAsia"/>
          <w:rtl/>
        </w:rPr>
        <w:t>יציע</w:t>
      </w:r>
      <w:r w:rsidRPr="00A855F9">
        <w:rPr>
          <w:rtl/>
        </w:rPr>
        <w:t xml:space="preserve"> </w:t>
      </w:r>
      <w:r w:rsidRPr="00A855F9">
        <w:rPr>
          <w:rFonts w:hint="eastAsia"/>
          <w:rtl/>
        </w:rPr>
        <w:t>לכל</w:t>
      </w:r>
      <w:r w:rsidRPr="00A855F9">
        <w:rPr>
          <w:rtl/>
        </w:rPr>
        <w:t xml:space="preserve"> </w:t>
      </w:r>
      <w:r w:rsidRPr="00A855F9">
        <w:rPr>
          <w:rFonts w:hint="eastAsia"/>
          <w:rtl/>
        </w:rPr>
        <w:t>היותר</w:t>
      </w:r>
      <w:r w:rsidRPr="00A855F9">
        <w:rPr>
          <w:rtl/>
        </w:rPr>
        <w:t xml:space="preserve"> </w:t>
      </w:r>
      <w:r w:rsidRPr="00A855F9">
        <w:rPr>
          <w:rFonts w:hint="eastAsia"/>
          <w:rtl/>
        </w:rPr>
        <w:t>את</w:t>
      </w:r>
      <w:r w:rsidRPr="00A855F9">
        <w:rPr>
          <w:rtl/>
        </w:rPr>
        <w:t xml:space="preserve"> </w:t>
      </w:r>
      <w:r w:rsidRPr="00A855F9">
        <w:rPr>
          <w:rFonts w:hint="eastAsia"/>
          <w:rtl/>
        </w:rPr>
        <w:t>מספר</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כפי</w:t>
      </w:r>
      <w:r w:rsidRPr="00A855F9">
        <w:rPr>
          <w:rtl/>
        </w:rPr>
        <w:t xml:space="preserve"> </w:t>
      </w:r>
      <w:r w:rsidRPr="00A855F9">
        <w:rPr>
          <w:rFonts w:hint="eastAsia"/>
          <w:rtl/>
        </w:rPr>
        <w:t>שנקבע</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cs"/>
          <w:rtl/>
        </w:rPr>
        <w:t>המזמין</w:t>
      </w:r>
      <w:r w:rsidRPr="00A855F9">
        <w:rPr>
          <w:rtl/>
        </w:rPr>
        <w:t xml:space="preserve"> </w:t>
      </w:r>
      <w:r w:rsidRPr="00A855F9">
        <w:rPr>
          <w:rFonts w:hint="eastAsia"/>
          <w:rtl/>
        </w:rPr>
        <w:t>בפנייה</w:t>
      </w:r>
      <w:r w:rsidRPr="00A855F9">
        <w:rPr>
          <w:rtl/>
        </w:rPr>
        <w:t xml:space="preserve">, </w:t>
      </w:r>
      <w:r w:rsidRPr="00A855F9">
        <w:rPr>
          <w:rFonts w:hint="eastAsia"/>
          <w:rtl/>
        </w:rPr>
        <w:t>לכל</w:t>
      </w:r>
      <w:r w:rsidRPr="00A855F9">
        <w:rPr>
          <w:rtl/>
        </w:rPr>
        <w:t xml:space="preserve"> </w:t>
      </w:r>
      <w:r w:rsidRPr="00A855F9">
        <w:rPr>
          <w:rFonts w:hint="eastAsia"/>
          <w:rtl/>
        </w:rPr>
        <w:t>תפקיד</w:t>
      </w:r>
      <w:r w:rsidRPr="00A855F9">
        <w:rPr>
          <w:rtl/>
        </w:rPr>
        <w:t xml:space="preserve"> </w:t>
      </w:r>
      <w:r w:rsidRPr="00A855F9">
        <w:rPr>
          <w:rFonts w:hint="eastAsia"/>
          <w:rtl/>
        </w:rPr>
        <w:t>מבוקש</w:t>
      </w:r>
      <w:r w:rsidRPr="00A855F9">
        <w:rPr>
          <w:rtl/>
        </w:rPr>
        <w:t>.</w:t>
      </w:r>
      <w:r w:rsidRPr="00A855F9">
        <w:rPr>
          <w:color w:val="000000"/>
          <w:rtl/>
        </w:rPr>
        <w:t xml:space="preserve"> </w:t>
      </w:r>
      <w:r w:rsidR="00CF51ED">
        <w:rPr>
          <w:rFonts w:hint="cs"/>
          <w:color w:val="000000"/>
          <w:rtl/>
        </w:rPr>
        <w:t>אם</w:t>
      </w:r>
      <w:r w:rsidR="00CF51ED" w:rsidRPr="00F15DA4">
        <w:rPr>
          <w:rFonts w:hint="cs"/>
          <w:color w:val="000000"/>
          <w:rtl/>
        </w:rPr>
        <w:t xml:space="preserve"> </w:t>
      </w:r>
      <w:r w:rsidRPr="00F15DA4">
        <w:rPr>
          <w:rFonts w:hint="cs"/>
          <w:color w:val="000000"/>
          <w:rtl/>
        </w:rPr>
        <w:t xml:space="preserve">הוצעו </w:t>
      </w:r>
      <w:r w:rsidRPr="00F15DA4">
        <w:rPr>
          <w:rFonts w:hint="eastAsia"/>
          <w:color w:val="000000"/>
          <w:rtl/>
        </w:rPr>
        <w:t>מספר</w:t>
      </w:r>
      <w:r w:rsidRPr="00F15DA4">
        <w:rPr>
          <w:color w:val="000000"/>
          <w:rtl/>
        </w:rPr>
        <w:t xml:space="preserve"> </w:t>
      </w:r>
      <w:r w:rsidRPr="00F15DA4">
        <w:rPr>
          <w:rFonts w:hint="eastAsia"/>
          <w:color w:val="000000"/>
          <w:rtl/>
        </w:rPr>
        <w:t>מועמדים</w:t>
      </w:r>
      <w:r w:rsidRPr="00F15DA4">
        <w:rPr>
          <w:color w:val="000000"/>
          <w:rtl/>
        </w:rPr>
        <w:t xml:space="preserve"> </w:t>
      </w:r>
      <w:r w:rsidR="00CF51ED">
        <w:rPr>
          <w:rFonts w:hint="cs"/>
          <w:color w:val="000000"/>
          <w:rtl/>
        </w:rPr>
        <w:t>גבוה מזה</w:t>
      </w:r>
      <w:r w:rsidRPr="00F15DA4">
        <w:rPr>
          <w:color w:val="000000"/>
          <w:rtl/>
        </w:rPr>
        <w:t xml:space="preserve"> </w:t>
      </w:r>
      <w:r w:rsidRPr="00F15DA4">
        <w:rPr>
          <w:rFonts w:hint="eastAsia"/>
          <w:color w:val="000000"/>
          <w:rtl/>
        </w:rPr>
        <w:t>שנקבע</w:t>
      </w:r>
      <w:r w:rsidRPr="00F15DA4">
        <w:rPr>
          <w:color w:val="000000"/>
          <w:rtl/>
        </w:rPr>
        <w:t xml:space="preserve"> </w:t>
      </w:r>
      <w:r w:rsidRPr="00F15DA4">
        <w:rPr>
          <w:rFonts w:hint="eastAsia"/>
          <w:color w:val="000000"/>
          <w:rtl/>
        </w:rPr>
        <w:t>ע</w:t>
      </w:r>
      <w:r w:rsidRPr="00F15DA4">
        <w:rPr>
          <w:color w:val="000000"/>
          <w:rtl/>
        </w:rPr>
        <w:t>"</w:t>
      </w:r>
      <w:r w:rsidRPr="00F15DA4">
        <w:rPr>
          <w:rFonts w:hint="eastAsia"/>
          <w:color w:val="000000"/>
          <w:rtl/>
        </w:rPr>
        <w:t>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eastAsia"/>
          <w:color w:val="000000"/>
          <w:rtl/>
        </w:rPr>
        <w:t>רשאי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cs"/>
          <w:color w:val="000000"/>
          <w:rtl/>
        </w:rPr>
        <w:t xml:space="preserve">לדון במועמדים שימצא לנכון </w:t>
      </w:r>
      <w:r w:rsidR="00860562">
        <w:rPr>
          <w:rFonts w:hint="cs"/>
          <w:color w:val="000000"/>
          <w:rtl/>
        </w:rPr>
        <w:t>בהתאם לשיקול דעתו של המזמין</w:t>
      </w:r>
      <w:r w:rsidRPr="00A855F9">
        <w:rPr>
          <w:rFonts w:hint="cs"/>
          <w:b/>
          <w:rtl/>
        </w:rPr>
        <w:t>.</w:t>
      </w:r>
    </w:p>
    <w:p w14:paraId="19020CF5" w14:textId="77777777" w:rsidR="008C057F" w:rsidRPr="00A855F9" w:rsidRDefault="008C057F" w:rsidP="002D6491">
      <w:pPr>
        <w:pStyle w:val="a6"/>
      </w:pPr>
      <w:r w:rsidRPr="00A855F9">
        <w:rPr>
          <w:rFonts w:hint="eastAsia"/>
          <w:rtl/>
        </w:rPr>
        <w:t>ספק</w:t>
      </w:r>
      <w:r w:rsidRPr="00A855F9">
        <w:rPr>
          <w:rtl/>
        </w:rPr>
        <w:t xml:space="preserve"> </w:t>
      </w:r>
      <w:r w:rsidRPr="00A855F9">
        <w:rPr>
          <w:rFonts w:hint="eastAsia"/>
          <w:rtl/>
        </w:rPr>
        <w:t>לא</w:t>
      </w:r>
      <w:r w:rsidRPr="00A855F9">
        <w:rPr>
          <w:rtl/>
        </w:rPr>
        <w:t xml:space="preserve"> </w:t>
      </w:r>
      <w:r w:rsidRPr="00A855F9">
        <w:rPr>
          <w:rFonts w:hint="eastAsia"/>
          <w:rtl/>
        </w:rPr>
        <w:t>יציע</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cs"/>
          <w:rtl/>
        </w:rPr>
        <w:t>למזמין</w:t>
      </w:r>
      <w:r w:rsidRPr="00A855F9">
        <w:rPr>
          <w:rtl/>
        </w:rPr>
        <w:t xml:space="preserve"> </w:t>
      </w:r>
      <w:r w:rsidRPr="00A855F9">
        <w:rPr>
          <w:rFonts w:hint="eastAsia"/>
          <w:rtl/>
        </w:rPr>
        <w:t>אשר</w:t>
      </w:r>
      <w:r w:rsidRPr="00A855F9">
        <w:rPr>
          <w:rtl/>
        </w:rPr>
        <w:t xml:space="preserve"> </w:t>
      </w:r>
      <w:r w:rsidRPr="00A855F9">
        <w:rPr>
          <w:rFonts w:hint="eastAsia"/>
          <w:rtl/>
        </w:rPr>
        <w:t>נבחרו</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eastAsia"/>
          <w:rtl/>
        </w:rPr>
        <w:t>מ</w:t>
      </w:r>
      <w:r w:rsidRPr="00A855F9">
        <w:rPr>
          <w:rFonts w:hint="cs"/>
          <w:rtl/>
        </w:rPr>
        <w:t>זמין</w:t>
      </w:r>
      <w:r w:rsidRPr="00A855F9">
        <w:rPr>
          <w:rtl/>
        </w:rPr>
        <w:t xml:space="preserve"> </w:t>
      </w:r>
      <w:r w:rsidRPr="00A855F9">
        <w:rPr>
          <w:rFonts w:hint="eastAsia"/>
          <w:rtl/>
        </w:rPr>
        <w:t>אחר</w:t>
      </w:r>
      <w:r w:rsidRPr="00A855F9">
        <w:rPr>
          <w:rtl/>
        </w:rPr>
        <w:t xml:space="preserve"> </w:t>
      </w:r>
      <w:r w:rsidRPr="00A855F9">
        <w:rPr>
          <w:rFonts w:hint="eastAsia"/>
          <w:rtl/>
        </w:rPr>
        <w:t>מתוקף</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וטרם</w:t>
      </w:r>
      <w:r w:rsidRPr="00A855F9">
        <w:rPr>
          <w:rtl/>
        </w:rPr>
        <w:t xml:space="preserve"> </w:t>
      </w:r>
      <w:r w:rsidRPr="00A855F9">
        <w:rPr>
          <w:rFonts w:hint="eastAsia"/>
          <w:rtl/>
        </w:rPr>
        <w:t>החלו</w:t>
      </w:r>
      <w:r w:rsidRPr="00A855F9">
        <w:rPr>
          <w:rtl/>
        </w:rPr>
        <w:t xml:space="preserve"> </w:t>
      </w:r>
      <w:r w:rsidRPr="00A855F9">
        <w:rPr>
          <w:rFonts w:hint="eastAsia"/>
          <w:rtl/>
        </w:rPr>
        <w:t>במתן</w:t>
      </w:r>
      <w:r w:rsidRPr="00A855F9">
        <w:rPr>
          <w:rtl/>
        </w:rPr>
        <w:t xml:space="preserve"> </w:t>
      </w:r>
      <w:r w:rsidRPr="00A855F9">
        <w:rPr>
          <w:rFonts w:hint="eastAsia"/>
          <w:rtl/>
        </w:rPr>
        <w:t>השירותים</w:t>
      </w:r>
      <w:r w:rsidRPr="00A855F9">
        <w:rPr>
          <w:rtl/>
        </w:rPr>
        <w:t xml:space="preserve"> </w:t>
      </w:r>
      <w:r w:rsidRPr="00A855F9">
        <w:rPr>
          <w:rFonts w:hint="cs"/>
          <w:rtl/>
        </w:rPr>
        <w:t>למזמין האחר.</w:t>
      </w:r>
    </w:p>
    <w:p w14:paraId="7EB7CA13" w14:textId="77777777" w:rsidR="00576E7F" w:rsidRDefault="00576E7F" w:rsidP="007B4F1F">
      <w:pPr>
        <w:pStyle w:val="a6"/>
      </w:pP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מחיר</w:t>
      </w:r>
      <w:r w:rsidRPr="00A855F9">
        <w:rPr>
          <w:rtl/>
        </w:rPr>
        <w:t xml:space="preserve"> </w:t>
      </w:r>
      <w:r w:rsidRPr="00A855F9">
        <w:rPr>
          <w:rFonts w:hint="eastAsia"/>
          <w:rtl/>
        </w:rPr>
        <w:t>הנמוך</w:t>
      </w:r>
      <w:r w:rsidRPr="00A855F9">
        <w:rPr>
          <w:rtl/>
        </w:rPr>
        <w:t xml:space="preserve"> </w:t>
      </w:r>
      <w:r w:rsidRPr="00A855F9">
        <w:rPr>
          <w:rFonts w:hint="cs"/>
          <w:rtl/>
        </w:rPr>
        <w:t>מהתעריף</w:t>
      </w:r>
      <w:r w:rsidRPr="00A855F9">
        <w:rPr>
          <w:rtl/>
        </w:rPr>
        <w:t xml:space="preserve"> </w:t>
      </w:r>
      <w:r w:rsidR="007B4F1F">
        <w:rPr>
          <w:rFonts w:hint="cs"/>
          <w:rtl/>
        </w:rPr>
        <w:t>שנקבע במסגרת התיחור</w:t>
      </w:r>
      <w:r w:rsidRPr="00A855F9">
        <w:rPr>
          <w:rtl/>
        </w:rPr>
        <w:t xml:space="preserve"> </w:t>
      </w:r>
      <w:r w:rsidRPr="00A855F9">
        <w:rPr>
          <w:rFonts w:hint="eastAsia"/>
          <w:rtl/>
        </w:rPr>
        <w:t>לאותו</w:t>
      </w:r>
      <w:r w:rsidRPr="00A855F9">
        <w:rPr>
          <w:rtl/>
        </w:rPr>
        <w:t xml:space="preserve"> </w:t>
      </w:r>
      <w:r w:rsidRPr="00A855F9">
        <w:rPr>
          <w:rFonts w:hint="eastAsia"/>
          <w:rtl/>
        </w:rPr>
        <w:t>תפקיד</w:t>
      </w:r>
      <w:r w:rsidRPr="00A855F9">
        <w:rPr>
          <w:rtl/>
        </w:rPr>
        <w:t xml:space="preserve"> </w:t>
      </w:r>
      <w:r w:rsidRPr="00A855F9">
        <w:rPr>
          <w:rFonts w:hint="eastAsia"/>
          <w:rtl/>
        </w:rPr>
        <w:t>ולאותה</w:t>
      </w:r>
      <w:r w:rsidRPr="00A855F9">
        <w:rPr>
          <w:rtl/>
        </w:rPr>
        <w:t xml:space="preserve"> </w:t>
      </w:r>
      <w:r w:rsidRPr="00A855F9">
        <w:rPr>
          <w:rFonts w:hint="eastAsia"/>
          <w:rtl/>
        </w:rPr>
        <w:t>רמה</w:t>
      </w:r>
      <w:r w:rsidRPr="00A855F9">
        <w:rPr>
          <w:rtl/>
        </w:rPr>
        <w:t xml:space="preserve"> </w:t>
      </w:r>
      <w:r w:rsidRPr="00A855F9">
        <w:rPr>
          <w:rFonts w:hint="eastAsia"/>
          <w:rtl/>
        </w:rPr>
        <w:t>באותו</w:t>
      </w:r>
      <w:r w:rsidRPr="00A855F9">
        <w:rPr>
          <w:rtl/>
        </w:rPr>
        <w:t xml:space="preserve"> </w:t>
      </w:r>
      <w:r w:rsidRPr="00A855F9">
        <w:rPr>
          <w:rFonts w:hint="eastAsia"/>
          <w:rtl/>
        </w:rPr>
        <w:t>תיחור</w:t>
      </w:r>
      <w:r>
        <w:rPr>
          <w:rFonts w:hint="cs"/>
          <w:rtl/>
        </w:rPr>
        <w:t>.</w:t>
      </w:r>
    </w:p>
    <w:p w14:paraId="055E484A" w14:textId="77777777" w:rsidR="00833E06" w:rsidRDefault="00194DA2" w:rsidP="00833E06">
      <w:pPr>
        <w:pStyle w:val="a6"/>
      </w:pPr>
      <w:bookmarkStart w:id="800" w:name="_Ref142215920"/>
      <w:r>
        <w:rPr>
          <w:rFonts w:hint="cs"/>
          <w:rtl/>
        </w:rPr>
        <w:t xml:space="preserve">הגשת </w:t>
      </w:r>
      <w:r w:rsidR="004C12BE">
        <w:rPr>
          <w:rFonts w:hint="cs"/>
          <w:rtl/>
        </w:rPr>
        <w:t xml:space="preserve">הצעה הכוללת </w:t>
      </w:r>
      <w:r>
        <w:rPr>
          <w:rFonts w:hint="cs"/>
          <w:rtl/>
        </w:rPr>
        <w:t>נותני שירותים באמצעות</w:t>
      </w:r>
      <w:r w:rsidR="00833E06">
        <w:rPr>
          <w:rFonts w:hint="cs"/>
          <w:rtl/>
        </w:rPr>
        <w:t>:</w:t>
      </w:r>
    </w:p>
    <w:p w14:paraId="6BD02825" w14:textId="73EDE63C" w:rsidR="00194DA2" w:rsidRDefault="00194DA2" w:rsidP="00BC209E">
      <w:pPr>
        <w:pStyle w:val="a7"/>
      </w:pPr>
      <w:r>
        <w:rPr>
          <w:rFonts w:hint="cs"/>
          <w:rtl/>
        </w:rPr>
        <w:t>חברות בע"מ</w:t>
      </w:r>
      <w:bookmarkEnd w:id="800"/>
    </w:p>
    <w:p w14:paraId="2BA10D5A" w14:textId="08A691B3" w:rsidR="00194DA2" w:rsidRDefault="00327419" w:rsidP="00BC209E">
      <w:pPr>
        <w:pStyle w:val="a8"/>
      </w:pPr>
      <w:bookmarkStart w:id="801" w:name="_Ref127120053"/>
      <w:bookmarkStart w:id="802" w:name="_Ref144033233"/>
      <w:r>
        <w:rPr>
          <w:rFonts w:hint="cs"/>
          <w:rtl/>
        </w:rPr>
        <w:t xml:space="preserve">ספק רשאי להציע בתיחור נותני שירותים אשר </w:t>
      </w:r>
      <w:r w:rsidR="000015C5">
        <w:rPr>
          <w:rFonts w:hint="cs"/>
          <w:rtl/>
        </w:rPr>
        <w:t xml:space="preserve">יועסקו </w:t>
      </w:r>
      <w:r>
        <w:rPr>
          <w:rFonts w:hint="cs"/>
          <w:rtl/>
        </w:rPr>
        <w:t xml:space="preserve">על ידי חברות </w:t>
      </w:r>
      <w:r w:rsidR="00194DA2">
        <w:rPr>
          <w:rFonts w:hint="cs"/>
          <w:rtl/>
        </w:rPr>
        <w:t>בנות של הספק,</w:t>
      </w:r>
      <w:r w:rsidR="007B4F1F">
        <w:rPr>
          <w:rFonts w:hint="cs"/>
          <w:rtl/>
        </w:rPr>
        <w:t xml:space="preserve"> רק</w:t>
      </w:r>
      <w:r w:rsidR="00194DA2">
        <w:rPr>
          <w:rFonts w:hint="cs"/>
          <w:rtl/>
        </w:rPr>
        <w:t xml:space="preserve"> כאשר הספק מחזיק</w:t>
      </w:r>
      <w:r w:rsidR="007B4F1F">
        <w:rPr>
          <w:rFonts w:hint="cs"/>
          <w:rtl/>
        </w:rPr>
        <w:t xml:space="preserve"> </w:t>
      </w:r>
      <w:r w:rsidR="007B4F1F" w:rsidRPr="007B4F1F">
        <w:rPr>
          <w:rtl/>
        </w:rPr>
        <w:t>מחצית או יותר מסוג מסויים של אמצעי השליטה ב</w:t>
      </w:r>
      <w:r w:rsidR="003167AA">
        <w:rPr>
          <w:rFonts w:hint="cs"/>
          <w:rtl/>
        </w:rPr>
        <w:t>חברה</w:t>
      </w:r>
      <w:r w:rsidR="007B4F1F">
        <w:rPr>
          <w:rFonts w:hint="cs"/>
          <w:rtl/>
        </w:rPr>
        <w:t xml:space="preserve"> כהגדרתם בחוק ניירות ערך.</w:t>
      </w:r>
      <w:bookmarkEnd w:id="801"/>
      <w:bookmarkEnd w:id="802"/>
    </w:p>
    <w:p w14:paraId="5C89FD8D" w14:textId="77777777" w:rsidR="00194DA2" w:rsidRDefault="00327419" w:rsidP="00BC209E">
      <w:pPr>
        <w:pStyle w:val="a8"/>
      </w:pPr>
      <w:bookmarkStart w:id="803" w:name="_Ref127120068"/>
      <w:r>
        <w:rPr>
          <w:rFonts w:hint="cs"/>
          <w:rtl/>
        </w:rPr>
        <w:t xml:space="preserve">ספק </w:t>
      </w:r>
      <w:r w:rsidR="00194DA2">
        <w:rPr>
          <w:rFonts w:hint="cs"/>
          <w:rtl/>
        </w:rPr>
        <w:t xml:space="preserve">רשאי </w:t>
      </w:r>
      <w:r>
        <w:rPr>
          <w:rFonts w:hint="cs"/>
          <w:rtl/>
        </w:rPr>
        <w:t xml:space="preserve">להציע </w:t>
      </w:r>
      <w:r w:rsidR="004C12BE">
        <w:rPr>
          <w:rFonts w:hint="cs"/>
          <w:rtl/>
        </w:rPr>
        <w:t xml:space="preserve">בתיחור </w:t>
      </w:r>
      <w:r>
        <w:rPr>
          <w:rFonts w:hint="cs"/>
          <w:rtl/>
        </w:rPr>
        <w:t>נותני שירותים שבבעלותם "חברת יחיד"</w:t>
      </w:r>
      <w:r w:rsidR="004C12BE">
        <w:rPr>
          <w:rFonts w:hint="cs"/>
          <w:rtl/>
        </w:rPr>
        <w:t xml:space="preserve"> –</w:t>
      </w:r>
      <w:r>
        <w:rPr>
          <w:rFonts w:hint="cs"/>
          <w:rtl/>
        </w:rPr>
        <w:t xml:space="preserve"> חברה בע"מ שהבעלים היחיד </w:t>
      </w:r>
      <w:r w:rsidR="00194DA2">
        <w:rPr>
          <w:rFonts w:hint="cs"/>
          <w:rtl/>
        </w:rPr>
        <w:t xml:space="preserve">שלה והעובד היחיד </w:t>
      </w:r>
      <w:r>
        <w:rPr>
          <w:rFonts w:hint="cs"/>
          <w:rtl/>
        </w:rPr>
        <w:t>בה הוא נותן השירותים המוצע. לא תינתן אפשרות להגיש נותני שירותים מחברת יחיד שכבר מספק</w:t>
      </w:r>
      <w:r w:rsidR="00194DA2">
        <w:rPr>
          <w:rFonts w:hint="cs"/>
          <w:rtl/>
        </w:rPr>
        <w:t>ת</w:t>
      </w:r>
      <w:r>
        <w:rPr>
          <w:rFonts w:hint="cs"/>
          <w:rtl/>
        </w:rPr>
        <w:t xml:space="preserve"> שירותים במסגרת המכרז.</w:t>
      </w:r>
      <w:bookmarkEnd w:id="803"/>
      <w:r>
        <w:rPr>
          <w:rFonts w:hint="cs"/>
          <w:rtl/>
        </w:rPr>
        <w:t xml:space="preserve"> </w:t>
      </w:r>
    </w:p>
    <w:p w14:paraId="3D2E8A2C" w14:textId="784797F8" w:rsidR="007178ED" w:rsidRDefault="00A76945" w:rsidP="00F95106">
      <w:pPr>
        <w:pStyle w:val="a7"/>
      </w:pPr>
      <w:bookmarkStart w:id="804" w:name="_Ref155527140"/>
      <w:bookmarkStart w:id="805" w:name="_Ref141286855"/>
      <w:r>
        <w:rPr>
          <w:rFonts w:hint="cs"/>
          <w:rtl/>
        </w:rPr>
        <w:t>אחוז נותני השירותים של הספק אשר מופעלים באמצעות</w:t>
      </w:r>
      <w:r w:rsidR="00F95106">
        <w:rPr>
          <w:rFonts w:hint="cs"/>
          <w:rtl/>
        </w:rPr>
        <w:t xml:space="preserve"> עוסק (מורשה, פטור וכדומה)</w:t>
      </w:r>
      <w:r>
        <w:rPr>
          <w:rFonts w:hint="cs"/>
          <w:rtl/>
        </w:rPr>
        <w:t xml:space="preserve"> </w:t>
      </w:r>
      <w:r w:rsidR="00F95106">
        <w:rPr>
          <w:rFonts w:hint="cs"/>
          <w:rtl/>
        </w:rPr>
        <w:t xml:space="preserve">או </w:t>
      </w:r>
      <w:r>
        <w:rPr>
          <w:rFonts w:hint="cs"/>
          <w:rtl/>
        </w:rPr>
        <w:t>חברה בע"מ (יחיד או אחר)</w:t>
      </w:r>
      <w:r w:rsidR="00F95106">
        <w:rPr>
          <w:rFonts w:hint="cs"/>
          <w:rtl/>
        </w:rPr>
        <w:t xml:space="preserve"> שאינה חברת בת של הספק</w:t>
      </w:r>
      <w:r>
        <w:rPr>
          <w:rFonts w:hint="cs"/>
          <w:rtl/>
        </w:rPr>
        <w:t xml:space="preserve">, לא יעלה במשותף על 5% מסך נותני השירותים המספקים שירות על ידי הספק </w:t>
      </w:r>
      <w:r w:rsidR="00227D48">
        <w:rPr>
          <w:rFonts w:hint="cs"/>
          <w:rtl/>
        </w:rPr>
        <w:t>מכח המכרז</w:t>
      </w:r>
      <w:r>
        <w:rPr>
          <w:rFonts w:hint="cs"/>
          <w:rtl/>
        </w:rPr>
        <w:t>.</w:t>
      </w:r>
      <w:bookmarkEnd w:id="804"/>
      <w:r>
        <w:rPr>
          <w:rFonts w:hint="cs"/>
          <w:rtl/>
        </w:rPr>
        <w:t xml:space="preserve"> </w:t>
      </w:r>
      <w:ins w:id="806" w:author="מיכל פלטי [2]" w:date="2024-07-18T19:21:00Z">
        <w:r w:rsidR="00B06B19">
          <w:rPr>
            <w:rFonts w:hint="cs"/>
            <w:rtl/>
          </w:rPr>
          <w:t>עורך המכרז רשאי לשנות (להעלות או להוריד) אחוז זה ב</w:t>
        </w:r>
      </w:ins>
      <w:ins w:id="807" w:author="מיכל פלטי [2]" w:date="2024-11-10T10:43:00Z">
        <w:r w:rsidR="000748EF">
          <w:rPr>
            <w:rFonts w:hint="cs"/>
            <w:rtl/>
          </w:rPr>
          <w:t>ה</w:t>
        </w:r>
      </w:ins>
      <w:ins w:id="808" w:author="מיכל פלטי [2]" w:date="2024-07-18T19:21:00Z">
        <w:r w:rsidR="00B06B19">
          <w:rPr>
            <w:rFonts w:hint="cs"/>
            <w:rtl/>
          </w:rPr>
          <w:t>תקשרויות עתידיות של הספק עם המזמינים</w:t>
        </w:r>
      </w:ins>
      <w:ins w:id="809" w:author="מיכל פלטי [2]" w:date="2024-09-11T09:58:00Z">
        <w:r w:rsidR="007F24C8">
          <w:rPr>
            <w:rFonts w:hint="cs"/>
            <w:rtl/>
          </w:rPr>
          <w:t>. שינוי כאמור יחול מיום השינוי והלאה</w:t>
        </w:r>
      </w:ins>
      <w:ins w:id="810" w:author="מיכל פלטי [2]" w:date="2024-07-18T19:21:00Z">
        <w:r w:rsidR="00B06B19">
          <w:rPr>
            <w:rFonts w:hint="cs"/>
            <w:rtl/>
          </w:rPr>
          <w:t>.</w:t>
        </w:r>
      </w:ins>
    </w:p>
    <w:p w14:paraId="099B13DE" w14:textId="2EF1DC47" w:rsidR="00A76945" w:rsidRDefault="00A76945" w:rsidP="00D21A28">
      <w:pPr>
        <w:pStyle w:val="a7"/>
      </w:pPr>
      <w:r>
        <w:rPr>
          <w:rFonts w:hint="cs"/>
          <w:rtl/>
        </w:rPr>
        <w:t xml:space="preserve">במקרה של חריגה מדרישות </w:t>
      </w:r>
      <w:r w:rsidRPr="00833E06">
        <w:rPr>
          <w:rFonts w:hint="cs"/>
          <w:rtl/>
        </w:rPr>
        <w:t>סעי</w:t>
      </w:r>
      <w:r w:rsidR="00833E06" w:rsidRPr="00833E06">
        <w:rPr>
          <w:rFonts w:hint="cs"/>
          <w:rtl/>
        </w:rPr>
        <w:t>פים</w:t>
      </w:r>
      <w:r w:rsidR="007178ED" w:rsidRPr="00833E06">
        <w:rPr>
          <w:rFonts w:hint="cs"/>
          <w:rtl/>
        </w:rPr>
        <w:t xml:space="preserve"> </w:t>
      </w:r>
      <w:r w:rsidR="00833E06" w:rsidRPr="00833E06">
        <w:rPr>
          <w:b w:val="0"/>
          <w:bCs/>
          <w:rtl/>
        </w:rPr>
        <w:fldChar w:fldCharType="begin"/>
      </w:r>
      <w:r w:rsidR="00833E06" w:rsidRPr="00833E06">
        <w:rPr>
          <w:b w:val="0"/>
          <w:bCs/>
          <w:rtl/>
        </w:rPr>
        <w:instrText xml:space="preserve"> </w:instrText>
      </w:r>
      <w:r w:rsidR="00833E06" w:rsidRPr="00833E06">
        <w:rPr>
          <w:rFonts w:hint="cs"/>
          <w:b w:val="0"/>
          <w:bCs/>
        </w:rPr>
        <w:instrText>REF</w:instrText>
      </w:r>
      <w:r w:rsidR="00833E06" w:rsidRPr="00833E06">
        <w:rPr>
          <w:rFonts w:hint="cs"/>
          <w:b w:val="0"/>
          <w:bCs/>
          <w:rtl/>
        </w:rPr>
        <w:instrText xml:space="preserve"> _</w:instrText>
      </w:r>
      <w:r w:rsidR="00833E06" w:rsidRPr="00833E06">
        <w:rPr>
          <w:rFonts w:hint="cs"/>
          <w:b w:val="0"/>
          <w:bCs/>
        </w:rPr>
        <w:instrText>Ref127120053 \r \h</w:instrText>
      </w:r>
      <w:r w:rsidR="00833E06" w:rsidRPr="00833E06">
        <w:rPr>
          <w:b w:val="0"/>
          <w:bCs/>
          <w:rtl/>
        </w:rPr>
        <w:instrText xml:space="preserve">  \* </w:instrText>
      </w:r>
      <w:r w:rsidR="00833E06" w:rsidRPr="00833E06">
        <w:rPr>
          <w:b w:val="0"/>
          <w:bCs/>
        </w:rPr>
        <w:instrText>MERGEFORMAT</w:instrText>
      </w:r>
      <w:r w:rsidR="00833E06" w:rsidRPr="00833E06">
        <w:rPr>
          <w:b w:val="0"/>
          <w:bCs/>
          <w:rtl/>
        </w:rPr>
        <w:instrText xml:space="preserve"> </w:instrText>
      </w:r>
      <w:r w:rsidR="00833E06" w:rsidRPr="00833E06">
        <w:rPr>
          <w:b w:val="0"/>
          <w:bCs/>
          <w:rtl/>
        </w:rPr>
      </w:r>
      <w:r w:rsidR="00833E06" w:rsidRPr="00833E06">
        <w:rPr>
          <w:b w:val="0"/>
          <w:bCs/>
          <w:rtl/>
        </w:rPr>
        <w:fldChar w:fldCharType="separate"/>
      </w:r>
      <w:r w:rsidR="00833E06" w:rsidRPr="00833E06">
        <w:rPr>
          <w:b w:val="0"/>
          <w:bCs/>
          <w:cs/>
        </w:rPr>
        <w:t>‎</w:t>
      </w:r>
      <w:r w:rsidR="00833E06" w:rsidRPr="00833E06">
        <w:rPr>
          <w:b w:val="0"/>
          <w:bCs/>
        </w:rPr>
        <w:t>3.7.8.1</w:t>
      </w:r>
      <w:r w:rsidR="00833E06" w:rsidRPr="00833E06">
        <w:rPr>
          <w:b w:val="0"/>
          <w:bCs/>
          <w:rtl/>
        </w:rPr>
        <w:fldChar w:fldCharType="end"/>
      </w:r>
      <w:r w:rsidRPr="00833E06">
        <w:rPr>
          <w:rFonts w:hint="cs"/>
          <w:rtl/>
        </w:rPr>
        <w:t xml:space="preserve"> </w:t>
      </w:r>
      <w:r w:rsidR="00D21A28">
        <w:rPr>
          <w:rFonts w:hint="cs"/>
          <w:rtl/>
        </w:rPr>
        <w:t>או</w:t>
      </w:r>
      <w:r w:rsidR="005E5DC7">
        <w:rPr>
          <w:rFonts w:hint="cs"/>
          <w:rtl/>
        </w:rPr>
        <w:t xml:space="preserve"> </w:t>
      </w:r>
      <w:r w:rsidR="005E5DC7">
        <w:rPr>
          <w:rtl/>
        </w:rPr>
        <w:fldChar w:fldCharType="begin"/>
      </w:r>
      <w:r w:rsidR="005E5DC7">
        <w:rPr>
          <w:rtl/>
        </w:rPr>
        <w:instrText xml:space="preserve"> </w:instrText>
      </w:r>
      <w:r w:rsidR="005E5DC7">
        <w:rPr>
          <w:rFonts w:hint="cs"/>
        </w:rPr>
        <w:instrText>REF</w:instrText>
      </w:r>
      <w:r w:rsidR="005E5DC7">
        <w:rPr>
          <w:rFonts w:hint="cs"/>
          <w:rtl/>
        </w:rPr>
        <w:instrText xml:space="preserve"> _</w:instrText>
      </w:r>
      <w:r w:rsidR="005E5DC7">
        <w:rPr>
          <w:rFonts w:hint="cs"/>
        </w:rPr>
        <w:instrText>Ref155527140 \r \h</w:instrText>
      </w:r>
      <w:r w:rsidR="005E5DC7">
        <w:rPr>
          <w:rtl/>
        </w:rPr>
        <w:instrText xml:space="preserve">  \* </w:instrText>
      </w:r>
      <w:r w:rsidR="005E5DC7">
        <w:instrText>MERGEFORMAT</w:instrText>
      </w:r>
      <w:r w:rsidR="005E5DC7">
        <w:rPr>
          <w:rtl/>
        </w:rPr>
        <w:instrText xml:space="preserve"> </w:instrText>
      </w:r>
      <w:r w:rsidR="005E5DC7">
        <w:rPr>
          <w:rtl/>
        </w:rPr>
      </w:r>
      <w:r w:rsidR="005E5DC7">
        <w:rPr>
          <w:rtl/>
        </w:rPr>
        <w:fldChar w:fldCharType="separate"/>
      </w:r>
      <w:r w:rsidR="005E5DC7">
        <w:rPr>
          <w:cs/>
        </w:rPr>
        <w:t>‎</w:t>
      </w:r>
      <w:r w:rsidR="005E5DC7" w:rsidRPr="005E5DC7">
        <w:rPr>
          <w:b w:val="0"/>
          <w:bCs/>
        </w:rPr>
        <w:t>3.7.8.2</w:t>
      </w:r>
      <w:r w:rsidR="005E5DC7">
        <w:rPr>
          <w:rtl/>
        </w:rPr>
        <w:fldChar w:fldCharType="end"/>
      </w:r>
      <w:r w:rsidR="00833E06">
        <w:rPr>
          <w:rFonts w:hint="cs"/>
          <w:rtl/>
        </w:rPr>
        <w:t xml:space="preserve">, </w:t>
      </w:r>
      <w:r>
        <w:rPr>
          <w:rFonts w:hint="cs"/>
          <w:rtl/>
        </w:rPr>
        <w:t>תופסק ההתקשרות עם הספק לאלתר.</w:t>
      </w:r>
    </w:p>
    <w:p w14:paraId="2362609D" w14:textId="69BCC33E" w:rsidR="00194DA2" w:rsidRDefault="00194DA2" w:rsidP="00EC5CE1">
      <w:pPr>
        <w:pStyle w:val="a7"/>
      </w:pPr>
      <w:r>
        <w:rPr>
          <w:rFonts w:hint="cs"/>
          <w:rtl/>
        </w:rPr>
        <w:t xml:space="preserve">ספק לא רשאי להגיש נותני שירותים מועמדים באמצעות חברות בע"מ שאינן כפי המפורט </w:t>
      </w:r>
      <w:r w:rsidRPr="00366330">
        <w:rPr>
          <w:rFonts w:hint="cs"/>
          <w:rtl/>
        </w:rPr>
        <w:t>בסעיפים</w:t>
      </w:r>
      <w:r w:rsidR="00366330" w:rsidRPr="00366330">
        <w:rPr>
          <w:rFonts w:hint="cs"/>
          <w:rtl/>
        </w:rPr>
        <w:t xml:space="preserve"> </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Ref127120053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3.7.8.1</w:t>
      </w:r>
      <w:r w:rsidR="00366330" w:rsidRPr="00366330">
        <w:rPr>
          <w:rtl/>
        </w:rPr>
        <w:fldChar w:fldCharType="end"/>
      </w:r>
      <w:r w:rsidR="00366330" w:rsidRPr="00366330">
        <w:rPr>
          <w:rFonts w:hint="cs"/>
          <w:rtl/>
        </w:rPr>
        <w:t xml:space="preserve"> ו</w:t>
      </w:r>
      <w:r w:rsidRPr="00366330">
        <w:rPr>
          <w:rFonts w:hint="cs"/>
          <w:rtl/>
        </w:rPr>
        <w:t>-</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Ref127120068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3.7.8.2</w:t>
      </w:r>
      <w:r w:rsidR="00366330" w:rsidRPr="00366330">
        <w:rPr>
          <w:rtl/>
        </w:rPr>
        <w:fldChar w:fldCharType="end"/>
      </w:r>
      <w:r w:rsidRPr="00366330">
        <w:rPr>
          <w:rFonts w:hint="cs"/>
          <w:rtl/>
        </w:rPr>
        <w:t>,</w:t>
      </w:r>
      <w:r>
        <w:rPr>
          <w:rFonts w:hint="cs"/>
          <w:rtl/>
        </w:rPr>
        <w:t xml:space="preserve"> אלא אם הגיש בקשה מיוחדת לעורך המכרז הנובעת משינוי טכנולוגיה או הופעת טכנולוגיה חדשה בשוק </w:t>
      </w:r>
      <w:r>
        <w:rPr>
          <w:rFonts w:hint="cs"/>
          <w:b w:val="0"/>
          <w:bCs/>
          <w:rtl/>
        </w:rPr>
        <w:t>טרם</w:t>
      </w:r>
      <w:r w:rsidR="00EC5CE1">
        <w:rPr>
          <w:rFonts w:hint="cs"/>
          <w:b w:val="0"/>
          <w:bCs/>
          <w:rtl/>
        </w:rPr>
        <w:t xml:space="preserve"> פרסום</w:t>
      </w:r>
      <w:r>
        <w:rPr>
          <w:rFonts w:hint="cs"/>
          <w:b w:val="0"/>
          <w:bCs/>
          <w:rtl/>
        </w:rPr>
        <w:t xml:space="preserve"> </w:t>
      </w:r>
      <w:r w:rsidR="00EC5CE1">
        <w:rPr>
          <w:rFonts w:hint="cs"/>
          <w:b w:val="0"/>
          <w:bCs/>
          <w:rtl/>
        </w:rPr>
        <w:t>ה</w:t>
      </w:r>
      <w:r>
        <w:rPr>
          <w:rFonts w:hint="cs"/>
          <w:b w:val="0"/>
          <w:bCs/>
          <w:rtl/>
        </w:rPr>
        <w:t>תיחור</w:t>
      </w:r>
      <w:r>
        <w:rPr>
          <w:rFonts w:hint="cs"/>
          <w:rtl/>
        </w:rPr>
        <w:t>. עורך המכרז רשאי לקבל או לדחות בקשות אלה ללא צורך במתן הבהרות בנושא.</w:t>
      </w:r>
      <w:bookmarkEnd w:id="805"/>
      <w:r>
        <w:rPr>
          <w:rFonts w:hint="cs"/>
          <w:rtl/>
        </w:rPr>
        <w:t xml:space="preserve"> </w:t>
      </w:r>
    </w:p>
    <w:p w14:paraId="102133FD" w14:textId="77777777" w:rsidR="00327419" w:rsidRPr="00194DA2" w:rsidRDefault="00327419" w:rsidP="008E2140">
      <w:pPr>
        <w:pStyle w:val="a7"/>
      </w:pPr>
      <w:r>
        <w:rPr>
          <w:rFonts w:hint="cs"/>
          <w:rtl/>
        </w:rPr>
        <w:t xml:space="preserve">בהתאם </w:t>
      </w:r>
      <w:r w:rsidR="00E9586B">
        <w:rPr>
          <w:rFonts w:hint="cs"/>
          <w:rtl/>
        </w:rPr>
        <w:t>לסעיף הדיווחים השוטפים ו</w:t>
      </w:r>
      <w:r>
        <w:rPr>
          <w:rFonts w:hint="cs"/>
          <w:rtl/>
        </w:rPr>
        <w:t xml:space="preserve">לאמנת השירות, באפשרות עורך המכרז </w:t>
      </w:r>
      <w:r w:rsidR="00194DA2">
        <w:rPr>
          <w:rFonts w:hint="cs"/>
          <w:rtl/>
        </w:rPr>
        <w:t>לבצע</w:t>
      </w:r>
      <w:r>
        <w:rPr>
          <w:rFonts w:hint="cs"/>
          <w:rtl/>
        </w:rPr>
        <w:t xml:space="preserve"> ביקורות בנושא.</w:t>
      </w:r>
    </w:p>
    <w:p w14:paraId="64D4394A" w14:textId="77777777" w:rsidR="008C057F" w:rsidRPr="00A855F9" w:rsidRDefault="008C057F" w:rsidP="002D6491">
      <w:pPr>
        <w:pStyle w:val="a6"/>
      </w:pPr>
      <w:r>
        <w:rPr>
          <w:rFonts w:hint="cs"/>
          <w:b/>
          <w:rtl/>
        </w:rPr>
        <w:t xml:space="preserve">בתיחור שאינו במסגרת המערכת הדיגיטלית, </w:t>
      </w:r>
      <w:r w:rsidRPr="00A855F9">
        <w:rPr>
          <w:rFonts w:hint="eastAsia"/>
          <w:b/>
          <w:rtl/>
        </w:rPr>
        <w:t>ההצעות</w:t>
      </w:r>
      <w:r w:rsidRPr="00A855F9">
        <w:rPr>
          <w:rtl/>
        </w:rPr>
        <w:t xml:space="preserve"> </w:t>
      </w:r>
      <w:r w:rsidRPr="00A855F9">
        <w:rPr>
          <w:rFonts w:hint="eastAsia"/>
          <w:rtl/>
        </w:rPr>
        <w:t>יוגשו</w:t>
      </w:r>
      <w:r w:rsidRPr="00A855F9">
        <w:rPr>
          <w:rtl/>
        </w:rPr>
        <w:t xml:space="preserve"> </w:t>
      </w:r>
      <w:r w:rsidRPr="00A855F9">
        <w:rPr>
          <w:rFonts w:hint="cs"/>
          <w:rtl/>
        </w:rPr>
        <w:t>למזמין</w:t>
      </w:r>
      <w:r w:rsidRPr="00A855F9">
        <w:rPr>
          <w:rtl/>
        </w:rPr>
        <w:t xml:space="preserve"> </w:t>
      </w:r>
      <w:r w:rsidRPr="00A855F9">
        <w:rPr>
          <w:rFonts w:hint="eastAsia"/>
          <w:rtl/>
        </w:rPr>
        <w:t>במעטפה</w:t>
      </w:r>
      <w:r w:rsidRPr="00A855F9">
        <w:rPr>
          <w:rtl/>
        </w:rPr>
        <w:t xml:space="preserve"> </w:t>
      </w:r>
      <w:r w:rsidRPr="00A855F9">
        <w:rPr>
          <w:rFonts w:hint="cs"/>
          <w:rtl/>
        </w:rPr>
        <w:t xml:space="preserve">אחת </w:t>
      </w:r>
      <w:r w:rsidRPr="00A855F9">
        <w:rPr>
          <w:rFonts w:hint="eastAsia"/>
          <w:rtl/>
        </w:rPr>
        <w:t>סגורה</w:t>
      </w:r>
      <w:r>
        <w:rPr>
          <w:rFonts w:hint="cs"/>
          <w:rtl/>
        </w:rPr>
        <w:t>,</w:t>
      </w:r>
      <w:r w:rsidRPr="00A855F9">
        <w:rPr>
          <w:rtl/>
        </w:rPr>
        <w:t xml:space="preserve"> </w:t>
      </w:r>
      <w:r w:rsidRPr="00A855F9">
        <w:rPr>
          <w:rFonts w:hint="eastAsia"/>
          <w:rtl/>
        </w:rPr>
        <w:t>ללא</w:t>
      </w:r>
      <w:r w:rsidRPr="00A855F9">
        <w:rPr>
          <w:rtl/>
        </w:rPr>
        <w:t xml:space="preserve"> </w:t>
      </w:r>
      <w:r w:rsidRPr="00A855F9">
        <w:rPr>
          <w:rFonts w:hint="eastAsia"/>
          <w:rtl/>
        </w:rPr>
        <w:t>ציון</w:t>
      </w:r>
      <w:r w:rsidRPr="00A855F9">
        <w:rPr>
          <w:rtl/>
        </w:rPr>
        <w:t xml:space="preserve"> </w:t>
      </w:r>
      <w:r w:rsidRPr="00A855F9">
        <w:rPr>
          <w:rFonts w:hint="eastAsia"/>
          <w:rtl/>
        </w:rPr>
        <w:t>פרטי</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או</w:t>
      </w:r>
      <w:r w:rsidRPr="00A855F9">
        <w:rPr>
          <w:rtl/>
        </w:rPr>
        <w:t xml:space="preserve"> </w:t>
      </w:r>
      <w:r w:rsidRPr="00A855F9">
        <w:rPr>
          <w:rFonts w:hint="eastAsia"/>
          <w:rtl/>
        </w:rPr>
        <w:t>כל</w:t>
      </w:r>
      <w:r w:rsidRPr="00A855F9">
        <w:rPr>
          <w:rtl/>
        </w:rPr>
        <w:t xml:space="preserve"> </w:t>
      </w:r>
      <w:r w:rsidRPr="00A855F9">
        <w:rPr>
          <w:rFonts w:hint="eastAsia"/>
          <w:rtl/>
        </w:rPr>
        <w:t>סימן</w:t>
      </w:r>
      <w:r w:rsidRPr="00A855F9">
        <w:rPr>
          <w:rtl/>
        </w:rPr>
        <w:t xml:space="preserve"> </w:t>
      </w:r>
      <w:r w:rsidRPr="00A855F9">
        <w:rPr>
          <w:rFonts w:hint="eastAsia"/>
          <w:rtl/>
        </w:rPr>
        <w:t>זיהוי</w:t>
      </w:r>
      <w:r w:rsidRPr="00A855F9">
        <w:rPr>
          <w:rtl/>
        </w:rPr>
        <w:t xml:space="preserve"> </w:t>
      </w:r>
      <w:r w:rsidRPr="00A855F9">
        <w:rPr>
          <w:rFonts w:hint="eastAsia"/>
          <w:rtl/>
        </w:rPr>
        <w:t>חיצוני</w:t>
      </w:r>
      <w:r w:rsidRPr="00A855F9">
        <w:rPr>
          <w:rtl/>
        </w:rPr>
        <w:t xml:space="preserve"> </w:t>
      </w:r>
      <w:r w:rsidRPr="00A855F9">
        <w:rPr>
          <w:rFonts w:hint="eastAsia"/>
          <w:rtl/>
        </w:rPr>
        <w:t>אחר</w:t>
      </w:r>
      <w:r w:rsidRPr="00A855F9">
        <w:rPr>
          <w:rtl/>
        </w:rPr>
        <w:t xml:space="preserve"> </w:t>
      </w:r>
      <w:r w:rsidRPr="00A855F9">
        <w:rPr>
          <w:rFonts w:hint="eastAsia"/>
          <w:rtl/>
        </w:rPr>
        <w:t>של</w:t>
      </w:r>
      <w:r w:rsidRPr="00A855F9">
        <w:rPr>
          <w:rFonts w:hint="cs"/>
          <w:rtl/>
        </w:rPr>
        <w:t>ו</w:t>
      </w:r>
      <w:r>
        <w:rPr>
          <w:rFonts w:hint="cs"/>
          <w:rtl/>
        </w:rPr>
        <w:t>.</w:t>
      </w:r>
      <w:r w:rsidRPr="00A855F9">
        <w:rPr>
          <w:rFonts w:hint="cs"/>
          <w:rtl/>
        </w:rPr>
        <w:t xml:space="preserve"> </w:t>
      </w:r>
      <w:r>
        <w:rPr>
          <w:rFonts w:hint="cs"/>
          <w:rtl/>
        </w:rPr>
        <w:t>הן יכללו</w:t>
      </w:r>
      <w:r w:rsidRPr="00272C1B">
        <w:rPr>
          <w:rFonts w:hint="eastAsia"/>
          <w:rtl/>
        </w:rPr>
        <w:t xml:space="preserve"> </w:t>
      </w:r>
      <w:r w:rsidRPr="00A855F9">
        <w:rPr>
          <w:rFonts w:hint="eastAsia"/>
          <w:rtl/>
        </w:rPr>
        <w:t>תשובה</w:t>
      </w:r>
      <w:r w:rsidRPr="00A855F9">
        <w:rPr>
          <w:rtl/>
        </w:rPr>
        <w:t xml:space="preserve"> </w:t>
      </w:r>
      <w:r w:rsidRPr="00A855F9">
        <w:rPr>
          <w:rFonts w:hint="eastAsia"/>
          <w:rtl/>
        </w:rPr>
        <w:t>למרכיבי</w:t>
      </w:r>
      <w:r w:rsidRPr="00A855F9">
        <w:rPr>
          <w:rtl/>
        </w:rPr>
        <w:t xml:space="preserve"> </w:t>
      </w:r>
      <w:r w:rsidRPr="00A855F9">
        <w:rPr>
          <w:rFonts w:hint="eastAsia"/>
          <w:rtl/>
        </w:rPr>
        <w:t>האיכות</w:t>
      </w:r>
      <w:r w:rsidRPr="00A855F9">
        <w:rPr>
          <w:rtl/>
        </w:rPr>
        <w:t xml:space="preserve"> </w:t>
      </w:r>
      <w:r w:rsidRPr="00A855F9">
        <w:rPr>
          <w:rFonts w:hint="eastAsia"/>
          <w:rtl/>
        </w:rPr>
        <w:t>הדורשים</w:t>
      </w:r>
      <w:r w:rsidRPr="00A855F9">
        <w:rPr>
          <w:rtl/>
        </w:rPr>
        <w:t xml:space="preserve"> </w:t>
      </w:r>
      <w:r w:rsidRPr="00A855F9">
        <w:rPr>
          <w:rFonts w:hint="eastAsia"/>
          <w:rtl/>
        </w:rPr>
        <w:t>מענה</w:t>
      </w:r>
      <w:r w:rsidRPr="00A855F9">
        <w:rPr>
          <w:rtl/>
        </w:rPr>
        <w:t xml:space="preserve">, </w:t>
      </w:r>
      <w:r w:rsidRPr="00A855F9">
        <w:rPr>
          <w:rFonts w:hint="cs"/>
          <w:rtl/>
        </w:rPr>
        <w:lastRenderedPageBreak/>
        <w:t>לר</w:t>
      </w:r>
      <w:r>
        <w:rPr>
          <w:rFonts w:hint="cs"/>
          <w:rtl/>
        </w:rPr>
        <w:t>ב</w:t>
      </w:r>
      <w:r w:rsidRPr="00A855F9">
        <w:rPr>
          <w:rFonts w:hint="cs"/>
          <w:rtl/>
        </w:rPr>
        <w:t>ות</w:t>
      </w:r>
      <w:r w:rsidRPr="00A855F9">
        <w:rPr>
          <w:rtl/>
        </w:rPr>
        <w:t xml:space="preserve"> </w:t>
      </w:r>
      <w:r w:rsidRPr="00A855F9">
        <w:rPr>
          <w:rFonts w:hint="eastAsia"/>
          <w:rtl/>
        </w:rPr>
        <w:t>קורות</w:t>
      </w:r>
      <w:r w:rsidRPr="00A855F9">
        <w:rPr>
          <w:rtl/>
        </w:rPr>
        <w:t xml:space="preserve"> </w:t>
      </w:r>
      <w:r w:rsidRPr="00A855F9">
        <w:rPr>
          <w:rFonts w:hint="eastAsia"/>
          <w:rtl/>
        </w:rPr>
        <w:t>חיים</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מטעם</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Pr>
          <w:rFonts w:hint="cs"/>
          <w:rtl/>
        </w:rPr>
        <w:t>, ו</w:t>
      </w:r>
      <w:r w:rsidRPr="00A855F9">
        <w:rPr>
          <w:rFonts w:hint="eastAsia"/>
          <w:rtl/>
        </w:rPr>
        <w:t>תשובה</w:t>
      </w:r>
      <w:r w:rsidRPr="00A855F9">
        <w:rPr>
          <w:rtl/>
        </w:rPr>
        <w:t xml:space="preserve"> </w:t>
      </w:r>
      <w:r w:rsidRPr="00A855F9">
        <w:rPr>
          <w:rFonts w:hint="eastAsia"/>
          <w:rtl/>
        </w:rPr>
        <w:t>למרכיב</w:t>
      </w:r>
      <w:r w:rsidRPr="00A855F9">
        <w:rPr>
          <w:rtl/>
        </w:rPr>
        <w:t xml:space="preserve"> </w:t>
      </w:r>
      <w:r w:rsidRPr="00A855F9">
        <w:rPr>
          <w:rFonts w:hint="eastAsia"/>
          <w:rtl/>
        </w:rPr>
        <w:t>העלות</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sidRPr="00A855F9">
        <w:rPr>
          <w:rtl/>
        </w:rPr>
        <w:t>.</w:t>
      </w:r>
      <w:r w:rsidRPr="00A855F9">
        <w:rPr>
          <w:bCs/>
          <w:rtl/>
        </w:rPr>
        <w:t xml:space="preserve"> </w:t>
      </w:r>
    </w:p>
    <w:p w14:paraId="3CA6B78E" w14:textId="77777777" w:rsidR="008C057F" w:rsidRPr="00A855F9" w:rsidRDefault="008C057F" w:rsidP="00C00D54">
      <w:pPr>
        <w:pStyle w:val="a6"/>
      </w:pPr>
      <w:r w:rsidRPr="00A855F9">
        <w:rPr>
          <w:rFonts w:hint="cs"/>
          <w:b/>
          <w:rtl/>
        </w:rPr>
        <w:t>מ</w:t>
      </w:r>
      <w:r w:rsidRPr="00A855F9">
        <w:rPr>
          <w:rFonts w:hint="eastAsia"/>
          <w:b/>
          <w:rtl/>
        </w:rPr>
        <w:t>ובהר</w:t>
      </w:r>
      <w:r w:rsidRPr="00A855F9">
        <w:rPr>
          <w:rtl/>
        </w:rPr>
        <w:t xml:space="preserve"> </w:t>
      </w:r>
      <w:r w:rsidRPr="00A855F9">
        <w:rPr>
          <w:rFonts w:hint="eastAsia"/>
          <w:rtl/>
        </w:rPr>
        <w:t>כי</w:t>
      </w:r>
      <w:r w:rsidRPr="00A855F9">
        <w:rPr>
          <w:rtl/>
        </w:rPr>
        <w:t xml:space="preserve"> </w:t>
      </w:r>
      <w:r w:rsidRPr="00A855F9">
        <w:rPr>
          <w:rFonts w:hint="eastAsia"/>
          <w:rtl/>
        </w:rPr>
        <w:t>הצעות</w:t>
      </w:r>
      <w:r w:rsidRPr="00A855F9">
        <w:rPr>
          <w:rtl/>
        </w:rPr>
        <w:t xml:space="preserve"> </w:t>
      </w:r>
      <w:r w:rsidRPr="00A855F9">
        <w:rPr>
          <w:rFonts w:hint="eastAsia"/>
          <w:rtl/>
        </w:rPr>
        <w:t>אשר</w:t>
      </w:r>
      <w:r w:rsidRPr="00A855F9">
        <w:rPr>
          <w:rtl/>
        </w:rPr>
        <w:t xml:space="preserve"> </w:t>
      </w:r>
      <w:r w:rsidRPr="00A855F9">
        <w:rPr>
          <w:rFonts w:hint="eastAsia"/>
          <w:rtl/>
        </w:rPr>
        <w:t>תגענה</w:t>
      </w:r>
      <w:r w:rsidRPr="00A855F9">
        <w:rPr>
          <w:rtl/>
        </w:rPr>
        <w:t xml:space="preserve"> </w:t>
      </w:r>
      <w:r w:rsidRPr="00A855F9">
        <w:rPr>
          <w:rFonts w:hint="eastAsia"/>
          <w:rtl/>
        </w:rPr>
        <w:t>לתיבת</w:t>
      </w:r>
      <w:r w:rsidRPr="00A855F9">
        <w:rPr>
          <w:rtl/>
        </w:rPr>
        <w:t xml:space="preserve"> </w:t>
      </w:r>
      <w:r w:rsidRPr="00A855F9">
        <w:rPr>
          <w:rFonts w:hint="eastAsia"/>
          <w:rtl/>
        </w:rPr>
        <w:t>המכרזים</w:t>
      </w:r>
      <w:r w:rsidRPr="00A855F9">
        <w:rPr>
          <w:rtl/>
        </w:rPr>
        <w:t xml:space="preserve"> </w:t>
      </w:r>
      <w:r w:rsidRPr="00A855F9">
        <w:rPr>
          <w:rFonts w:hint="eastAsia"/>
          <w:rtl/>
        </w:rPr>
        <w:t>לאחר</w:t>
      </w:r>
      <w:r w:rsidRPr="00A855F9">
        <w:rPr>
          <w:rtl/>
        </w:rPr>
        <w:t xml:space="preserve"> </w:t>
      </w:r>
      <w:r w:rsidRPr="00A855F9">
        <w:rPr>
          <w:rFonts w:hint="eastAsia"/>
          <w:rtl/>
        </w:rPr>
        <w:t>המועד</w:t>
      </w:r>
      <w:r w:rsidRPr="00A855F9">
        <w:rPr>
          <w:rtl/>
        </w:rPr>
        <w:t xml:space="preserve"> </w:t>
      </w:r>
      <w:r w:rsidRPr="00A855F9">
        <w:rPr>
          <w:rFonts w:hint="eastAsia"/>
          <w:rtl/>
        </w:rPr>
        <w:t>המופיע</w:t>
      </w:r>
      <w:r w:rsidRPr="00A855F9">
        <w:rPr>
          <w:rtl/>
        </w:rPr>
        <w:t xml:space="preserve"> </w:t>
      </w:r>
      <w:r w:rsidRPr="00A855F9">
        <w:rPr>
          <w:rFonts w:hint="eastAsia"/>
          <w:rtl/>
        </w:rPr>
        <w:t>בבקשת</w:t>
      </w:r>
      <w:r w:rsidRPr="00A855F9">
        <w:rPr>
          <w:rtl/>
        </w:rPr>
        <w:t xml:space="preserve"> </w:t>
      </w:r>
      <w:r w:rsidRPr="00A855F9">
        <w:rPr>
          <w:rFonts w:hint="eastAsia"/>
          <w:rtl/>
        </w:rPr>
        <w:t>התיחור</w:t>
      </w:r>
      <w:r w:rsidRPr="00A855F9">
        <w:rPr>
          <w:rtl/>
        </w:rPr>
        <w:t xml:space="preserve"> </w:t>
      </w:r>
      <w:r w:rsidRPr="00A855F9">
        <w:rPr>
          <w:rFonts w:hint="eastAsia"/>
          <w:rtl/>
        </w:rPr>
        <w:t>לא</w:t>
      </w:r>
      <w:r w:rsidRPr="00A855F9">
        <w:rPr>
          <w:rtl/>
        </w:rPr>
        <w:t xml:space="preserve"> </w:t>
      </w:r>
      <w:r>
        <w:rPr>
          <w:rFonts w:hint="cs"/>
          <w:rtl/>
        </w:rPr>
        <w:t>ילקחו</w:t>
      </w:r>
      <w:r w:rsidRPr="00A855F9">
        <w:rPr>
          <w:rFonts w:hint="cs"/>
          <w:rtl/>
        </w:rPr>
        <w:t xml:space="preserve"> בחשבון על ידי המזמין</w:t>
      </w:r>
      <w:r w:rsidRPr="00A855F9">
        <w:rPr>
          <w:rtl/>
        </w:rPr>
        <w:t xml:space="preserve">. </w:t>
      </w:r>
    </w:p>
    <w:p w14:paraId="62DC9D19" w14:textId="77777777" w:rsidR="008C057F" w:rsidRPr="00A855F9" w:rsidRDefault="008C057F" w:rsidP="00860562">
      <w:pPr>
        <w:pStyle w:val="a5"/>
        <w:tabs>
          <w:tab w:val="clear" w:pos="1050"/>
        </w:tabs>
        <w:ind w:left="637" w:hanging="637"/>
        <w:rPr>
          <w:rtl/>
        </w:rPr>
      </w:pPr>
      <w:bookmarkStart w:id="811" w:name="_Toc13162618"/>
      <w:bookmarkStart w:id="812" w:name="_Toc144754542"/>
      <w:r w:rsidRPr="00A855F9">
        <w:rPr>
          <w:rFonts w:hint="cs"/>
          <w:rtl/>
        </w:rPr>
        <w:t xml:space="preserve">אופן </w:t>
      </w:r>
      <w:r w:rsidR="00860562">
        <w:rPr>
          <w:rFonts w:hint="cs"/>
          <w:rtl/>
        </w:rPr>
        <w:t>בחירת הזוכה ו</w:t>
      </w:r>
      <w:bookmarkEnd w:id="811"/>
      <w:r w:rsidR="00860562">
        <w:rPr>
          <w:rFonts w:hint="cs"/>
          <w:rtl/>
        </w:rPr>
        <w:t>תחילת אספקת השירותים</w:t>
      </w:r>
      <w:bookmarkEnd w:id="812"/>
    </w:p>
    <w:p w14:paraId="4483B21B" w14:textId="77777777" w:rsidR="008C057F" w:rsidRPr="00A855F9" w:rsidRDefault="004C12BE" w:rsidP="00BA31A0">
      <w:pPr>
        <w:pStyle w:val="a6"/>
      </w:pPr>
      <w:bookmarkStart w:id="813" w:name="_Toc13162622"/>
      <w:r w:rsidRPr="004C12BE">
        <w:rPr>
          <w:rtl/>
        </w:rPr>
        <w:t xml:space="preserve">לאחר ביצוע כל שלבי הבדיקה כפי שהוגדרו במסמכי התיחור, </w:t>
      </w:r>
      <w:bookmarkEnd w:id="813"/>
      <w:r w:rsidR="008C057F" w:rsidRPr="00A855F9">
        <w:rPr>
          <w:rFonts w:hint="eastAsia"/>
          <w:rtl/>
        </w:rPr>
        <w:t>יחושב</w:t>
      </w:r>
      <w:r w:rsidR="008C057F" w:rsidRPr="00A855F9">
        <w:rPr>
          <w:rtl/>
        </w:rPr>
        <w:t xml:space="preserve"> </w:t>
      </w:r>
      <w:r w:rsidR="008C057F" w:rsidRPr="00A855F9">
        <w:rPr>
          <w:rFonts w:hint="eastAsia"/>
          <w:rtl/>
        </w:rPr>
        <w:t>הציון</w:t>
      </w:r>
      <w:r w:rsidR="008C057F" w:rsidRPr="00A855F9">
        <w:rPr>
          <w:rtl/>
        </w:rPr>
        <w:t xml:space="preserve"> </w:t>
      </w:r>
      <w:r w:rsidR="008C057F" w:rsidRPr="00A855F9">
        <w:rPr>
          <w:rFonts w:hint="eastAsia"/>
          <w:rtl/>
        </w:rPr>
        <w:t>המשוקלל</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אחד</w:t>
      </w:r>
      <w:r w:rsidR="008C057F" w:rsidRPr="00A855F9">
        <w:rPr>
          <w:rtl/>
        </w:rPr>
        <w:t xml:space="preserve"> </w:t>
      </w:r>
      <w:r w:rsidR="008C057F" w:rsidRPr="00A855F9">
        <w:rPr>
          <w:rFonts w:hint="eastAsia"/>
          <w:rtl/>
        </w:rPr>
        <w:t>מ</w:t>
      </w:r>
      <w:r w:rsidR="00D25732">
        <w:rPr>
          <w:rFonts w:hint="cs"/>
          <w:rtl/>
        </w:rPr>
        <w:t>נותני השירותים המוצעים</w:t>
      </w:r>
      <w:r w:rsidR="008C057F" w:rsidRPr="00A855F9">
        <w:rPr>
          <w:rtl/>
        </w:rPr>
        <w:t xml:space="preserve">. </w:t>
      </w:r>
      <w:r w:rsidR="008C057F" w:rsidRPr="00A855F9">
        <w:rPr>
          <w:rFonts w:hint="eastAsia"/>
          <w:rtl/>
        </w:rPr>
        <w:t>ספק</w:t>
      </w:r>
      <w:r w:rsidR="008C057F">
        <w:rPr>
          <w:rFonts w:hint="cs"/>
          <w:rtl/>
        </w:rPr>
        <w:t xml:space="preserve"> </w:t>
      </w:r>
      <w:r w:rsidR="008C057F" w:rsidRPr="00A855F9">
        <w:rPr>
          <w:rFonts w:hint="eastAsia"/>
          <w:rtl/>
        </w:rPr>
        <w:t>שיקבל</w:t>
      </w:r>
      <w:r w:rsidR="008C057F" w:rsidRPr="00A855F9">
        <w:rPr>
          <w:rtl/>
        </w:rPr>
        <w:t xml:space="preserve"> </w:t>
      </w:r>
      <w:r w:rsidR="008C057F" w:rsidRPr="00A855F9">
        <w:rPr>
          <w:rFonts w:hint="eastAsia"/>
          <w:rtl/>
        </w:rPr>
        <w:t>את</w:t>
      </w:r>
      <w:r w:rsidR="008C057F" w:rsidRPr="00A855F9">
        <w:rPr>
          <w:rtl/>
        </w:rPr>
        <w:t xml:space="preserve"> </w:t>
      </w:r>
      <w:r w:rsidR="008C057F" w:rsidRPr="00A855F9">
        <w:rPr>
          <w:rFonts w:hint="eastAsia"/>
          <w:rtl/>
        </w:rPr>
        <w:t>ציון</w:t>
      </w:r>
      <w:r w:rsidR="008C057F" w:rsidRPr="00A855F9">
        <w:rPr>
          <w:rtl/>
        </w:rPr>
        <w:t xml:space="preserve"> </w:t>
      </w:r>
      <w:r w:rsidR="008C057F">
        <w:rPr>
          <w:rFonts w:hint="cs"/>
          <w:rtl/>
        </w:rPr>
        <w:t xml:space="preserve">ההצעה </w:t>
      </w:r>
      <w:r w:rsidR="008C057F" w:rsidRPr="00A855F9">
        <w:rPr>
          <w:rFonts w:hint="eastAsia"/>
          <w:rtl/>
        </w:rPr>
        <w:t>המשוקלל</w:t>
      </w:r>
      <w:r w:rsidR="008C057F" w:rsidRPr="00A855F9">
        <w:rPr>
          <w:rtl/>
        </w:rPr>
        <w:t xml:space="preserve"> </w:t>
      </w:r>
      <w:r w:rsidR="008C057F" w:rsidRPr="00A855F9">
        <w:rPr>
          <w:rFonts w:hint="eastAsia"/>
          <w:rtl/>
        </w:rPr>
        <w:t>הגבוה</w:t>
      </w:r>
      <w:r w:rsidR="008C057F" w:rsidRPr="00A855F9">
        <w:rPr>
          <w:rtl/>
        </w:rPr>
        <w:t xml:space="preserve"> </w:t>
      </w:r>
      <w:r w:rsidR="008C057F" w:rsidRPr="00A855F9">
        <w:rPr>
          <w:rFonts w:hint="eastAsia"/>
          <w:rtl/>
        </w:rPr>
        <w:t>ביותר</w:t>
      </w:r>
      <w:r w:rsidR="008C057F">
        <w:rPr>
          <w:rFonts w:hint="cs"/>
          <w:rtl/>
        </w:rPr>
        <w:t>,</w:t>
      </w:r>
      <w:r w:rsidR="008C057F" w:rsidRPr="00A855F9">
        <w:rPr>
          <w:rtl/>
        </w:rPr>
        <w:t xml:space="preserve"> </w:t>
      </w:r>
      <w:r w:rsidR="008C057F" w:rsidRPr="00A855F9">
        <w:rPr>
          <w:rFonts w:hint="eastAsia"/>
          <w:rtl/>
        </w:rPr>
        <w:t>יוכרז</w:t>
      </w:r>
      <w:r w:rsidR="008C057F" w:rsidRPr="00A855F9">
        <w:rPr>
          <w:rtl/>
        </w:rPr>
        <w:t xml:space="preserve"> </w:t>
      </w:r>
      <w:r w:rsidR="008C057F" w:rsidRPr="00A855F9">
        <w:rPr>
          <w:rFonts w:hint="eastAsia"/>
          <w:rtl/>
        </w:rPr>
        <w:t>כזוכה</w:t>
      </w:r>
      <w:r w:rsidR="008C057F" w:rsidRPr="00A855F9">
        <w:rPr>
          <w:rtl/>
        </w:rPr>
        <w:t xml:space="preserve"> </w:t>
      </w:r>
      <w:r w:rsidR="008C057F" w:rsidRPr="00A855F9">
        <w:rPr>
          <w:rFonts w:hint="eastAsia"/>
          <w:rtl/>
        </w:rPr>
        <w:t>בתיחור</w:t>
      </w:r>
      <w:r w:rsidR="00F26A79">
        <w:rPr>
          <w:rFonts w:hint="cs"/>
          <w:rtl/>
        </w:rPr>
        <w:t xml:space="preserve"> ("</w:t>
      </w:r>
      <w:r w:rsidR="00F26A79" w:rsidRPr="00F26A79">
        <w:rPr>
          <w:rFonts w:hint="cs"/>
          <w:b/>
          <w:bCs/>
          <w:rtl/>
        </w:rPr>
        <w:t>ספק זוכה</w:t>
      </w:r>
      <w:r w:rsidR="00F26A79">
        <w:rPr>
          <w:rFonts w:hint="cs"/>
          <w:rtl/>
        </w:rPr>
        <w:t>")</w:t>
      </w:r>
      <w:r w:rsidR="008C057F" w:rsidRPr="00A855F9">
        <w:rPr>
          <w:rFonts w:hint="cs"/>
          <w:rtl/>
        </w:rPr>
        <w:t xml:space="preserve">. </w:t>
      </w:r>
    </w:p>
    <w:p w14:paraId="0B54907A" w14:textId="77777777" w:rsidR="008C057F" w:rsidRPr="00A855F9" w:rsidRDefault="008C057F" w:rsidP="00860562">
      <w:pPr>
        <w:pStyle w:val="a6"/>
      </w:pPr>
      <w:r w:rsidRPr="00A855F9">
        <w:rPr>
          <w:rFonts w:hint="cs"/>
          <w:rtl/>
        </w:rPr>
        <w:t>מזמין</w:t>
      </w:r>
      <w:r w:rsidRPr="00A855F9">
        <w:rPr>
          <w:rtl/>
        </w:rPr>
        <w:t xml:space="preserve"> </w:t>
      </w:r>
      <w:r w:rsidRPr="00A855F9">
        <w:rPr>
          <w:rFonts w:hint="eastAsia"/>
          <w:rtl/>
        </w:rPr>
        <w:t>יכול</w:t>
      </w:r>
      <w:r w:rsidRPr="00A855F9">
        <w:rPr>
          <w:rtl/>
        </w:rPr>
        <w:t xml:space="preserve"> </w:t>
      </w:r>
      <w:r w:rsidRPr="00A855F9">
        <w:rPr>
          <w:rFonts w:hint="eastAsia"/>
          <w:rtl/>
        </w:rPr>
        <w:t>להכריז</w:t>
      </w:r>
      <w:r w:rsidRPr="00A855F9">
        <w:rPr>
          <w:rtl/>
        </w:rPr>
        <w:t xml:space="preserve"> </w:t>
      </w:r>
      <w:r w:rsidRPr="00A855F9">
        <w:rPr>
          <w:rFonts w:hint="eastAsia"/>
          <w:rtl/>
        </w:rPr>
        <w:t>על</w:t>
      </w:r>
      <w:r>
        <w:rPr>
          <w:rFonts w:hint="cs"/>
          <w:rtl/>
        </w:rPr>
        <w:t xml:space="preserve"> הצעת</w:t>
      </w:r>
      <w:r w:rsidRPr="00A855F9">
        <w:rPr>
          <w:rtl/>
        </w:rPr>
        <w:t xml:space="preserve"> </w:t>
      </w:r>
      <w:r w:rsidRPr="00A855F9">
        <w:rPr>
          <w:rFonts w:hint="eastAsia"/>
          <w:rtl/>
        </w:rPr>
        <w:t>ספק</w:t>
      </w:r>
      <w:r w:rsidRPr="00A855F9">
        <w:rPr>
          <w:rtl/>
        </w:rPr>
        <w:t xml:space="preserve"> </w:t>
      </w:r>
      <w:r w:rsidRPr="00A855F9">
        <w:rPr>
          <w:rFonts w:hint="eastAsia"/>
          <w:rtl/>
        </w:rPr>
        <w:t>אשר</w:t>
      </w:r>
      <w:r w:rsidRPr="00A855F9">
        <w:rPr>
          <w:rtl/>
        </w:rPr>
        <w:t xml:space="preserve"> </w:t>
      </w:r>
      <w:r w:rsidRPr="00A855F9">
        <w:rPr>
          <w:rFonts w:hint="eastAsia"/>
          <w:rtl/>
        </w:rPr>
        <w:t>קיבל</w:t>
      </w:r>
      <w:r w:rsidRPr="00A855F9">
        <w:rPr>
          <w:rtl/>
        </w:rPr>
        <w:t xml:space="preserve"> </w:t>
      </w:r>
      <w:r w:rsidRPr="00A855F9">
        <w:rPr>
          <w:rFonts w:hint="eastAsia"/>
          <w:rtl/>
        </w:rPr>
        <w:t>את</w:t>
      </w:r>
      <w:r w:rsidRPr="00A855F9">
        <w:rPr>
          <w:rtl/>
        </w:rPr>
        <w:t xml:space="preserve"> </w:t>
      </w:r>
      <w:r w:rsidRPr="00A855F9">
        <w:rPr>
          <w:rFonts w:hint="eastAsia"/>
          <w:rtl/>
        </w:rPr>
        <w:t>ציון</w:t>
      </w:r>
      <w:r w:rsidRPr="00A855F9">
        <w:rPr>
          <w:rtl/>
        </w:rPr>
        <w:t xml:space="preserve"> </w:t>
      </w:r>
      <w:r w:rsidRPr="00A855F9">
        <w:rPr>
          <w:rFonts w:hint="eastAsia"/>
          <w:rtl/>
        </w:rPr>
        <w:t>ה</w:t>
      </w:r>
      <w:r>
        <w:rPr>
          <w:rFonts w:hint="cs"/>
          <w:rtl/>
        </w:rPr>
        <w:t>הצעה ה</w:t>
      </w:r>
      <w:r w:rsidRPr="00A855F9">
        <w:rPr>
          <w:rFonts w:hint="eastAsia"/>
          <w:rtl/>
        </w:rPr>
        <w:t>משוקלל</w:t>
      </w:r>
      <w:r w:rsidRPr="00A855F9">
        <w:rPr>
          <w:rtl/>
        </w:rPr>
        <w:t xml:space="preserve"> </w:t>
      </w:r>
      <w:r w:rsidRPr="00A855F9">
        <w:rPr>
          <w:rFonts w:hint="eastAsia"/>
          <w:rtl/>
        </w:rPr>
        <w:t>השני</w:t>
      </w:r>
      <w:r>
        <w:rPr>
          <w:rFonts w:hint="cs"/>
          <w:rtl/>
        </w:rPr>
        <w:t>/שלישי/וכן הלאה</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שני</w:t>
      </w:r>
      <w:r>
        <w:rPr>
          <w:rFonts w:hint="cs"/>
          <w:rtl/>
        </w:rPr>
        <w:t>/שלישי/כן הלאה</w:t>
      </w:r>
      <w:r w:rsidRPr="00A855F9">
        <w:rPr>
          <w:rtl/>
        </w:rPr>
        <w:t xml:space="preserve">", </w:t>
      </w:r>
      <w:r w:rsidRPr="00A855F9">
        <w:rPr>
          <w:rFonts w:hint="eastAsia"/>
          <w:rtl/>
        </w:rPr>
        <w:t>כך</w:t>
      </w:r>
      <w:r w:rsidRPr="00A855F9">
        <w:rPr>
          <w:rtl/>
        </w:rPr>
        <w:t xml:space="preserve"> </w:t>
      </w:r>
      <w:r w:rsidRPr="00A855F9">
        <w:rPr>
          <w:rFonts w:hint="eastAsia"/>
          <w:rtl/>
        </w:rPr>
        <w:t>שאם</w:t>
      </w:r>
      <w:r w:rsidRPr="00A855F9">
        <w:rPr>
          <w:rtl/>
        </w:rPr>
        <w:t xml:space="preserve"> </w:t>
      </w:r>
      <w:r w:rsidRPr="00A855F9">
        <w:rPr>
          <w:rFonts w:hint="eastAsia"/>
          <w:rtl/>
        </w:rPr>
        <w:t>מסיבה</w:t>
      </w:r>
      <w:r w:rsidRPr="00A855F9">
        <w:rPr>
          <w:rtl/>
        </w:rPr>
        <w:t xml:space="preserve"> </w:t>
      </w:r>
      <w:r w:rsidRPr="00A855F9">
        <w:rPr>
          <w:rFonts w:hint="eastAsia"/>
          <w:rtl/>
        </w:rPr>
        <w:t>כלשהי</w:t>
      </w:r>
      <w:r>
        <w:rPr>
          <w:rFonts w:hint="cs"/>
          <w:rtl/>
        </w:rPr>
        <w:t xml:space="preserve"> הספק הזוכה לא יוכל לספק את השירות,</w:t>
      </w:r>
      <w:r w:rsidRPr="00A855F9">
        <w:rPr>
          <w:rtl/>
        </w:rPr>
        <w:t xml:space="preserve"> </w:t>
      </w:r>
      <w:r w:rsidRPr="00A855F9">
        <w:rPr>
          <w:rFonts w:hint="eastAsia"/>
          <w:rtl/>
        </w:rPr>
        <w:t>יוכל</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להתחיל</w:t>
      </w:r>
      <w:r w:rsidRPr="00A855F9">
        <w:rPr>
          <w:rtl/>
        </w:rPr>
        <w:t xml:space="preserve"> </w:t>
      </w:r>
      <w:r w:rsidRPr="00A855F9">
        <w:rPr>
          <w:rFonts w:hint="eastAsia"/>
          <w:rtl/>
        </w:rPr>
        <w:t>באופן</w:t>
      </w:r>
      <w:r w:rsidRPr="00A855F9">
        <w:rPr>
          <w:rtl/>
        </w:rPr>
        <w:t xml:space="preserve"> </w:t>
      </w:r>
      <w:r w:rsidRPr="00A855F9">
        <w:rPr>
          <w:rFonts w:hint="eastAsia"/>
          <w:rtl/>
        </w:rPr>
        <w:t>מיידי</w:t>
      </w:r>
      <w:r w:rsidRPr="00A855F9">
        <w:rPr>
          <w:rtl/>
        </w:rPr>
        <w:t xml:space="preserve"> </w:t>
      </w:r>
      <w:r w:rsidRPr="00A855F9">
        <w:rPr>
          <w:rFonts w:hint="eastAsia"/>
          <w:rtl/>
        </w:rPr>
        <w:t>בהתקשרות</w:t>
      </w:r>
      <w:r w:rsidRPr="00A855F9">
        <w:rPr>
          <w:rtl/>
        </w:rPr>
        <w:t xml:space="preserve"> </w:t>
      </w:r>
      <w:r w:rsidRPr="00A855F9">
        <w:rPr>
          <w:rFonts w:hint="eastAsia"/>
          <w:rtl/>
        </w:rPr>
        <w:t>עם</w:t>
      </w:r>
      <w:r w:rsidRPr="00A855F9">
        <w:rPr>
          <w:rtl/>
        </w:rPr>
        <w:t xml:space="preserve"> </w:t>
      </w:r>
      <w:r>
        <w:rPr>
          <w:rFonts w:hint="cs"/>
          <w:rtl/>
        </w:rPr>
        <w:t>ה</w:t>
      </w:r>
      <w:r w:rsidRPr="00A855F9">
        <w:rPr>
          <w:rFonts w:hint="eastAsia"/>
          <w:rtl/>
        </w:rPr>
        <w:t>ספק</w:t>
      </w:r>
      <w:r w:rsidRPr="00A855F9">
        <w:rPr>
          <w:rtl/>
        </w:rPr>
        <w:t xml:space="preserve"> </w:t>
      </w:r>
      <w:r>
        <w:rPr>
          <w:rFonts w:hint="cs"/>
          <w:rtl/>
        </w:rPr>
        <w:t xml:space="preserve">הבא שהוכרז </w:t>
      </w:r>
      <w:r w:rsidRPr="00A855F9">
        <w:rPr>
          <w:rFonts w:hint="eastAsia"/>
          <w:rtl/>
        </w:rPr>
        <w:t>כ</w:t>
      </w:r>
      <w:r w:rsidRPr="00A855F9">
        <w:rPr>
          <w:rtl/>
        </w:rPr>
        <w:t>"</w:t>
      </w:r>
      <w:r w:rsidRPr="00A855F9">
        <w:rPr>
          <w:rFonts w:hint="eastAsia"/>
          <w:rtl/>
        </w:rPr>
        <w:t>כשיר</w:t>
      </w:r>
      <w:r w:rsidRPr="00A855F9">
        <w:rPr>
          <w:rtl/>
        </w:rPr>
        <w:t>"</w:t>
      </w:r>
      <w:r w:rsidR="00525436">
        <w:rPr>
          <w:rFonts w:hint="cs"/>
          <w:rtl/>
        </w:rPr>
        <w:t xml:space="preserve"> </w:t>
      </w:r>
      <w:r w:rsidRPr="00A855F9">
        <w:rPr>
          <w:rFonts w:hint="eastAsia"/>
          <w:rtl/>
        </w:rPr>
        <w:t>וזאת</w:t>
      </w:r>
      <w:r w:rsidRPr="00A855F9">
        <w:rPr>
          <w:rtl/>
        </w:rPr>
        <w:t xml:space="preserve"> </w:t>
      </w:r>
      <w:r w:rsidRPr="00A855F9">
        <w:rPr>
          <w:rFonts w:hint="eastAsia"/>
          <w:rtl/>
        </w:rPr>
        <w:t>ב</w:t>
      </w:r>
      <w:r>
        <w:rPr>
          <w:rFonts w:hint="cs"/>
          <w:rtl/>
        </w:rPr>
        <w:t>התאם להצעת ה</w:t>
      </w:r>
      <w:r w:rsidRPr="00A855F9">
        <w:rPr>
          <w:rFonts w:hint="eastAsia"/>
          <w:rtl/>
        </w:rPr>
        <w:t>מחיר</w:t>
      </w:r>
      <w:r w:rsidRPr="00A855F9">
        <w:rPr>
          <w:rtl/>
        </w:rPr>
        <w:t xml:space="preserve"> </w:t>
      </w:r>
      <w:r w:rsidRPr="00A855F9">
        <w:rPr>
          <w:rFonts w:hint="eastAsia"/>
          <w:rtl/>
        </w:rPr>
        <w:t>שהציע</w:t>
      </w:r>
      <w:r w:rsidRPr="00A855F9">
        <w:rPr>
          <w:rtl/>
        </w:rPr>
        <w:t xml:space="preserve"> </w:t>
      </w:r>
      <w:r>
        <w:rPr>
          <w:rFonts w:hint="cs"/>
          <w:rtl/>
        </w:rPr>
        <w:t>אותו הספק</w:t>
      </w:r>
      <w:r w:rsidRPr="00A855F9">
        <w:rPr>
          <w:rtl/>
        </w:rPr>
        <w:t xml:space="preserve">. </w:t>
      </w:r>
      <w:r w:rsidRPr="00A855F9">
        <w:rPr>
          <w:rFonts w:hint="eastAsia"/>
          <w:rtl/>
        </w:rPr>
        <w:t>פניית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לספק</w:t>
      </w:r>
      <w:r w:rsidRPr="00A855F9">
        <w:rPr>
          <w:rtl/>
        </w:rPr>
        <w:t xml:space="preserve"> </w:t>
      </w:r>
      <w:r w:rsidRPr="00A855F9">
        <w:rPr>
          <w:rFonts w:hint="eastAsia"/>
          <w:rtl/>
        </w:rPr>
        <w:t>שנותן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eastAsia"/>
          <w:rtl/>
        </w:rPr>
        <w:t>נקבע</w:t>
      </w:r>
      <w:r w:rsidRPr="00A855F9">
        <w:rPr>
          <w:rtl/>
        </w:rPr>
        <w:t xml:space="preserve"> </w:t>
      </w:r>
      <w:r w:rsidRPr="00A855F9">
        <w:rPr>
          <w:rFonts w:hint="eastAsia"/>
          <w:rtl/>
        </w:rPr>
        <w:t>ככשיר</w:t>
      </w:r>
      <w:r w:rsidR="008E2140">
        <w:rPr>
          <w:rFonts w:hint="cs"/>
          <w:rtl/>
        </w:rPr>
        <w:t xml:space="preserve"> הבא </w:t>
      </w:r>
      <w:r w:rsidRPr="00A855F9">
        <w:rPr>
          <w:rFonts w:hint="eastAsia"/>
          <w:rtl/>
        </w:rPr>
        <w:t>יכול</w:t>
      </w:r>
      <w:r w:rsidRPr="00A855F9">
        <w:rPr>
          <w:rtl/>
        </w:rPr>
        <w:t xml:space="preserve"> </w:t>
      </w:r>
      <w:r w:rsidRPr="00A855F9">
        <w:rPr>
          <w:rFonts w:hint="eastAsia"/>
          <w:rtl/>
        </w:rPr>
        <w:t>שתעשה</w:t>
      </w:r>
      <w:r w:rsidRPr="00A855F9">
        <w:rPr>
          <w:rtl/>
        </w:rPr>
        <w:t xml:space="preserve"> </w:t>
      </w:r>
      <w:r w:rsidRPr="00A855F9">
        <w:rPr>
          <w:rFonts w:hint="eastAsia"/>
          <w:rtl/>
        </w:rPr>
        <w:t>עד</w:t>
      </w:r>
      <w:r>
        <w:rPr>
          <w:rFonts w:hint="cs"/>
          <w:rtl/>
        </w:rPr>
        <w:t xml:space="preserve"> חודש</w:t>
      </w:r>
      <w:r w:rsidR="00860562">
        <w:rPr>
          <w:rFonts w:hint="cs"/>
          <w:rtl/>
        </w:rPr>
        <w:t>יים</w:t>
      </w:r>
      <w:r>
        <w:rPr>
          <w:rFonts w:hint="cs"/>
          <w:rtl/>
        </w:rPr>
        <w:t xml:space="preserve"> </w:t>
      </w:r>
      <w:r w:rsidRPr="00A855F9">
        <w:rPr>
          <w:rFonts w:hint="eastAsia"/>
          <w:rtl/>
        </w:rPr>
        <w:t>מיום</w:t>
      </w:r>
      <w:r w:rsidRPr="00A855F9">
        <w:rPr>
          <w:rtl/>
        </w:rPr>
        <w:t xml:space="preserve"> </w:t>
      </w:r>
      <w:r w:rsidRPr="00A855F9">
        <w:rPr>
          <w:rFonts w:hint="eastAsia"/>
          <w:rtl/>
        </w:rPr>
        <w:t>הכרזת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על</w:t>
      </w:r>
      <w:r w:rsidRPr="00A855F9">
        <w:rPr>
          <w:rtl/>
        </w:rPr>
        <w:t xml:space="preserve"> </w:t>
      </w:r>
      <w:r w:rsidRPr="00A855F9">
        <w:rPr>
          <w:rFonts w:hint="eastAsia"/>
          <w:rtl/>
        </w:rPr>
        <w:t>ספק</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למען</w:t>
      </w:r>
      <w:r w:rsidRPr="00A855F9">
        <w:rPr>
          <w:rtl/>
        </w:rPr>
        <w:t xml:space="preserve"> </w:t>
      </w:r>
      <w:r w:rsidRPr="00A855F9">
        <w:rPr>
          <w:rFonts w:hint="eastAsia"/>
          <w:rtl/>
        </w:rPr>
        <w:t>הסר</w:t>
      </w:r>
      <w:r w:rsidRPr="00A855F9">
        <w:rPr>
          <w:rtl/>
        </w:rPr>
        <w:t xml:space="preserve"> </w:t>
      </w:r>
      <w:r w:rsidRPr="00A855F9">
        <w:rPr>
          <w:rFonts w:hint="eastAsia"/>
          <w:rtl/>
        </w:rPr>
        <w:t>ספק</w:t>
      </w:r>
      <w:r w:rsidRPr="00A855F9">
        <w:rPr>
          <w:rtl/>
        </w:rPr>
        <w:t xml:space="preserve">, </w:t>
      </w:r>
      <w:r>
        <w:rPr>
          <w:rFonts w:hint="cs"/>
          <w:rtl/>
        </w:rPr>
        <w:t xml:space="preserve">במהלך </w:t>
      </w:r>
      <w:r w:rsidR="00860562">
        <w:rPr>
          <w:rFonts w:hint="cs"/>
          <w:rtl/>
        </w:rPr>
        <w:t>חודשיים אלה</w:t>
      </w:r>
      <w:r w:rsidRPr="00A855F9">
        <w:rPr>
          <w:rtl/>
        </w:rPr>
        <w:t xml:space="preserve">, </w:t>
      </w: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את</w:t>
      </w:r>
      <w:r w:rsidRPr="00A855F9">
        <w:rPr>
          <w:rtl/>
        </w:rPr>
        <w:t xml:space="preserve"> </w:t>
      </w:r>
      <w:r w:rsidRPr="00A855F9">
        <w:rPr>
          <w:rFonts w:hint="eastAsia"/>
          <w:rtl/>
        </w:rPr>
        <w:t>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cs"/>
          <w:rtl/>
        </w:rPr>
        <w:t>לתיחורי</w:t>
      </w:r>
      <w:r>
        <w:rPr>
          <w:rFonts w:hint="cs"/>
          <w:rtl/>
        </w:rPr>
        <w:t>ם</w:t>
      </w:r>
      <w:r w:rsidRPr="00A855F9">
        <w:rPr>
          <w:rFonts w:hint="cs"/>
          <w:rtl/>
        </w:rPr>
        <w:t xml:space="preserve"> </w:t>
      </w:r>
      <w:r w:rsidRPr="00A855F9">
        <w:rPr>
          <w:rFonts w:hint="eastAsia"/>
          <w:rtl/>
        </w:rPr>
        <w:t>אחרים</w:t>
      </w:r>
      <w:r w:rsidRPr="00A855F9">
        <w:rPr>
          <w:rFonts w:hint="cs"/>
          <w:rtl/>
        </w:rPr>
        <w:t>.</w:t>
      </w:r>
    </w:p>
    <w:p w14:paraId="4637438E" w14:textId="77777777" w:rsidR="004E2DCC" w:rsidRDefault="005B6FF9" w:rsidP="00152E25">
      <w:pPr>
        <w:pStyle w:val="a6"/>
      </w:pPr>
      <w:bookmarkStart w:id="814" w:name="_Ref132532460"/>
      <w:bookmarkStart w:id="815" w:name="_Ref90219645"/>
      <w:r>
        <w:rPr>
          <w:rFonts w:hint="cs"/>
          <w:rtl/>
        </w:rPr>
        <w:t>זכה הספק ביותר מתפקיד אחד באשכול במסגרת התיחור</w:t>
      </w:r>
      <w:r w:rsidR="004E2DCC">
        <w:rPr>
          <w:rFonts w:hint="cs"/>
          <w:rtl/>
        </w:rPr>
        <w:t xml:space="preserve">, תוגדר </w:t>
      </w:r>
      <w:r>
        <w:rPr>
          <w:rFonts w:hint="cs"/>
          <w:rtl/>
        </w:rPr>
        <w:t xml:space="preserve">ההתקשרות </w:t>
      </w:r>
      <w:r w:rsidR="004E2DCC">
        <w:rPr>
          <w:rFonts w:hint="cs"/>
          <w:rtl/>
        </w:rPr>
        <w:t>כהתקשרות צוותית</w:t>
      </w:r>
      <w:bookmarkEnd w:id="814"/>
      <w:r w:rsidR="00152E25">
        <w:rPr>
          <w:rFonts w:hint="cs"/>
          <w:rtl/>
        </w:rPr>
        <w:t>.</w:t>
      </w:r>
    </w:p>
    <w:p w14:paraId="51277102" w14:textId="77777777" w:rsidR="008C057F" w:rsidRPr="00A855F9" w:rsidRDefault="008C057F" w:rsidP="00860562">
      <w:pPr>
        <w:pStyle w:val="a6"/>
      </w:pPr>
      <w:bookmarkStart w:id="816" w:name="_Ref154072964"/>
      <w:r w:rsidRPr="00A855F9">
        <w:rPr>
          <w:rtl/>
        </w:rPr>
        <w:t xml:space="preserve">קביעת מועד התחלת מתן השירותים נתונה לשיקול דעתו של </w:t>
      </w:r>
      <w:r w:rsidR="004902CF">
        <w:rPr>
          <w:rFonts w:hint="cs"/>
          <w:rtl/>
        </w:rPr>
        <w:t>המזמין</w:t>
      </w:r>
      <w:r w:rsidRPr="00A855F9">
        <w:rPr>
          <w:rFonts w:hint="cs"/>
          <w:rtl/>
        </w:rPr>
        <w:t>.</w:t>
      </w:r>
      <w:r>
        <w:rPr>
          <w:rFonts w:hint="cs"/>
          <w:rtl/>
        </w:rPr>
        <w:t xml:space="preserve"> כאשר </w:t>
      </w:r>
      <w:r w:rsidRPr="00A855F9">
        <w:rPr>
          <w:rtl/>
        </w:rPr>
        <w:t>זמינות נותן השירותים למתן השירותים חייבת להיות תוך</w:t>
      </w:r>
      <w:r>
        <w:rPr>
          <w:rFonts w:hint="cs"/>
          <w:rtl/>
        </w:rPr>
        <w:t xml:space="preserve"> 45</w:t>
      </w:r>
      <w:r w:rsidRPr="00A855F9">
        <w:rPr>
          <w:rtl/>
        </w:rPr>
        <w:t xml:space="preserve"> ימים מיום ההודעה לספק הזוכה על בחירת נותן השירותים שהוצע על ידו למתן השירותים. </w:t>
      </w:r>
      <w:bookmarkEnd w:id="815"/>
      <w:r w:rsidR="00F37130">
        <w:rPr>
          <w:rFonts w:hint="cs"/>
          <w:rtl/>
        </w:rPr>
        <w:t>יובהר כי בהודעה מראש במסגרת הודעת המכרז, רשאי עורך המכרז לקצר או להאריך את תקופת הזמינות לתחילת מתן השירותים.</w:t>
      </w:r>
      <w:bookmarkEnd w:id="816"/>
      <w:r w:rsidR="00F37130">
        <w:rPr>
          <w:rFonts w:hint="cs"/>
          <w:rtl/>
        </w:rPr>
        <w:t xml:space="preserve"> </w:t>
      </w:r>
    </w:p>
    <w:p w14:paraId="71272C12" w14:textId="77777777" w:rsidR="008C057F" w:rsidRPr="00A855F9" w:rsidRDefault="008C057F" w:rsidP="00314619">
      <w:pPr>
        <w:pStyle w:val="3-3"/>
        <w:numPr>
          <w:ilvl w:val="2"/>
          <w:numId w:val="52"/>
        </w:numPr>
        <w:tabs>
          <w:tab w:val="num" w:pos="1163"/>
        </w:tabs>
        <w:ind w:left="1334" w:hanging="851"/>
        <w:outlineLvl w:val="9"/>
        <w:rPr>
          <w:rFonts w:ascii="David" w:hAnsi="David"/>
          <w:b/>
          <w:bCs/>
          <w:u w:val="single"/>
        </w:rPr>
      </w:pPr>
      <w:bookmarkStart w:id="817" w:name="_Toc13162623"/>
      <w:r w:rsidRPr="00A855F9">
        <w:rPr>
          <w:rFonts w:ascii="David" w:hAnsi="David" w:hint="cs"/>
          <w:b/>
          <w:bCs/>
          <w:u w:val="single"/>
          <w:rtl/>
        </w:rPr>
        <w:t>התקשרות המזמין עם הספק הזוכה</w:t>
      </w:r>
      <w:bookmarkEnd w:id="817"/>
      <w:r>
        <w:rPr>
          <w:rFonts w:ascii="David" w:hAnsi="David" w:hint="cs"/>
          <w:b/>
          <w:bCs/>
          <w:u w:val="single"/>
          <w:rtl/>
        </w:rPr>
        <w:t xml:space="preserve"> בתיחור</w:t>
      </w:r>
    </w:p>
    <w:p w14:paraId="06D2A049" w14:textId="77777777" w:rsidR="008C057F" w:rsidRPr="00A855F9" w:rsidRDefault="008C057F" w:rsidP="008C4151">
      <w:pPr>
        <w:pStyle w:val="a6"/>
      </w:pPr>
      <w:r w:rsidRPr="00A855F9">
        <w:rPr>
          <w:rFonts w:hint="cs"/>
          <w:rtl/>
        </w:rPr>
        <w:t>מועד תחילת ה</w:t>
      </w:r>
      <w:r>
        <w:rPr>
          <w:rFonts w:hint="cs"/>
          <w:rtl/>
        </w:rPr>
        <w:t>ה</w:t>
      </w:r>
      <w:r w:rsidRPr="00A855F9">
        <w:rPr>
          <w:rFonts w:hint="cs"/>
          <w:rtl/>
        </w:rPr>
        <w:t>תקשרות</w:t>
      </w:r>
      <w:r>
        <w:rPr>
          <w:rFonts w:hint="cs"/>
          <w:rtl/>
        </w:rPr>
        <w:t xml:space="preserve"> הפרטנית</w:t>
      </w:r>
      <w:r w:rsidRPr="00A855F9">
        <w:rPr>
          <w:rFonts w:hint="cs"/>
          <w:rtl/>
        </w:rPr>
        <w:t xml:space="preserve"> </w:t>
      </w:r>
      <w:r w:rsidR="00FB40E8">
        <w:rPr>
          <w:rFonts w:hint="cs"/>
          <w:rtl/>
        </w:rPr>
        <w:t>יוגדר על ידי המזמין בהודעה שימסור לספק לאחר או עם הודעת הזכייה.</w:t>
      </w:r>
      <w:r w:rsidR="00FB40E8">
        <w:rPr>
          <w:rStyle w:val="afff7"/>
          <w:rFonts w:asciiTheme="minorHAnsi" w:eastAsiaTheme="minorHAnsi" w:hAnsiTheme="minorHAnsi" w:cstheme="minorBidi"/>
          <w:b/>
          <w:noProof w:val="0"/>
          <w:rtl/>
          <w:lang w:eastAsia="en-US"/>
        </w:rPr>
        <w:t xml:space="preserve"> </w:t>
      </w:r>
    </w:p>
    <w:p w14:paraId="595BB9CE" w14:textId="77777777" w:rsidR="00326099" w:rsidRPr="00A855F9" w:rsidRDefault="00326099" w:rsidP="00326099">
      <w:pPr>
        <w:pStyle w:val="a5"/>
      </w:pPr>
      <w:bookmarkStart w:id="818" w:name="_Toc144754543"/>
      <w:r>
        <w:rPr>
          <w:rFonts w:hint="cs"/>
          <w:rtl/>
        </w:rPr>
        <w:t>אופן ניהול ההתקשרות</w:t>
      </w:r>
      <w:bookmarkEnd w:id="818"/>
    </w:p>
    <w:p w14:paraId="2EF3F0E6" w14:textId="77777777" w:rsidR="00326099" w:rsidRDefault="00407294" w:rsidP="00D93E09">
      <w:pPr>
        <w:pStyle w:val="a6"/>
        <w:rPr>
          <w:u w:val="single"/>
        </w:rPr>
      </w:pPr>
      <w:bookmarkStart w:id="819" w:name="_Toc13162625"/>
      <w:r>
        <w:rPr>
          <w:rFonts w:hint="cs"/>
          <w:rtl/>
        </w:rPr>
        <w:t>לעורך המכרז</w:t>
      </w:r>
      <w:r w:rsidR="00326099" w:rsidRPr="00E52F69">
        <w:rPr>
          <w:rtl/>
        </w:rPr>
        <w:t xml:space="preserve"> </w:t>
      </w:r>
      <w:r w:rsidR="00326099" w:rsidRPr="00E52F69">
        <w:rPr>
          <w:rFonts w:hint="cs"/>
          <w:rtl/>
        </w:rPr>
        <w:t xml:space="preserve">האחריות הכוללת לניהול השוטף של </w:t>
      </w:r>
      <w:r w:rsidR="00326099">
        <w:rPr>
          <w:rFonts w:hint="cs"/>
          <w:rtl/>
        </w:rPr>
        <w:t xml:space="preserve">הוראות </w:t>
      </w:r>
      <w:r w:rsidR="00326099" w:rsidRPr="00E52F69">
        <w:rPr>
          <w:rFonts w:hint="cs"/>
          <w:rtl/>
        </w:rPr>
        <w:t>המכרז</w:t>
      </w:r>
      <w:r w:rsidR="00D93E09">
        <w:rPr>
          <w:rFonts w:hint="cs"/>
          <w:rtl/>
        </w:rPr>
        <w:t xml:space="preserve">, של </w:t>
      </w:r>
      <w:r w:rsidR="00326099">
        <w:rPr>
          <w:rFonts w:hint="cs"/>
          <w:rtl/>
        </w:rPr>
        <w:t>ה</w:t>
      </w:r>
      <w:r w:rsidR="00326099" w:rsidRPr="00E52F69">
        <w:rPr>
          <w:rFonts w:hint="cs"/>
          <w:rtl/>
        </w:rPr>
        <w:t>פעילות השוטפת שתתבצע מכוחו</w:t>
      </w:r>
      <w:r w:rsidR="00326099">
        <w:rPr>
          <w:rFonts w:hint="cs"/>
          <w:rtl/>
        </w:rPr>
        <w:t xml:space="preserve"> והחלטה על </w:t>
      </w:r>
      <w:r w:rsidR="00D93E09">
        <w:rPr>
          <w:rFonts w:hint="cs"/>
          <w:rtl/>
        </w:rPr>
        <w:t>פרשנות הוראות המכרז</w:t>
      </w:r>
      <w:r w:rsidR="00326099" w:rsidRPr="00E52F69">
        <w:rPr>
          <w:rtl/>
        </w:rPr>
        <w:t xml:space="preserve">. </w:t>
      </w:r>
      <w:r w:rsidR="00326099" w:rsidRPr="00E52F69">
        <w:rPr>
          <w:rFonts w:hint="eastAsia"/>
          <w:rtl/>
        </w:rPr>
        <w:t>עם</w:t>
      </w:r>
      <w:r w:rsidR="00326099" w:rsidRPr="00E52F69">
        <w:rPr>
          <w:rtl/>
        </w:rPr>
        <w:t xml:space="preserve"> </w:t>
      </w:r>
      <w:r w:rsidR="00326099" w:rsidRPr="00E52F69">
        <w:rPr>
          <w:rFonts w:hint="eastAsia"/>
          <w:rtl/>
        </w:rPr>
        <w:t>זאת</w:t>
      </w:r>
      <w:r w:rsidR="00326099" w:rsidRPr="00E52F69">
        <w:rPr>
          <w:rtl/>
        </w:rPr>
        <w:t xml:space="preserve">, </w:t>
      </w:r>
      <w:r w:rsidR="00326099" w:rsidRPr="00E52F69">
        <w:rPr>
          <w:rFonts w:hint="eastAsia"/>
          <w:rtl/>
        </w:rPr>
        <w:t>הזמנ</w:t>
      </w:r>
      <w:r w:rsidR="00326099" w:rsidRPr="00E52F69">
        <w:rPr>
          <w:rFonts w:hint="cs"/>
          <w:rtl/>
        </w:rPr>
        <w:t>ו</w:t>
      </w:r>
      <w:r w:rsidR="00326099" w:rsidRPr="00E52F69">
        <w:rPr>
          <w:rFonts w:hint="eastAsia"/>
          <w:rtl/>
        </w:rPr>
        <w:t>ת</w:t>
      </w:r>
      <w:r w:rsidR="00326099" w:rsidRPr="00E52F69">
        <w:rPr>
          <w:rtl/>
        </w:rPr>
        <w:t xml:space="preserve"> </w:t>
      </w:r>
      <w:r w:rsidR="00326099" w:rsidRPr="00E52F69">
        <w:rPr>
          <w:rFonts w:hint="eastAsia"/>
          <w:rtl/>
        </w:rPr>
        <w:t>שירותים</w:t>
      </w:r>
      <w:r w:rsidR="00326099" w:rsidRPr="00E52F69">
        <w:rPr>
          <w:rtl/>
        </w:rPr>
        <w:t xml:space="preserve"> </w:t>
      </w:r>
      <w:r w:rsidR="00326099" w:rsidRPr="00E52F69">
        <w:rPr>
          <w:rFonts w:hint="cs"/>
          <w:rtl/>
        </w:rPr>
        <w:t xml:space="preserve">באמצעות תיחור </w:t>
      </w:r>
      <w:r w:rsidR="00326099" w:rsidRPr="00E52F69">
        <w:rPr>
          <w:rFonts w:hint="eastAsia"/>
          <w:rtl/>
        </w:rPr>
        <w:t>יבוצעו</w:t>
      </w:r>
      <w:r w:rsidR="00326099" w:rsidRPr="00E52F69">
        <w:rPr>
          <w:rtl/>
        </w:rPr>
        <w:t xml:space="preserve"> </w:t>
      </w:r>
      <w:r w:rsidR="00326099" w:rsidRPr="00E52F69">
        <w:rPr>
          <w:rFonts w:hint="eastAsia"/>
          <w:rtl/>
        </w:rPr>
        <w:t>ע</w:t>
      </w:r>
      <w:r w:rsidR="00326099" w:rsidRPr="00E52F69">
        <w:rPr>
          <w:rtl/>
        </w:rPr>
        <w:t>"</w:t>
      </w:r>
      <w:r w:rsidR="00326099" w:rsidRPr="00E52F69">
        <w:rPr>
          <w:rFonts w:hint="eastAsia"/>
          <w:rtl/>
        </w:rPr>
        <w:t>י</w:t>
      </w:r>
      <w:r w:rsidR="00326099" w:rsidRPr="00E52F69">
        <w:rPr>
          <w:rtl/>
        </w:rPr>
        <w:t xml:space="preserve"> </w:t>
      </w:r>
      <w:r w:rsidR="00326099" w:rsidRPr="00E52F69">
        <w:rPr>
          <w:rFonts w:hint="eastAsia"/>
          <w:rtl/>
        </w:rPr>
        <w:t>המזמין</w:t>
      </w:r>
      <w:r w:rsidR="00326099" w:rsidRPr="00E52F69">
        <w:rPr>
          <w:rtl/>
        </w:rPr>
        <w:t xml:space="preserve"> </w:t>
      </w:r>
      <w:r w:rsidR="00326099" w:rsidRPr="00E52F69">
        <w:rPr>
          <w:rFonts w:hint="eastAsia"/>
          <w:rtl/>
        </w:rPr>
        <w:t>באופן</w:t>
      </w:r>
      <w:r w:rsidR="00326099" w:rsidRPr="00E52F69">
        <w:rPr>
          <w:rtl/>
        </w:rPr>
        <w:t xml:space="preserve"> </w:t>
      </w:r>
      <w:r w:rsidR="00326099" w:rsidRPr="00E52F69">
        <w:rPr>
          <w:rFonts w:hint="eastAsia"/>
          <w:rtl/>
        </w:rPr>
        <w:t>ישיר</w:t>
      </w:r>
      <w:r w:rsidR="00326099" w:rsidRPr="00E52F69">
        <w:rPr>
          <w:rtl/>
        </w:rPr>
        <w:t xml:space="preserve"> </w:t>
      </w:r>
      <w:r w:rsidR="00326099" w:rsidRPr="00E52F69">
        <w:rPr>
          <w:rFonts w:hint="eastAsia"/>
          <w:rtl/>
        </w:rPr>
        <w:t>מ</w:t>
      </w:r>
      <w:r w:rsidR="00326099">
        <w:rPr>
          <w:rFonts w:hint="cs"/>
          <w:rtl/>
        </w:rPr>
        <w:t>ה</w:t>
      </w:r>
      <w:r w:rsidR="00326099" w:rsidRPr="00E52F69">
        <w:rPr>
          <w:rFonts w:hint="eastAsia"/>
          <w:rtl/>
        </w:rPr>
        <w:t>ספקי</w:t>
      </w:r>
      <w:r w:rsidR="00326099">
        <w:rPr>
          <w:rFonts w:hint="cs"/>
          <w:rtl/>
        </w:rPr>
        <w:t>ם</w:t>
      </w:r>
      <w:r w:rsidR="00326099" w:rsidRPr="00E52F69">
        <w:rPr>
          <w:rtl/>
        </w:rPr>
        <w:t xml:space="preserve"> </w:t>
      </w:r>
      <w:r w:rsidR="00326099">
        <w:rPr>
          <w:rFonts w:hint="cs"/>
          <w:rtl/>
        </w:rPr>
        <w:t>ועליו האחריות לקיום הוראות המכרז</w:t>
      </w:r>
      <w:r w:rsidR="00326099" w:rsidRPr="00E52F69">
        <w:rPr>
          <w:rFonts w:hint="cs"/>
          <w:rtl/>
        </w:rPr>
        <w:t>.</w:t>
      </w:r>
      <w:bookmarkEnd w:id="819"/>
    </w:p>
    <w:p w14:paraId="5F6D71F5" w14:textId="77777777" w:rsidR="00E8289C" w:rsidRPr="004939FE" w:rsidRDefault="00E8289C" w:rsidP="004939FE">
      <w:pPr>
        <w:pStyle w:val="a6"/>
      </w:pPr>
      <w:r w:rsidRPr="004939FE">
        <w:rPr>
          <w:rFonts w:hint="cs"/>
          <w:rtl/>
        </w:rPr>
        <w:t xml:space="preserve">הספק הזוכה </w:t>
      </w:r>
      <w:r w:rsidR="004939FE" w:rsidRPr="004939FE">
        <w:rPr>
          <w:rFonts w:hint="cs"/>
          <w:rtl/>
        </w:rPr>
        <w:t xml:space="preserve">אחראי לכך שנותני השירותים ישתפו פעולה עם הגורמים </w:t>
      </w:r>
      <w:r w:rsidRPr="004939FE">
        <w:rPr>
          <w:rFonts w:hint="cs"/>
          <w:rtl/>
        </w:rPr>
        <w:t>השונים אצל המזמין.</w:t>
      </w:r>
    </w:p>
    <w:p w14:paraId="04B9AC02" w14:textId="77777777" w:rsidR="00326099" w:rsidRPr="00ED7286" w:rsidRDefault="00326099" w:rsidP="00326099">
      <w:pPr>
        <w:pStyle w:val="a6"/>
        <w:rPr>
          <w:u w:val="single"/>
        </w:rPr>
      </w:pPr>
      <w:bookmarkStart w:id="820" w:name="_Ref141008658"/>
      <w:bookmarkStart w:id="821" w:name="_Toc13162626"/>
      <w:r w:rsidRPr="00ED7286">
        <w:rPr>
          <w:u w:val="single"/>
          <w:rtl/>
        </w:rPr>
        <w:t xml:space="preserve">איש קשר מטעם </w:t>
      </w:r>
      <w:r>
        <w:rPr>
          <w:rFonts w:hint="cs"/>
          <w:u w:val="single"/>
          <w:rtl/>
        </w:rPr>
        <w:t>ה</w:t>
      </w:r>
      <w:r w:rsidRPr="00ED7286">
        <w:rPr>
          <w:u w:val="single"/>
          <w:rtl/>
        </w:rPr>
        <w:t>ספק</w:t>
      </w:r>
      <w:bookmarkEnd w:id="820"/>
      <w:r w:rsidRPr="00ED7286">
        <w:rPr>
          <w:u w:val="single"/>
          <w:rtl/>
        </w:rPr>
        <w:t xml:space="preserve"> </w:t>
      </w:r>
      <w:bookmarkEnd w:id="821"/>
    </w:p>
    <w:p w14:paraId="620880B2" w14:textId="77777777" w:rsidR="00326099" w:rsidRPr="00A855F9" w:rsidRDefault="00326099" w:rsidP="00326099">
      <w:pPr>
        <w:pStyle w:val="a7"/>
      </w:pPr>
      <w:bookmarkStart w:id="822" w:name="_Ref122957921"/>
      <w:r>
        <w:rPr>
          <w:rFonts w:hint="cs"/>
          <w:rtl/>
        </w:rPr>
        <w:t xml:space="preserve">כל </w:t>
      </w:r>
      <w:r w:rsidRPr="00A855F9">
        <w:rPr>
          <w:rtl/>
        </w:rPr>
        <w:t xml:space="preserve">ספק יקצה </w:t>
      </w:r>
      <w:r w:rsidRPr="00A855F9">
        <w:rPr>
          <w:rFonts w:hint="cs"/>
          <w:rtl/>
        </w:rPr>
        <w:t>נושא משרה</w:t>
      </w:r>
      <w:r>
        <w:rPr>
          <w:rFonts w:hint="cs"/>
          <w:rtl/>
        </w:rPr>
        <w:t xml:space="preserve"> בכיר</w:t>
      </w:r>
      <w:r w:rsidRPr="00A855F9">
        <w:rPr>
          <w:rFonts w:hint="cs"/>
          <w:rtl/>
        </w:rPr>
        <w:t xml:space="preserve"> </w:t>
      </w:r>
      <w:r w:rsidRPr="00A855F9">
        <w:rPr>
          <w:rtl/>
        </w:rPr>
        <w:t xml:space="preserve">מטעמו </w:t>
      </w:r>
      <w:r w:rsidRPr="00A855F9">
        <w:rPr>
          <w:rFonts w:hint="cs"/>
          <w:rtl/>
        </w:rPr>
        <w:t xml:space="preserve">שישמש </w:t>
      </w:r>
      <w:r w:rsidRPr="00A855F9">
        <w:rPr>
          <w:rtl/>
        </w:rPr>
        <w:t xml:space="preserve">איש </w:t>
      </w:r>
      <w:r>
        <w:rPr>
          <w:rFonts w:hint="cs"/>
          <w:rtl/>
        </w:rPr>
        <w:t>ה</w:t>
      </w:r>
      <w:r w:rsidRPr="00A855F9">
        <w:rPr>
          <w:rtl/>
        </w:rPr>
        <w:t>קשר מול עורך המכרז</w:t>
      </w:r>
      <w:r>
        <w:rPr>
          <w:rFonts w:hint="cs"/>
          <w:rtl/>
        </w:rPr>
        <w:t>. איש הקשר</w:t>
      </w:r>
      <w:r w:rsidRPr="00A855F9">
        <w:rPr>
          <w:rtl/>
        </w:rPr>
        <w:t xml:space="preserve"> יהווה כתובת לכל עניין הקשור למימוש המכרז</w:t>
      </w:r>
      <w:r w:rsidRPr="00A855F9">
        <w:rPr>
          <w:rFonts w:hint="cs"/>
          <w:rtl/>
        </w:rPr>
        <w:t xml:space="preserve"> </w:t>
      </w:r>
      <w:r>
        <w:rPr>
          <w:rFonts w:hint="cs"/>
          <w:rtl/>
        </w:rPr>
        <w:t>ויהיה</w:t>
      </w:r>
      <w:r w:rsidRPr="00A855F9">
        <w:rPr>
          <w:rFonts w:hint="cs"/>
          <w:rtl/>
        </w:rPr>
        <w:t xml:space="preserve"> מוסמך מטעם הספק כלפי </w:t>
      </w:r>
      <w:r w:rsidRPr="00A855F9">
        <w:rPr>
          <w:rFonts w:hint="cs"/>
          <w:rtl/>
        </w:rPr>
        <w:lastRenderedPageBreak/>
        <w:t>עורך המכרז בכל סוגיה בה נדרש</w:t>
      </w:r>
      <w:r>
        <w:rPr>
          <w:rFonts w:hint="cs"/>
          <w:rtl/>
        </w:rPr>
        <w:t>ים</w:t>
      </w:r>
      <w:r w:rsidRPr="00A855F9">
        <w:rPr>
          <w:rFonts w:hint="cs"/>
          <w:rtl/>
        </w:rPr>
        <w:t xml:space="preserve"> הסכמה</w:t>
      </w:r>
      <w:r w:rsidR="0005420F">
        <w:rPr>
          <w:rFonts w:hint="cs"/>
          <w:rtl/>
        </w:rPr>
        <w:t xml:space="preserve"> </w:t>
      </w:r>
      <w:r w:rsidRPr="00A855F9">
        <w:rPr>
          <w:rFonts w:hint="cs"/>
          <w:rtl/>
        </w:rPr>
        <w:t>או אישור</w:t>
      </w:r>
      <w:r>
        <w:rPr>
          <w:rFonts w:hint="cs"/>
          <w:rtl/>
        </w:rPr>
        <w:t xml:space="preserve"> של</w:t>
      </w:r>
      <w:r w:rsidRPr="00A855F9">
        <w:rPr>
          <w:rFonts w:hint="cs"/>
          <w:rtl/>
        </w:rPr>
        <w:t xml:space="preserve"> הספק</w:t>
      </w:r>
      <w:r w:rsidRPr="00A855F9">
        <w:rPr>
          <w:rtl/>
        </w:rPr>
        <w:t>. החלפה של איש הקשר המוגדר תיעשה לאחר עדכו</w:t>
      </w:r>
      <w:r>
        <w:rPr>
          <w:rFonts w:hint="cs"/>
          <w:rtl/>
        </w:rPr>
        <w:t>ן</w:t>
      </w:r>
      <w:r w:rsidRPr="00A855F9">
        <w:rPr>
          <w:rtl/>
        </w:rPr>
        <w:t xml:space="preserve"> בכתב של עורך המכרז.</w:t>
      </w:r>
      <w:bookmarkEnd w:id="822"/>
      <w:r w:rsidRPr="00A855F9">
        <w:rPr>
          <w:rFonts w:hint="cs"/>
          <w:rtl/>
        </w:rPr>
        <w:t xml:space="preserve"> </w:t>
      </w:r>
    </w:p>
    <w:p w14:paraId="7B3E20CD" w14:textId="77777777" w:rsidR="00326099" w:rsidRPr="00A855F9" w:rsidRDefault="00326099" w:rsidP="00326099">
      <w:pPr>
        <w:pStyle w:val="a7"/>
      </w:pPr>
      <w:bookmarkStart w:id="823" w:name="_Ref141008695"/>
      <w:r>
        <w:rPr>
          <w:rFonts w:hint="cs"/>
          <w:rtl/>
        </w:rPr>
        <w:t xml:space="preserve">בנוסף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Ref122957921 \r \h</w:instrText>
      </w:r>
      <w:r>
        <w:rPr>
          <w:rtl/>
        </w:rPr>
        <w:instrText xml:space="preserve">  \* </w:instrText>
      </w:r>
      <w:r>
        <w:instrText>MERGEFORMAT</w:instrText>
      </w:r>
      <w:r>
        <w:rPr>
          <w:rtl/>
        </w:rPr>
        <w:instrText xml:space="preserve"> </w:instrText>
      </w:r>
      <w:r>
        <w:rPr>
          <w:rtl/>
        </w:rPr>
      </w:r>
      <w:r>
        <w:rPr>
          <w:rtl/>
        </w:rPr>
        <w:fldChar w:fldCharType="separate"/>
      </w:r>
      <w:r w:rsidR="009C3386">
        <w:rPr>
          <w:cs/>
        </w:rPr>
        <w:t>‎</w:t>
      </w:r>
      <w:r w:rsidR="009C3386" w:rsidRPr="00FE4F88">
        <w:rPr>
          <w:b w:val="0"/>
          <w:bCs/>
        </w:rPr>
        <w:t>3.9.2.1</w:t>
      </w:r>
      <w:r>
        <w:rPr>
          <w:rtl/>
        </w:rPr>
        <w:fldChar w:fldCharType="end"/>
      </w:r>
      <w:r>
        <w:rPr>
          <w:rFonts w:hint="cs"/>
          <w:rtl/>
        </w:rPr>
        <w:t xml:space="preserve"> כל </w:t>
      </w:r>
      <w:r w:rsidRPr="00A855F9">
        <w:rPr>
          <w:rtl/>
        </w:rPr>
        <w:t>ספק זוכה יקצה מטעמו איש קשר מול כל אחד מהמזמינים</w:t>
      </w:r>
      <w:r>
        <w:rPr>
          <w:rFonts w:hint="cs"/>
          <w:rtl/>
        </w:rPr>
        <w:t xml:space="preserve"> להם הוא מספק שירות</w:t>
      </w:r>
      <w:r w:rsidRPr="00F82944">
        <w:rPr>
          <w:rFonts w:hint="cs"/>
          <w:rtl/>
        </w:rPr>
        <w:t xml:space="preserve"> </w:t>
      </w:r>
      <w:r>
        <w:rPr>
          <w:rFonts w:hint="cs"/>
          <w:rtl/>
        </w:rPr>
        <w:t>(</w:t>
      </w:r>
      <w:r w:rsidRPr="00A855F9">
        <w:rPr>
          <w:rFonts w:hint="cs"/>
          <w:rtl/>
        </w:rPr>
        <w:t>להלן: "</w:t>
      </w:r>
      <w:r w:rsidRPr="00A855F9">
        <w:rPr>
          <w:rFonts w:hint="cs"/>
          <w:bCs/>
          <w:rtl/>
        </w:rPr>
        <w:t>מנהל הלקוח</w:t>
      </w:r>
      <w:r w:rsidRPr="00A855F9">
        <w:rPr>
          <w:rFonts w:hint="cs"/>
          <w:rtl/>
        </w:rPr>
        <w:t>")</w:t>
      </w:r>
      <w:r>
        <w:rPr>
          <w:rFonts w:hint="cs"/>
          <w:rtl/>
        </w:rPr>
        <w:t>. מנהל הלקוח</w:t>
      </w:r>
      <w:r w:rsidRPr="00A855F9">
        <w:rPr>
          <w:rtl/>
        </w:rPr>
        <w:t xml:space="preserve"> </w:t>
      </w:r>
      <w:r>
        <w:rPr>
          <w:rFonts w:hint="cs"/>
          <w:rtl/>
        </w:rPr>
        <w:t>ישמש כ</w:t>
      </w:r>
      <w:r w:rsidRPr="00A855F9">
        <w:rPr>
          <w:rtl/>
        </w:rPr>
        <w:t>כתובת לכל עניין הקשור למתן השירותים למזמין</w:t>
      </w:r>
      <w:r w:rsidRPr="00A855F9">
        <w:rPr>
          <w:rFonts w:hint="cs"/>
          <w:rtl/>
        </w:rPr>
        <w:t xml:space="preserve"> </w:t>
      </w:r>
      <w:r>
        <w:rPr>
          <w:rFonts w:hint="cs"/>
          <w:rtl/>
        </w:rPr>
        <w:t>ו</w:t>
      </w:r>
      <w:r w:rsidRPr="00A855F9">
        <w:rPr>
          <w:rtl/>
        </w:rPr>
        <w:t xml:space="preserve">יהיה אחראי </w:t>
      </w:r>
      <w:r>
        <w:rPr>
          <w:rFonts w:hint="cs"/>
          <w:rtl/>
        </w:rPr>
        <w:t xml:space="preserve">למתן </w:t>
      </w:r>
      <w:r w:rsidRPr="00A855F9">
        <w:rPr>
          <w:rtl/>
        </w:rPr>
        <w:t>מענה לכל בעיה שתתעורר</w:t>
      </w:r>
      <w:r w:rsidR="0005420F">
        <w:rPr>
          <w:rFonts w:hint="cs"/>
          <w:rtl/>
        </w:rPr>
        <w:t xml:space="preserve"> </w:t>
      </w:r>
      <w:r w:rsidRPr="00A855F9">
        <w:rPr>
          <w:rtl/>
        </w:rPr>
        <w:t xml:space="preserve">או צורך שיעלה בקשר עם מתן השירותים. החלפה של </w:t>
      </w:r>
      <w:r>
        <w:rPr>
          <w:rFonts w:hint="cs"/>
          <w:rtl/>
        </w:rPr>
        <w:t>מנהל הלקוח</w:t>
      </w:r>
      <w:r w:rsidRPr="00A855F9">
        <w:rPr>
          <w:rtl/>
        </w:rPr>
        <w:t xml:space="preserve"> תיעשה לאחר עדכו</w:t>
      </w:r>
      <w:r>
        <w:rPr>
          <w:rFonts w:hint="cs"/>
          <w:rtl/>
        </w:rPr>
        <w:t>ן</w:t>
      </w:r>
      <w:r w:rsidRPr="00A855F9">
        <w:rPr>
          <w:rtl/>
        </w:rPr>
        <w:t xml:space="preserve"> בכתב של המזמי</w:t>
      </w:r>
      <w:r>
        <w:rPr>
          <w:rFonts w:hint="cs"/>
          <w:rtl/>
        </w:rPr>
        <w:t>ן</w:t>
      </w:r>
      <w:r w:rsidRPr="00A855F9">
        <w:rPr>
          <w:rFonts w:hint="cs"/>
          <w:rtl/>
        </w:rPr>
        <w:t>.</w:t>
      </w:r>
      <w:bookmarkEnd w:id="823"/>
    </w:p>
    <w:p w14:paraId="197D4725" w14:textId="77777777" w:rsidR="00326099" w:rsidRPr="00A855F9" w:rsidRDefault="00326099" w:rsidP="00326099">
      <w:pPr>
        <w:pStyle w:val="a7"/>
      </w:pPr>
      <w:bookmarkStart w:id="824" w:name="_Ref158123718"/>
      <w:r>
        <w:rPr>
          <w:rFonts w:hint="cs"/>
          <w:rtl/>
        </w:rPr>
        <w:t xml:space="preserve">כל </w:t>
      </w:r>
      <w:r w:rsidRPr="00A855F9">
        <w:rPr>
          <w:rtl/>
        </w:rPr>
        <w:t xml:space="preserve">ספק זוכה יעמיד לרשות המזמינים </w:t>
      </w:r>
      <w:r>
        <w:rPr>
          <w:rFonts w:hint="cs"/>
          <w:rtl/>
        </w:rPr>
        <w:t>מספר</w:t>
      </w:r>
      <w:r w:rsidRPr="00A855F9">
        <w:rPr>
          <w:rtl/>
        </w:rPr>
        <w:t xml:space="preserve"> טלפון </w:t>
      </w:r>
      <w:r>
        <w:rPr>
          <w:rFonts w:hint="cs"/>
          <w:rtl/>
        </w:rPr>
        <w:t>ו</w:t>
      </w:r>
      <w:r w:rsidRPr="00A855F9">
        <w:rPr>
          <w:rtl/>
        </w:rPr>
        <w:t>דוא"ל אליהם ניתן לפנות בעת הצורך בקבלת השירותים המבוקשים ולשם טיפול בבעיות ותקלות במתן השירות. חלון קריאת השרות בו יהיה מענה אנושי הוא: ימים א' - ה', בין השעות 08:00 – 17:00</w:t>
      </w:r>
      <w:r w:rsidRPr="00A855F9">
        <w:rPr>
          <w:rFonts w:hint="cs"/>
          <w:rtl/>
        </w:rPr>
        <w:t>.</w:t>
      </w:r>
      <w:bookmarkEnd w:id="824"/>
    </w:p>
    <w:p w14:paraId="761F14DB" w14:textId="77777777" w:rsidR="008C057F" w:rsidRPr="00A855F9" w:rsidRDefault="008C057F" w:rsidP="00C405CC">
      <w:pPr>
        <w:pStyle w:val="a7"/>
      </w:pPr>
      <w:bookmarkStart w:id="825" w:name="_Ref158123736"/>
      <w:r w:rsidRPr="00A855F9">
        <w:rPr>
          <w:rFonts w:hint="cs"/>
          <w:rtl/>
        </w:rPr>
        <w:t>כמו כן,</w:t>
      </w:r>
      <w:r w:rsidRPr="00A855F9">
        <w:rPr>
          <w:rtl/>
        </w:rPr>
        <w:t xml:space="preserve"> </w:t>
      </w:r>
      <w:r w:rsidRPr="00A855F9">
        <w:rPr>
          <w:rFonts w:hint="cs"/>
          <w:rtl/>
        </w:rPr>
        <w:t>ב</w:t>
      </w:r>
      <w:r w:rsidRPr="00A855F9">
        <w:rPr>
          <w:rtl/>
        </w:rPr>
        <w:t>משרדים בהם יידרש הספק הזוכה להעמיד נותני שירותים בעלי סיווג בטחוני גבוה</w:t>
      </w:r>
      <w:r w:rsidRPr="00A855F9">
        <w:rPr>
          <w:rFonts w:hint="cs"/>
          <w:rtl/>
        </w:rPr>
        <w:t>,</w:t>
      </w:r>
      <w:r w:rsidRPr="00A855F9">
        <w:rPr>
          <w:rtl/>
        </w:rPr>
        <w:t xml:space="preserve"> </w:t>
      </w:r>
      <w:r w:rsidR="00C405CC">
        <w:rPr>
          <w:rFonts w:hint="cs"/>
          <w:rtl/>
        </w:rPr>
        <w:t>השירות יחל</w:t>
      </w:r>
      <w:r w:rsidR="00C405CC" w:rsidRPr="00A855F9">
        <w:rPr>
          <w:rtl/>
        </w:rPr>
        <w:t xml:space="preserve"> </w:t>
      </w:r>
      <w:r w:rsidR="008E2140">
        <w:rPr>
          <w:rFonts w:hint="cs"/>
          <w:rtl/>
        </w:rPr>
        <w:t>ביום שינקוב בו המזמין ו</w:t>
      </w:r>
      <w:r w:rsidRPr="00A855F9">
        <w:rPr>
          <w:rtl/>
        </w:rPr>
        <w:t>רק לאחר סיום הבדיקות הביטחוניות</w:t>
      </w:r>
      <w:r>
        <w:rPr>
          <w:rFonts w:hint="cs"/>
          <w:rtl/>
        </w:rPr>
        <w:t xml:space="preserve"> הנדרשות שיהיו במימון</w:t>
      </w:r>
      <w:r w:rsidRPr="00A855F9">
        <w:rPr>
          <w:rtl/>
        </w:rPr>
        <w:t xml:space="preserve"> </w:t>
      </w:r>
      <w:r w:rsidRPr="00A855F9">
        <w:rPr>
          <w:rFonts w:hint="cs"/>
          <w:rtl/>
        </w:rPr>
        <w:t>המזמין.</w:t>
      </w:r>
      <w:bookmarkEnd w:id="825"/>
    </w:p>
    <w:p w14:paraId="216FFB2A" w14:textId="77777777" w:rsidR="008C057F" w:rsidRPr="00A855F9" w:rsidRDefault="008C057F" w:rsidP="00CF4525">
      <w:pPr>
        <w:pStyle w:val="a7"/>
      </w:pPr>
      <w:bookmarkStart w:id="826" w:name="_Ref90210058"/>
      <w:r w:rsidRPr="00A855F9">
        <w:rPr>
          <w:rtl/>
        </w:rPr>
        <w:t>יצויין</w:t>
      </w:r>
      <w:r w:rsidRPr="00A855F9">
        <w:rPr>
          <w:rFonts w:hint="cs"/>
          <w:rtl/>
        </w:rPr>
        <w:t>,</w:t>
      </w:r>
      <w:r w:rsidRPr="00A855F9">
        <w:rPr>
          <w:rtl/>
        </w:rPr>
        <w:t xml:space="preserve"> </w:t>
      </w:r>
      <w:r>
        <w:rPr>
          <w:rFonts w:hint="cs"/>
          <w:rtl/>
        </w:rPr>
        <w:t>ש</w:t>
      </w:r>
      <w:r w:rsidRPr="00A855F9">
        <w:rPr>
          <w:rtl/>
        </w:rPr>
        <w:t xml:space="preserve">הליכים לקבלת אישור ביטחוני, בהתאם לדרישות </w:t>
      </w:r>
      <w:r w:rsidRPr="00A855F9">
        <w:rPr>
          <w:rFonts w:hint="cs"/>
          <w:rtl/>
        </w:rPr>
        <w:t>מזמין</w:t>
      </w:r>
      <w:r w:rsidRPr="00A855F9">
        <w:rPr>
          <w:rtl/>
        </w:rPr>
        <w:t>, עשויים להמשך תקופת זמן ארוכה</w:t>
      </w:r>
      <w:r w:rsidR="006C56EC">
        <w:rPr>
          <w:rFonts w:hint="cs"/>
          <w:rtl/>
        </w:rPr>
        <w:t>,</w:t>
      </w:r>
      <w:r w:rsidRPr="00A855F9">
        <w:rPr>
          <w:rtl/>
        </w:rPr>
        <w:t xml:space="preserve"> ולכן</w:t>
      </w:r>
      <w:r w:rsidR="006C56EC">
        <w:rPr>
          <w:rFonts w:hint="cs"/>
          <w:rtl/>
        </w:rPr>
        <w:t>,</w:t>
      </w:r>
      <w:r w:rsidRPr="00A855F9">
        <w:rPr>
          <w:rtl/>
        </w:rPr>
        <w:t xml:space="preserve"> עד לסיומם, רשאי הספק הזוכה להעסיק את נותן השירותים מטעמו שנבחר ע"י </w:t>
      </w:r>
      <w:r w:rsidRPr="00A855F9">
        <w:rPr>
          <w:rFonts w:hint="cs"/>
          <w:rtl/>
        </w:rPr>
        <w:t>המזמין</w:t>
      </w:r>
      <w:r w:rsidRPr="00A855F9">
        <w:rPr>
          <w:rtl/>
        </w:rPr>
        <w:t>, בעבודה אחרת. ספק המבקש להציע מועמד הנמצא בהליכים לקבלת אישור ביטחוני במשרד אחד, לתפקיד במשרד אחר, יהיה מחויב</w:t>
      </w:r>
      <w:r>
        <w:rPr>
          <w:rFonts w:hint="cs"/>
          <w:rtl/>
        </w:rPr>
        <w:t>,</w:t>
      </w:r>
      <w:r w:rsidRPr="00A855F9">
        <w:rPr>
          <w:rtl/>
        </w:rPr>
        <w:t xml:space="preserve"> בעת הגשת הצעתו למשרד האחר, לציין עובדה זאת בפני המשרד האחר תוך פירוט מועד הסיום הצפוי של ההליכים לקבלת אישור ביטחוני כפי שנמסרו לו ואת פרטי איש הקשר במשרד הראשון. בכל מקרה, עם סיומם של הליכי הבדיקה הביטחונית, על הספק להעמיד את נותן השירותים </w:t>
      </w:r>
      <w:r w:rsidR="00C405CC">
        <w:rPr>
          <w:rFonts w:hint="cs"/>
          <w:rtl/>
        </w:rPr>
        <w:t>למתן שירות</w:t>
      </w:r>
      <w:r w:rsidR="00C405CC" w:rsidRPr="00A855F9">
        <w:rPr>
          <w:rtl/>
        </w:rPr>
        <w:t xml:space="preserve"> </w:t>
      </w:r>
      <w:r w:rsidRPr="00A855F9">
        <w:rPr>
          <w:rtl/>
        </w:rPr>
        <w:t xml:space="preserve">במשרד הראשון, גם אם בינתיים התקבל לתפקיד במשרד אחר. </w:t>
      </w:r>
      <w:r w:rsidRPr="006C56EC">
        <w:rPr>
          <w:rtl/>
        </w:rPr>
        <w:t xml:space="preserve">מובהר, כי במקרים בהם דרוש למשרד נותן שירותים בהתראה של עד </w:t>
      </w:r>
      <w:r w:rsidRPr="006C56EC">
        <w:rPr>
          <w:rFonts w:hint="cs"/>
          <w:rtl/>
        </w:rPr>
        <w:t>45</w:t>
      </w:r>
      <w:r w:rsidRPr="006C56EC">
        <w:rPr>
          <w:rtl/>
        </w:rPr>
        <w:t xml:space="preserve"> ימים וההליכים לקבלת אישור ביטחוני יארכו מעבר לכך, </w:t>
      </w:r>
      <w:r w:rsidR="008D6FBC">
        <w:rPr>
          <w:rtl/>
        </w:rPr>
        <w:t>המזמין</w:t>
      </w:r>
      <w:r w:rsidRPr="006C56EC">
        <w:rPr>
          <w:rtl/>
        </w:rPr>
        <w:t xml:space="preserve"> יהיה רשאי לפנות ל</w:t>
      </w:r>
      <w:r w:rsidRPr="006C56EC">
        <w:rPr>
          <w:rFonts w:hint="cs"/>
          <w:rtl/>
        </w:rPr>
        <w:t xml:space="preserve">ספק שהוכרז </w:t>
      </w:r>
      <w:r w:rsidRPr="006C56EC">
        <w:rPr>
          <w:rtl/>
        </w:rPr>
        <w:t>כשיר שני</w:t>
      </w:r>
      <w:r w:rsidRPr="00A855F9">
        <w:rPr>
          <w:rFonts w:hint="cs"/>
          <w:rtl/>
        </w:rPr>
        <w:t xml:space="preserve"> וכן הלאה</w:t>
      </w:r>
      <w:r>
        <w:rPr>
          <w:rFonts w:hint="cs"/>
          <w:rtl/>
        </w:rPr>
        <w:t>,</w:t>
      </w:r>
      <w:r w:rsidRPr="00A855F9">
        <w:rPr>
          <w:rFonts w:hint="cs"/>
          <w:rtl/>
        </w:rPr>
        <w:t xml:space="preserve"> עד לבחירת ספק שנותן השירותים מטעמו כשיר </w:t>
      </w:r>
      <w:r>
        <w:rPr>
          <w:rFonts w:hint="cs"/>
          <w:rtl/>
        </w:rPr>
        <w:t>בהיבטי אישור ביטחוני</w:t>
      </w:r>
      <w:r w:rsidRPr="00A855F9">
        <w:rPr>
          <w:rFonts w:hint="cs"/>
          <w:rtl/>
        </w:rPr>
        <w:t xml:space="preserve"> בפרק הזמן הנדרש.</w:t>
      </w:r>
      <w:bookmarkEnd w:id="826"/>
    </w:p>
    <w:p w14:paraId="6003396C" w14:textId="0DD115BE" w:rsidR="008C057F" w:rsidRPr="00A855F9" w:rsidRDefault="008C057F" w:rsidP="0018707B">
      <w:pPr>
        <w:pStyle w:val="a7"/>
      </w:pPr>
      <w:bookmarkStart w:id="827" w:name="_Ref90210079"/>
      <w:r w:rsidRPr="00A855F9">
        <w:rPr>
          <w:rtl/>
        </w:rPr>
        <w:t xml:space="preserve">אם לאחר תחילת תהליך קבלת האישור הביטחוני לנותן השירות, ימשוך הספק הזוכה את הצעתו </w:t>
      </w:r>
      <w:r w:rsidRPr="00A855F9">
        <w:rPr>
          <w:rFonts w:hint="cs"/>
          <w:rtl/>
        </w:rPr>
        <w:t>למזמין</w:t>
      </w:r>
      <w:r w:rsidRPr="00A855F9">
        <w:rPr>
          <w:rtl/>
        </w:rPr>
        <w:t xml:space="preserve">, </w:t>
      </w:r>
      <w:r w:rsidRPr="00A855F9">
        <w:rPr>
          <w:rFonts w:hint="cs"/>
          <w:rtl/>
        </w:rPr>
        <w:t>יהיה המזמין רשאי לדרוש מהספק הזוכה תשלום</w:t>
      </w:r>
      <w:r w:rsidRPr="00A855F9">
        <w:rPr>
          <w:rtl/>
        </w:rPr>
        <w:t xml:space="preserve"> פיצויים מוסכמים לפי סעיף</w:t>
      </w:r>
      <w:r w:rsidR="00C405CC">
        <w:rPr>
          <w:rFonts w:hint="cs"/>
          <w:rtl/>
        </w:rPr>
        <w:t xml:space="preserve"> </w:t>
      </w:r>
      <w:r w:rsidR="00A753C0">
        <w:rPr>
          <w:rtl/>
        </w:rPr>
        <w:fldChar w:fldCharType="begin"/>
      </w:r>
      <w:r w:rsidR="00A753C0">
        <w:rPr>
          <w:rtl/>
        </w:rPr>
        <w:instrText xml:space="preserve"> </w:instrText>
      </w:r>
      <w:r w:rsidR="00A753C0">
        <w:rPr>
          <w:rFonts w:hint="cs"/>
        </w:rPr>
        <w:instrText>REF</w:instrText>
      </w:r>
      <w:r w:rsidR="00A753C0">
        <w:rPr>
          <w:rFonts w:hint="cs"/>
          <w:rtl/>
        </w:rPr>
        <w:instrText xml:space="preserve"> _</w:instrText>
      </w:r>
      <w:r w:rsidR="00A753C0">
        <w:rPr>
          <w:rFonts w:hint="cs"/>
        </w:rPr>
        <w:instrText>Ref714557 \r \h</w:instrText>
      </w:r>
      <w:r w:rsidR="00A753C0">
        <w:rPr>
          <w:rtl/>
        </w:rPr>
        <w:instrText xml:space="preserve"> </w:instrText>
      </w:r>
      <w:r w:rsidR="00C10990">
        <w:rPr>
          <w:rtl/>
        </w:rPr>
        <w:instrText xml:space="preserve"> \* </w:instrText>
      </w:r>
      <w:r w:rsidR="00C10990">
        <w:instrText>MERGEFORMAT</w:instrText>
      </w:r>
      <w:r w:rsidR="00C10990">
        <w:rPr>
          <w:rtl/>
        </w:rPr>
        <w:instrText xml:space="preserve"> </w:instrText>
      </w:r>
      <w:r w:rsidR="00A753C0">
        <w:rPr>
          <w:rtl/>
        </w:rPr>
      </w:r>
      <w:r w:rsidR="00A753C0">
        <w:rPr>
          <w:rtl/>
        </w:rPr>
        <w:fldChar w:fldCharType="separate"/>
      </w:r>
      <w:r w:rsidR="009C3386">
        <w:rPr>
          <w:cs/>
        </w:rPr>
        <w:t>‎</w:t>
      </w:r>
      <w:r w:rsidR="009C3386" w:rsidRPr="00FE4F88">
        <w:rPr>
          <w:b w:val="0"/>
          <w:bCs/>
        </w:rPr>
        <w:t>3.23</w:t>
      </w:r>
      <w:r w:rsidR="00A753C0">
        <w:rPr>
          <w:rtl/>
        </w:rPr>
        <w:fldChar w:fldCharType="end"/>
      </w:r>
      <w:r w:rsidR="001249DC">
        <w:rPr>
          <w:rFonts w:hint="cs"/>
          <w:rtl/>
        </w:rPr>
        <w:t xml:space="preserve"> </w:t>
      </w:r>
      <w:r w:rsidR="001249DC">
        <w:rPr>
          <w:rtl/>
        </w:rPr>
        <w:fldChar w:fldCharType="begin"/>
      </w:r>
      <w:r w:rsidR="001249DC">
        <w:rPr>
          <w:rtl/>
        </w:rPr>
        <w:instrText xml:space="preserve"> </w:instrText>
      </w:r>
      <w:r w:rsidR="001249DC">
        <w:rPr>
          <w:rFonts w:hint="cs"/>
        </w:rPr>
        <w:instrText>REF</w:instrText>
      </w:r>
      <w:r w:rsidR="001249DC">
        <w:rPr>
          <w:rFonts w:hint="cs"/>
          <w:rtl/>
        </w:rPr>
        <w:instrText xml:space="preserve"> _</w:instrText>
      </w:r>
      <w:r w:rsidR="001249DC">
        <w:rPr>
          <w:rFonts w:hint="cs"/>
        </w:rPr>
        <w:instrText>Ref714557 \h</w:instrText>
      </w:r>
      <w:r w:rsidR="001249DC">
        <w:rPr>
          <w:rtl/>
        </w:rPr>
        <w:instrText xml:space="preserve"> </w:instrText>
      </w:r>
      <w:r w:rsidR="001249DC">
        <w:rPr>
          <w:rtl/>
        </w:rPr>
      </w:r>
      <w:r w:rsidR="001249DC">
        <w:rPr>
          <w:rtl/>
        </w:rPr>
        <w:fldChar w:fldCharType="separate"/>
      </w:r>
      <w:r w:rsidR="009C3386" w:rsidRPr="0055778D">
        <w:rPr>
          <w:rtl/>
        </w:rPr>
        <w:t>אמנת שירות (</w:t>
      </w:r>
      <w:r w:rsidR="009C3386" w:rsidRPr="0055778D">
        <w:t>SLA</w:t>
      </w:r>
      <w:r w:rsidR="009C3386" w:rsidRPr="0055778D">
        <w:rPr>
          <w:rtl/>
        </w:rPr>
        <w:t>) ופיצויים מוסכמים</w:t>
      </w:r>
      <w:r w:rsidR="001249DC">
        <w:rPr>
          <w:rtl/>
        </w:rPr>
        <w:fldChar w:fldCharType="end"/>
      </w:r>
      <w:r w:rsidRPr="00A855F9">
        <w:rPr>
          <w:rFonts w:hint="cs"/>
          <w:rtl/>
        </w:rPr>
        <w:t>,</w:t>
      </w:r>
      <w:r w:rsidRPr="00A855F9">
        <w:rPr>
          <w:rtl/>
        </w:rPr>
        <w:t xml:space="preserve"> וזאת בהתאם לשיקול דעתו של </w:t>
      </w:r>
      <w:r w:rsidRPr="00A855F9">
        <w:rPr>
          <w:rFonts w:hint="cs"/>
          <w:rtl/>
        </w:rPr>
        <w:t>המזמין</w:t>
      </w:r>
      <w:r w:rsidRPr="00A855F9">
        <w:rPr>
          <w:rtl/>
        </w:rPr>
        <w:t>. ואולם, במקרה שנותן השירותים</w:t>
      </w:r>
      <w:r>
        <w:rPr>
          <w:rFonts w:hint="cs"/>
          <w:rtl/>
        </w:rPr>
        <w:t xml:space="preserve"> המוצע</w:t>
      </w:r>
      <w:r w:rsidRPr="00A855F9">
        <w:rPr>
          <w:rtl/>
        </w:rPr>
        <w:t xml:space="preserve"> הפסיק כליל את עבודתו אצל הספק, ה</w:t>
      </w:r>
      <w:r w:rsidRPr="00A855F9">
        <w:rPr>
          <w:rFonts w:hint="cs"/>
          <w:rtl/>
        </w:rPr>
        <w:t>מזמין</w:t>
      </w:r>
      <w:r w:rsidRPr="00A855F9">
        <w:rPr>
          <w:rtl/>
        </w:rPr>
        <w:t xml:space="preserve"> </w:t>
      </w:r>
      <w:r>
        <w:rPr>
          <w:rFonts w:hint="cs"/>
          <w:rtl/>
        </w:rPr>
        <w:t>רשאי</w:t>
      </w:r>
      <w:r w:rsidRPr="00A855F9">
        <w:rPr>
          <w:rtl/>
        </w:rPr>
        <w:t xml:space="preserve"> לבטל את הפיצוי המוסכם.</w:t>
      </w:r>
      <w:r w:rsidRPr="00A855F9">
        <w:rPr>
          <w:rFonts w:hint="cs"/>
          <w:rtl/>
        </w:rPr>
        <w:t xml:space="preserve"> </w:t>
      </w:r>
      <w:bookmarkEnd w:id="827"/>
    </w:p>
    <w:p w14:paraId="76BEC2CA" w14:textId="77777777" w:rsidR="008C057F" w:rsidRPr="00A855F9" w:rsidRDefault="008C057F" w:rsidP="00B361F9">
      <w:pPr>
        <w:pStyle w:val="a7"/>
      </w:pPr>
      <w:r w:rsidRPr="00A855F9">
        <w:rPr>
          <w:rtl/>
        </w:rPr>
        <w:t xml:space="preserve">מובהר, </w:t>
      </w:r>
      <w:r>
        <w:rPr>
          <w:rFonts w:hint="cs"/>
          <w:rtl/>
        </w:rPr>
        <w:t>ש</w:t>
      </w:r>
      <w:r w:rsidRPr="00A855F9">
        <w:rPr>
          <w:rtl/>
        </w:rPr>
        <w:t xml:space="preserve">במהלך ההתקשרות עם הספק הזוכה, </w:t>
      </w:r>
      <w:r w:rsidRPr="00A855F9">
        <w:rPr>
          <w:rFonts w:hint="cs"/>
          <w:rtl/>
        </w:rPr>
        <w:t>מזמין</w:t>
      </w:r>
      <w:r w:rsidRPr="00A855F9">
        <w:rPr>
          <w:rtl/>
        </w:rPr>
        <w:t xml:space="preserve"> יכול לאשר מעבר של נותן שירותים מטעם הספק הזוכה</w:t>
      </w:r>
      <w:r>
        <w:rPr>
          <w:rFonts w:hint="cs"/>
          <w:rtl/>
        </w:rPr>
        <w:t>,</w:t>
      </w:r>
      <w:r w:rsidRPr="00A855F9">
        <w:rPr>
          <w:rtl/>
        </w:rPr>
        <w:t xml:space="preserve"> בין </w:t>
      </w:r>
      <w:r w:rsidRPr="00A855F9">
        <w:rPr>
          <w:rFonts w:hint="cs"/>
          <w:rtl/>
        </w:rPr>
        <w:t xml:space="preserve">רמות ההתמחות ועיסוקים </w:t>
      </w:r>
      <w:r w:rsidRPr="00A855F9">
        <w:rPr>
          <w:rtl/>
        </w:rPr>
        <w:t>באותו אשכול עליו בוצע התיחור</w:t>
      </w:r>
      <w:r>
        <w:rPr>
          <w:rFonts w:hint="cs"/>
          <w:rtl/>
        </w:rPr>
        <w:t>,</w:t>
      </w:r>
      <w:r w:rsidRPr="00A855F9">
        <w:rPr>
          <w:rtl/>
        </w:rPr>
        <w:t xml:space="preserve"> וזאת מבלי לבצע תיחור חדש לאותו </w:t>
      </w:r>
      <w:r w:rsidRPr="00A855F9">
        <w:rPr>
          <w:rFonts w:hint="cs"/>
          <w:rtl/>
        </w:rPr>
        <w:t>תפקיד.</w:t>
      </w:r>
      <w:r w:rsidR="00B361F9">
        <w:rPr>
          <w:rFonts w:hint="cs"/>
          <w:rtl/>
        </w:rPr>
        <w:t xml:space="preserve"> מובהר כי לאחר ביצוע מעבר </w:t>
      </w:r>
      <w:r w:rsidR="00B361F9">
        <w:rPr>
          <w:rFonts w:hint="cs"/>
          <w:rtl/>
        </w:rPr>
        <w:lastRenderedPageBreak/>
        <w:t xml:space="preserve">מסוג זה, שינוי, אם בכלל, בתעריף ההתקשרות נתון לשיקול דעתו הבלעדי של המזמין ובהתאם להנחיות עורך המכרז. </w:t>
      </w:r>
    </w:p>
    <w:p w14:paraId="0F43C86E" w14:textId="77777777" w:rsidR="008C057F" w:rsidRPr="00A855F9" w:rsidRDefault="008C057F" w:rsidP="00B361F9">
      <w:pPr>
        <w:pStyle w:val="a7"/>
        <w:rPr>
          <w:rtl/>
        </w:rPr>
      </w:pPr>
      <w:r w:rsidRPr="00A855F9">
        <w:rPr>
          <w:rFonts w:hint="cs"/>
          <w:rtl/>
        </w:rPr>
        <w:t xml:space="preserve">מובהר, </w:t>
      </w:r>
      <w:r w:rsidR="00B361F9">
        <w:rPr>
          <w:rFonts w:hint="cs"/>
          <w:rtl/>
        </w:rPr>
        <w:t xml:space="preserve">כי </w:t>
      </w:r>
      <w:r>
        <w:rPr>
          <w:rFonts w:hint="cs"/>
          <w:rtl/>
        </w:rPr>
        <w:t>עורך המכרז</w:t>
      </w:r>
      <w:r w:rsidRPr="00A855F9">
        <w:rPr>
          <w:rFonts w:hint="cs"/>
          <w:rtl/>
        </w:rPr>
        <w:t xml:space="preserve"> יהיה רשאי להאריך</w:t>
      </w:r>
      <w:r w:rsidR="00C405CC">
        <w:rPr>
          <w:rFonts w:hint="cs"/>
          <w:rtl/>
        </w:rPr>
        <w:t xml:space="preserve"> או לקצר</w:t>
      </w:r>
      <w:r w:rsidRPr="00A855F9">
        <w:rPr>
          <w:rFonts w:hint="cs"/>
          <w:rtl/>
        </w:rPr>
        <w:t xml:space="preserve"> את המועדים המפורטים </w:t>
      </w:r>
      <w:r>
        <w:rPr>
          <w:rFonts w:hint="cs"/>
          <w:rtl/>
        </w:rPr>
        <w:t>בפרק זה</w:t>
      </w:r>
      <w:r w:rsidRPr="00A855F9">
        <w:rPr>
          <w:rFonts w:hint="cs"/>
          <w:rtl/>
        </w:rPr>
        <w:t xml:space="preserve"> על תתי סעיפיו.</w:t>
      </w:r>
    </w:p>
    <w:p w14:paraId="366CDFFB" w14:textId="77777777" w:rsidR="00082C68" w:rsidRDefault="002C2F33" w:rsidP="002C2F33">
      <w:pPr>
        <w:pStyle w:val="a5"/>
      </w:pPr>
      <w:bookmarkStart w:id="828" w:name="_Toc144754544"/>
      <w:bookmarkStart w:id="829" w:name="_Toc13162628"/>
      <w:bookmarkStart w:id="830" w:name="_Ref90214024"/>
      <w:r>
        <w:rPr>
          <w:rFonts w:hint="cs"/>
          <w:rtl/>
        </w:rPr>
        <w:t>תמורה</w:t>
      </w:r>
      <w:bookmarkEnd w:id="828"/>
    </w:p>
    <w:p w14:paraId="09D9669F" w14:textId="77777777" w:rsidR="00AE0E73" w:rsidRDefault="00AE0E73" w:rsidP="00382802">
      <w:pPr>
        <w:pStyle w:val="a6"/>
      </w:pPr>
      <w:r>
        <w:rPr>
          <w:rFonts w:hint="cs"/>
          <w:rtl/>
        </w:rPr>
        <w:t xml:space="preserve">תמורת הספק הינה </w:t>
      </w:r>
      <w:r w:rsidR="007F2B6F">
        <w:rPr>
          <w:rFonts w:hint="cs"/>
          <w:rtl/>
        </w:rPr>
        <w:t>התעריף השעתי בהתקשרות במכפלת מספר שעות השירות או שעות הזמינות שסופקו בפועל</w:t>
      </w:r>
      <w:r w:rsidR="000318FA" w:rsidRPr="000318FA">
        <w:rPr>
          <w:rFonts w:hint="cs"/>
          <w:rtl/>
        </w:rPr>
        <w:t xml:space="preserve"> </w:t>
      </w:r>
      <w:r w:rsidR="000318FA">
        <w:rPr>
          <w:rFonts w:hint="cs"/>
          <w:rtl/>
        </w:rPr>
        <w:t>(להלן</w:t>
      </w:r>
      <w:r w:rsidR="00407294">
        <w:rPr>
          <w:rFonts w:hint="cs"/>
          <w:rtl/>
        </w:rPr>
        <w:t>:</w:t>
      </w:r>
      <w:r w:rsidR="000318FA">
        <w:rPr>
          <w:rFonts w:hint="cs"/>
          <w:rtl/>
        </w:rPr>
        <w:t xml:space="preserve"> ה-"</w:t>
      </w:r>
      <w:r w:rsidR="000318FA" w:rsidRPr="00AE0E73">
        <w:rPr>
          <w:rFonts w:hint="cs"/>
          <w:b/>
          <w:bCs/>
          <w:rtl/>
        </w:rPr>
        <w:t>תמורה</w:t>
      </w:r>
      <w:r w:rsidR="000318FA">
        <w:rPr>
          <w:rFonts w:hint="cs"/>
          <w:rtl/>
        </w:rPr>
        <w:t>")</w:t>
      </w:r>
      <w:r w:rsidR="007F2B6F">
        <w:rPr>
          <w:rFonts w:hint="cs"/>
          <w:rtl/>
        </w:rPr>
        <w:t xml:space="preserve">. תמורה זו תהווה </w:t>
      </w:r>
      <w:r w:rsidR="000318FA">
        <w:rPr>
          <w:rFonts w:hint="cs"/>
          <w:rtl/>
        </w:rPr>
        <w:t>את התשלום</w:t>
      </w:r>
      <w:r w:rsidR="007F2B6F">
        <w:rPr>
          <w:rFonts w:hint="cs"/>
          <w:rtl/>
        </w:rPr>
        <w:t xml:space="preserve"> </w:t>
      </w:r>
      <w:r w:rsidR="000318FA">
        <w:rPr>
          <w:rFonts w:hint="cs"/>
          <w:rtl/>
        </w:rPr>
        <w:t>היחיד והסופי שישולם על ידי המזמין</w:t>
      </w:r>
      <w:r w:rsidR="007F2B6F">
        <w:rPr>
          <w:rFonts w:hint="cs"/>
          <w:rtl/>
        </w:rPr>
        <w:t xml:space="preserve">, למעט </w:t>
      </w:r>
      <w:r w:rsidR="000318FA">
        <w:rPr>
          <w:rFonts w:hint="cs"/>
          <w:rtl/>
        </w:rPr>
        <w:t xml:space="preserve">תוספת </w:t>
      </w:r>
      <w:r w:rsidR="007F2B6F">
        <w:rPr>
          <w:rFonts w:hint="cs"/>
          <w:rtl/>
        </w:rPr>
        <w:t xml:space="preserve">תשלום עבור אתר </w:t>
      </w:r>
      <w:r w:rsidR="00192D24">
        <w:rPr>
          <w:rFonts w:hint="cs"/>
          <w:rtl/>
        </w:rPr>
        <w:t>ה</w:t>
      </w:r>
      <w:r w:rsidR="007F2B6F">
        <w:rPr>
          <w:rFonts w:hint="cs"/>
          <w:rtl/>
        </w:rPr>
        <w:t xml:space="preserve">ספק, </w:t>
      </w:r>
      <w:r w:rsidR="00382802">
        <w:rPr>
          <w:rFonts w:hint="cs"/>
          <w:rtl/>
        </w:rPr>
        <w:t xml:space="preserve">בהתאם למפורט בסעיף </w:t>
      </w:r>
      <w:r w:rsidR="00382802">
        <w:rPr>
          <w:rtl/>
        </w:rPr>
        <w:fldChar w:fldCharType="begin"/>
      </w:r>
      <w:r w:rsidR="00382802">
        <w:rPr>
          <w:rtl/>
        </w:rPr>
        <w:instrText xml:space="preserve"> </w:instrText>
      </w:r>
      <w:r w:rsidR="00382802">
        <w:rPr>
          <w:rFonts w:hint="cs"/>
        </w:rPr>
        <w:instrText>REF</w:instrText>
      </w:r>
      <w:r w:rsidR="00382802">
        <w:rPr>
          <w:rFonts w:hint="cs"/>
          <w:rtl/>
        </w:rPr>
        <w:instrText xml:space="preserve"> _</w:instrText>
      </w:r>
      <w:r w:rsidR="00382802">
        <w:rPr>
          <w:rFonts w:hint="cs"/>
        </w:rPr>
        <w:instrText>Ref140647065 \r \h</w:instrText>
      </w:r>
      <w:r w:rsidR="00382802">
        <w:rPr>
          <w:rtl/>
        </w:rPr>
        <w:instrText xml:space="preserve"> </w:instrText>
      </w:r>
      <w:r w:rsidR="00382802">
        <w:rPr>
          <w:rtl/>
        </w:rPr>
      </w:r>
      <w:r w:rsidR="00382802">
        <w:rPr>
          <w:rtl/>
        </w:rPr>
        <w:fldChar w:fldCharType="separate"/>
      </w:r>
      <w:r w:rsidR="009C3386">
        <w:rPr>
          <w:cs/>
        </w:rPr>
        <w:t>‎</w:t>
      </w:r>
      <w:r w:rsidR="009C3386">
        <w:t>3.13.3.1</w:t>
      </w:r>
      <w:r w:rsidR="00382802">
        <w:rPr>
          <w:rtl/>
        </w:rPr>
        <w:fldChar w:fldCharType="end"/>
      </w:r>
      <w:r w:rsidR="007F2B6F">
        <w:rPr>
          <w:rFonts w:hint="cs"/>
          <w:rtl/>
        </w:rPr>
        <w:t xml:space="preserve">. תמורה זו </w:t>
      </w:r>
      <w:r w:rsidR="0001773C">
        <w:rPr>
          <w:rFonts w:hint="cs"/>
          <w:rtl/>
        </w:rPr>
        <w:t>תגלם</w:t>
      </w:r>
      <w:r w:rsidR="007F2B6F">
        <w:rPr>
          <w:rFonts w:hint="cs"/>
          <w:rtl/>
        </w:rPr>
        <w:t xml:space="preserve"> את כל העלוי</w:t>
      </w:r>
      <w:r w:rsidR="00DE6726">
        <w:rPr>
          <w:rFonts w:hint="cs"/>
          <w:rtl/>
        </w:rPr>
        <w:t xml:space="preserve">ות </w:t>
      </w:r>
      <w:r w:rsidR="0001773C">
        <w:rPr>
          <w:rFonts w:hint="cs"/>
          <w:rtl/>
        </w:rPr>
        <w:t>החלות על הספק</w:t>
      </w:r>
      <w:r w:rsidR="00DE6726">
        <w:rPr>
          <w:rFonts w:hint="cs"/>
          <w:rtl/>
        </w:rPr>
        <w:t xml:space="preserve"> לצורך אספקת השירותים.</w:t>
      </w:r>
    </w:p>
    <w:p w14:paraId="74428B58" w14:textId="77777777" w:rsidR="002C2F33" w:rsidRDefault="002C2F33" w:rsidP="002C2F33">
      <w:pPr>
        <w:pStyle w:val="a5"/>
      </w:pPr>
      <w:bookmarkStart w:id="831" w:name="_Ref141097268"/>
      <w:bookmarkStart w:id="832" w:name="_Toc144754545"/>
      <w:r>
        <w:rPr>
          <w:rFonts w:hint="cs"/>
          <w:rtl/>
        </w:rPr>
        <w:t>תקורה</w:t>
      </w:r>
      <w:bookmarkEnd w:id="831"/>
      <w:bookmarkEnd w:id="832"/>
    </w:p>
    <w:p w14:paraId="37E8A7E7" w14:textId="77777777" w:rsidR="001D6C28" w:rsidRDefault="001D6C28" w:rsidP="00F847CF">
      <w:pPr>
        <w:pStyle w:val="a6"/>
      </w:pPr>
      <w:r>
        <w:rPr>
          <w:rFonts w:hint="cs"/>
          <w:rtl/>
        </w:rPr>
        <w:t>עלויות ישירות הינן כלל ההוצאות הקשורות באופן ישיר למתן השירות בהתקשרות, כגון:</w:t>
      </w:r>
      <w:r w:rsidR="00C90F92" w:rsidRPr="00C90F92" w:rsidDel="00747DE7">
        <w:rPr>
          <w:rtl/>
        </w:rPr>
        <w:t xml:space="preserve"> </w:t>
      </w:r>
      <w:r w:rsidR="00C90F92">
        <w:rPr>
          <w:rtl/>
        </w:rPr>
        <w:t xml:space="preserve">תשלומים לנותן השירותים, </w:t>
      </w:r>
      <w:r w:rsidR="00C90F92">
        <w:rPr>
          <w:rFonts w:hint="cs"/>
          <w:rtl/>
        </w:rPr>
        <w:t xml:space="preserve">תשלומי חובה לעובד הספק בהתאם לכל דין, </w:t>
      </w:r>
      <w:r w:rsidR="00C90F92">
        <w:rPr>
          <w:rtl/>
        </w:rPr>
        <w:t xml:space="preserve">הוצאות רכב וכל עלות ישירה נוספת הנדרשת לצורך אספקת השירותים </w:t>
      </w:r>
      <w:r w:rsidR="00C90F92">
        <w:rPr>
          <w:rFonts w:hint="cs"/>
          <w:rtl/>
        </w:rPr>
        <w:t>ו</w:t>
      </w:r>
      <w:r w:rsidR="00C90F92">
        <w:rPr>
          <w:rtl/>
        </w:rPr>
        <w:t xml:space="preserve">אושרה ע"י עורך המכרז </w:t>
      </w:r>
      <w:r w:rsidR="00B34098">
        <w:rPr>
          <w:rFonts w:hint="cs"/>
          <w:rtl/>
        </w:rPr>
        <w:t xml:space="preserve">כהוצאה ישירה </w:t>
      </w:r>
      <w:r w:rsidR="00C90F92">
        <w:rPr>
          <w:rtl/>
        </w:rPr>
        <w:t>כמפורט בהוראות עורך המכרז</w:t>
      </w:r>
      <w:r>
        <w:rPr>
          <w:rFonts w:hint="cs"/>
          <w:rtl/>
        </w:rPr>
        <w:t xml:space="preserve"> (להלן:"</w:t>
      </w:r>
      <w:r>
        <w:rPr>
          <w:rFonts w:hint="cs"/>
          <w:b/>
          <w:bCs/>
          <w:rtl/>
        </w:rPr>
        <w:t>עלויות ישירות</w:t>
      </w:r>
      <w:r>
        <w:rPr>
          <w:rFonts w:hint="cs"/>
          <w:rtl/>
        </w:rPr>
        <w:t xml:space="preserve">"). עלויות אלה ישולמו על ידי הספק והגדרתן במכרז זה נועדה לצורך חישוב התקורה כפי שתפורט להלן. </w:t>
      </w:r>
    </w:p>
    <w:p w14:paraId="737E2959" w14:textId="77777777" w:rsidR="00082C68" w:rsidRDefault="00AE0E73" w:rsidP="00F847CF">
      <w:pPr>
        <w:pStyle w:val="a6"/>
      </w:pPr>
      <w:bookmarkStart w:id="833" w:name="_Ref157068171"/>
      <w:r>
        <w:rPr>
          <w:rFonts w:hint="cs"/>
          <w:rtl/>
        </w:rPr>
        <w:t xml:space="preserve">התקורה הינה </w:t>
      </w:r>
      <w:r w:rsidR="00082C68">
        <w:rPr>
          <w:rtl/>
        </w:rPr>
        <w:t xml:space="preserve">הסכום שנשאר בפועל אצל הספק הזוכה לאחר ניכוי כלל </w:t>
      </w:r>
      <w:r w:rsidR="00082C68" w:rsidRPr="00C90F92">
        <w:rPr>
          <w:rtl/>
        </w:rPr>
        <w:t>העלויות הישירות</w:t>
      </w:r>
      <w:r w:rsidR="00082C68">
        <w:rPr>
          <w:rtl/>
        </w:rPr>
        <w:t xml:space="preserve"> </w:t>
      </w:r>
      <w:r w:rsidR="002C2F33">
        <w:rPr>
          <w:rFonts w:hint="cs"/>
          <w:rtl/>
        </w:rPr>
        <w:t>(להלן "</w:t>
      </w:r>
      <w:r w:rsidR="002C2F33" w:rsidRPr="00AE0E73">
        <w:rPr>
          <w:rFonts w:hint="cs"/>
          <w:b/>
          <w:bCs/>
          <w:rtl/>
        </w:rPr>
        <w:t>תקורה</w:t>
      </w:r>
      <w:r w:rsidR="002C2F33">
        <w:rPr>
          <w:rFonts w:hint="cs"/>
          <w:rtl/>
        </w:rPr>
        <w:t>")</w:t>
      </w:r>
      <w:r>
        <w:rPr>
          <w:rFonts w:hint="cs"/>
          <w:rtl/>
        </w:rPr>
        <w:t>.</w:t>
      </w:r>
      <w:bookmarkEnd w:id="833"/>
    </w:p>
    <w:p w14:paraId="4A0532C4" w14:textId="77777777" w:rsidR="00824900" w:rsidRDefault="00824900" w:rsidP="00824900">
      <w:pPr>
        <w:pStyle w:val="a6"/>
      </w:pPr>
      <w:r>
        <w:rPr>
          <w:rFonts w:hint="cs"/>
          <w:rtl/>
        </w:rPr>
        <w:t>להלן תרשים</w:t>
      </w:r>
      <w:r w:rsidR="00AF08F5">
        <w:rPr>
          <w:rFonts w:hint="cs"/>
          <w:rtl/>
        </w:rPr>
        <w:t xml:space="preserve"> 3.1</w:t>
      </w:r>
      <w:r>
        <w:rPr>
          <w:rFonts w:hint="cs"/>
          <w:rtl/>
        </w:rPr>
        <w:t xml:space="preserve"> המתאר את התמורה, העלויות הישירות והתקורה</w:t>
      </w:r>
      <w:r w:rsidR="00FB0C60">
        <w:rPr>
          <w:rFonts w:hint="cs"/>
          <w:rtl/>
        </w:rPr>
        <w:t xml:space="preserve"> בהתקשרות</w:t>
      </w:r>
      <w:r>
        <w:rPr>
          <w:rFonts w:hint="cs"/>
          <w:rtl/>
        </w:rPr>
        <w:t xml:space="preserve">: </w:t>
      </w:r>
    </w:p>
    <w:p w14:paraId="447977B9" w14:textId="77777777" w:rsidR="00D923C8" w:rsidRDefault="00834D8F" w:rsidP="004F6227">
      <w:pPr>
        <w:pStyle w:val="a6"/>
        <w:numPr>
          <w:ilvl w:val="0"/>
          <w:numId w:val="0"/>
        </w:numPr>
        <w:ind w:left="1300"/>
        <w:jc w:val="center"/>
        <w:rPr>
          <w:rtl/>
        </w:rPr>
      </w:pPr>
      <w:r>
        <w:object w:dxaOrig="11496" w:dyaOrig="6312" w14:anchorId="0098F0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4.25pt;height:201.75pt" o:ole="" o:bordertopcolor="this" o:borderleftcolor="this" o:borderbottomcolor="this" o:borderrightcolor="this">
            <v:imagedata r:id="rId27" o:title=""/>
            <w10:bordertop type="thinThickSmall" width="24"/>
            <w10:borderleft type="thinThickSmall" width="24"/>
            <w10:borderbottom type="thinThickSmall" width="24"/>
            <w10:borderright type="thinThickSmall" width="24"/>
          </v:shape>
          <o:OLEObject Type="Embed" ProgID="Visio.Drawing.15" ShapeID="_x0000_i1025" DrawAspect="Content" ObjectID="_1795846461" r:id="rId28"/>
        </w:object>
      </w:r>
    </w:p>
    <w:p w14:paraId="02F2CAFA" w14:textId="77777777" w:rsidR="00AF08F5" w:rsidRDefault="00082C68" w:rsidP="00AF08F5">
      <w:pPr>
        <w:pStyle w:val="a6"/>
      </w:pPr>
      <w:r>
        <w:rPr>
          <w:rtl/>
        </w:rPr>
        <w:t>שיעור התקורה הינו אחוז התקורה מסך התמורה בהתקשרות בתיחור</w:t>
      </w:r>
      <w:r w:rsidR="00AF08F5">
        <w:rPr>
          <w:rFonts w:hint="cs"/>
          <w:rtl/>
        </w:rPr>
        <w:t xml:space="preserve"> המחושב ביחס ליום תחילת ההתקשרות</w:t>
      </w:r>
      <w:r w:rsidR="00FB0C60">
        <w:rPr>
          <w:rFonts w:hint="cs"/>
          <w:rtl/>
        </w:rPr>
        <w:t xml:space="preserve"> (להלן: "</w:t>
      </w:r>
      <w:r w:rsidR="00FB0C60">
        <w:rPr>
          <w:rFonts w:hint="cs"/>
          <w:b/>
          <w:bCs/>
          <w:rtl/>
        </w:rPr>
        <w:t>שיעור התקורה</w:t>
      </w:r>
      <w:r w:rsidR="00FB0C60">
        <w:rPr>
          <w:rFonts w:hint="cs"/>
          <w:rtl/>
        </w:rPr>
        <w:t>")</w:t>
      </w:r>
      <w:r w:rsidR="00AF08F5">
        <w:rPr>
          <w:rFonts w:hint="cs"/>
          <w:rtl/>
        </w:rPr>
        <w:t>, כפי שמתואר בתרשים 3.2:</w:t>
      </w:r>
    </w:p>
    <w:p w14:paraId="37619956" w14:textId="77777777" w:rsidR="00AF08F5" w:rsidRDefault="00834D8F" w:rsidP="00FB0C60">
      <w:pPr>
        <w:pStyle w:val="a6"/>
        <w:numPr>
          <w:ilvl w:val="0"/>
          <w:numId w:val="0"/>
        </w:numPr>
        <w:ind w:left="1300"/>
        <w:jc w:val="center"/>
      </w:pPr>
      <w:r>
        <w:object w:dxaOrig="7728" w:dyaOrig="4236" w14:anchorId="063CD905">
          <v:shape id="_x0000_i1026" type="#_x0000_t75" style="width:259.5pt;height:2in" o:ole="" o:bordertopcolor="this" o:borderleftcolor="this" o:borderbottomcolor="this" o:borderrightcolor="this">
            <v:imagedata r:id="rId29" o:title=""/>
            <w10:bordertop type="thinThickSmall" width="24"/>
            <w10:borderleft type="thinThickSmall" width="24"/>
            <w10:borderbottom type="thinThickSmall" width="24"/>
            <w10:borderright type="thinThickSmall" width="24"/>
          </v:shape>
          <o:OLEObject Type="Embed" ProgID="Visio.Drawing.15" ShapeID="_x0000_i1026" DrawAspect="Content" ObjectID="_1795846462" r:id="rId30"/>
        </w:object>
      </w:r>
    </w:p>
    <w:p w14:paraId="36443AC8" w14:textId="77777777" w:rsidR="008944A2" w:rsidRDefault="008944A2" w:rsidP="00977E3F">
      <w:pPr>
        <w:pStyle w:val="a6"/>
      </w:pPr>
      <w:r>
        <w:rPr>
          <w:rFonts w:hint="cs"/>
          <w:rtl/>
        </w:rPr>
        <w:t xml:space="preserve">תוספת אתר </w:t>
      </w:r>
      <w:r w:rsidR="00192D24">
        <w:rPr>
          <w:rFonts w:hint="cs"/>
          <w:rtl/>
        </w:rPr>
        <w:t>ה</w:t>
      </w:r>
      <w:r>
        <w:rPr>
          <w:rFonts w:hint="cs"/>
          <w:rtl/>
        </w:rPr>
        <w:t>ספק</w:t>
      </w:r>
      <w:r w:rsidR="00903080">
        <w:rPr>
          <w:rFonts w:hint="cs"/>
          <w:rtl/>
        </w:rPr>
        <w:t xml:space="preserve"> (כמתואר בסעיף </w:t>
      </w:r>
      <w:r w:rsidR="00903080">
        <w:fldChar w:fldCharType="begin"/>
      </w:r>
      <w:r w:rsidR="00903080">
        <w:instrText xml:space="preserve"> REF _Ref127112838 \r \h  \* MERGEFORMAT </w:instrText>
      </w:r>
      <w:r w:rsidR="00903080">
        <w:fldChar w:fldCharType="separate"/>
      </w:r>
      <w:r w:rsidR="009C3386">
        <w:rPr>
          <w:cs/>
        </w:rPr>
        <w:t>‎</w:t>
      </w:r>
      <w:r w:rsidR="009C3386" w:rsidRPr="00990F5F">
        <w:rPr>
          <w:bCs/>
        </w:rPr>
        <w:t>3.13.2</w:t>
      </w:r>
      <w:r w:rsidR="00903080">
        <w:fldChar w:fldCharType="end"/>
      </w:r>
      <w:r w:rsidR="00903080">
        <w:rPr>
          <w:rFonts w:hint="cs"/>
          <w:rtl/>
        </w:rPr>
        <w:t>) לא תיכלל בסכום התמורה והעלויות הישירות של הספק לעניין חישוב שיעור התקורה.</w:t>
      </w:r>
    </w:p>
    <w:p w14:paraId="728FE085" w14:textId="77777777" w:rsidR="00082C68" w:rsidRDefault="00AF08F5" w:rsidP="00AF08F5">
      <w:pPr>
        <w:pStyle w:val="a6"/>
        <w:rPr>
          <w:rtl/>
        </w:rPr>
      </w:pPr>
      <w:bookmarkStart w:id="834" w:name="_Ref141097346"/>
      <w:r>
        <w:rPr>
          <w:rFonts w:hint="cs"/>
          <w:rtl/>
        </w:rPr>
        <w:t>על שיעור התקורה</w:t>
      </w:r>
      <w:r w:rsidR="00082C68">
        <w:rPr>
          <w:rtl/>
        </w:rPr>
        <w:t xml:space="preserve"> לקיים את התנאים הבאים במצטבר:</w:t>
      </w:r>
      <w:bookmarkEnd w:id="834"/>
    </w:p>
    <w:p w14:paraId="14A554AA" w14:textId="77777777" w:rsidR="00912F1E" w:rsidRDefault="00912F1E" w:rsidP="00977E3F">
      <w:pPr>
        <w:pStyle w:val="a7"/>
      </w:pPr>
      <w:r>
        <w:rPr>
          <w:rtl/>
        </w:rPr>
        <w:t>שיעור התקורה יחושב ביחס לכל התקשרות (מכוח תיחור) בנפרד</w:t>
      </w:r>
      <w:r>
        <w:rPr>
          <w:rFonts w:hint="cs"/>
          <w:rtl/>
        </w:rPr>
        <w:t xml:space="preserve">. </w:t>
      </w:r>
    </w:p>
    <w:p w14:paraId="25ADCB76" w14:textId="77777777" w:rsidR="00082C68" w:rsidRDefault="00912F1E" w:rsidP="00E73821">
      <w:pPr>
        <w:pStyle w:val="a7"/>
        <w:rPr>
          <w:rtl/>
        </w:rPr>
      </w:pPr>
      <w:r>
        <w:rPr>
          <w:rFonts w:hint="cs"/>
          <w:rtl/>
        </w:rPr>
        <w:t xml:space="preserve">שיעור התקורה </w:t>
      </w:r>
      <w:r w:rsidR="00082C68">
        <w:rPr>
          <w:rtl/>
        </w:rPr>
        <w:t xml:space="preserve">לא יעלה על </w:t>
      </w:r>
      <w:r w:rsidR="00AE0E73">
        <w:rPr>
          <w:rFonts w:hint="cs"/>
          <w:rtl/>
        </w:rPr>
        <w:t>14</w:t>
      </w:r>
      <w:r w:rsidR="00082C68">
        <w:rPr>
          <w:rtl/>
        </w:rPr>
        <w:t xml:space="preserve">% בכל נקודת זמן ביחס לתחילת ההתקשרות. </w:t>
      </w:r>
    </w:p>
    <w:p w14:paraId="17632F35" w14:textId="77777777" w:rsidR="00082C68" w:rsidRDefault="00C02601" w:rsidP="00990F5F">
      <w:pPr>
        <w:pStyle w:val="a7"/>
        <w:rPr>
          <w:rtl/>
        </w:rPr>
      </w:pPr>
      <w:r>
        <w:rPr>
          <w:rFonts w:hint="cs"/>
          <w:rtl/>
        </w:rPr>
        <w:t>על אף האמור לעיל,</w:t>
      </w:r>
      <w:r w:rsidR="00977E3F">
        <w:rPr>
          <w:rFonts w:hint="cs"/>
          <w:rtl/>
        </w:rPr>
        <w:t xml:space="preserve"> בהינתן נימוקים סבירים, שיעור התקורה יוכל לעמוד על</w:t>
      </w:r>
      <w:r w:rsidR="00396A7D">
        <w:rPr>
          <w:rFonts w:hint="cs"/>
          <w:rtl/>
        </w:rPr>
        <w:t xml:space="preserve"> 14%-20%</w:t>
      </w:r>
      <w:r w:rsidR="00977E3F">
        <w:rPr>
          <w:rFonts w:hint="cs"/>
          <w:rtl/>
        </w:rPr>
        <w:t xml:space="preserve"> למשך שלושה חודשים במצטבר</w:t>
      </w:r>
      <w:r w:rsidR="00C23CD8">
        <w:rPr>
          <w:rFonts w:hint="cs"/>
          <w:rtl/>
        </w:rPr>
        <w:t xml:space="preserve"> </w:t>
      </w:r>
      <w:r w:rsidR="00C23CD8" w:rsidRPr="00F64035">
        <w:rPr>
          <w:rFonts w:hint="eastAsia"/>
          <w:b w:val="0"/>
          <w:bCs/>
          <w:rtl/>
        </w:rPr>
        <w:t>במהלך</w:t>
      </w:r>
      <w:r w:rsidR="00C23CD8" w:rsidRPr="00F64035">
        <w:rPr>
          <w:b w:val="0"/>
          <w:bCs/>
          <w:rtl/>
        </w:rPr>
        <w:t xml:space="preserve"> </w:t>
      </w:r>
      <w:r w:rsidR="00C23CD8" w:rsidRPr="00F64035">
        <w:rPr>
          <w:rFonts w:hint="eastAsia"/>
          <w:b w:val="0"/>
          <w:bCs/>
          <w:rtl/>
        </w:rPr>
        <w:t>השנה</w:t>
      </w:r>
      <w:r w:rsidR="00396A7D">
        <w:rPr>
          <w:rFonts w:hint="cs"/>
          <w:rtl/>
        </w:rPr>
        <w:t>,</w:t>
      </w:r>
      <w:r w:rsidR="00D931C2">
        <w:rPr>
          <w:rFonts w:hint="cs"/>
          <w:rtl/>
        </w:rPr>
        <w:t xml:space="preserve"> </w:t>
      </w:r>
      <w:r w:rsidR="00396A7D">
        <w:rPr>
          <w:rFonts w:hint="cs"/>
          <w:rtl/>
        </w:rPr>
        <w:t>ו</w:t>
      </w:r>
      <w:r w:rsidR="00977E3F">
        <w:rPr>
          <w:rFonts w:hint="cs"/>
          <w:rtl/>
        </w:rPr>
        <w:t>בתנאי שבסוף השנה הקלנדרית ישוב לעמוד על 14%</w:t>
      </w:r>
      <w:r w:rsidR="00990F5F">
        <w:rPr>
          <w:rFonts w:hint="cs"/>
          <w:rtl/>
        </w:rPr>
        <w:t xml:space="preserve"> לכל היותר</w:t>
      </w:r>
      <w:r w:rsidR="00082C68">
        <w:rPr>
          <w:rtl/>
        </w:rPr>
        <w:t>.</w:t>
      </w:r>
    </w:p>
    <w:p w14:paraId="5316C6B7" w14:textId="77777777" w:rsidR="00082C68" w:rsidRDefault="003F06BD" w:rsidP="005C43D8">
      <w:pPr>
        <w:pStyle w:val="a7"/>
        <w:rPr>
          <w:rtl/>
        </w:rPr>
      </w:pPr>
      <w:r>
        <w:rPr>
          <w:rFonts w:hint="cs"/>
          <w:rtl/>
        </w:rPr>
        <w:t>ככל שמדובר בתיחור צוות</w:t>
      </w:r>
      <w:r w:rsidR="005C43D8">
        <w:rPr>
          <w:rFonts w:hint="cs"/>
          <w:rtl/>
        </w:rPr>
        <w:t>, נוסף על הגבל</w:t>
      </w:r>
      <w:r w:rsidR="000F0A98">
        <w:rPr>
          <w:rFonts w:hint="cs"/>
          <w:rtl/>
        </w:rPr>
        <w:t>ת</w:t>
      </w:r>
      <w:r w:rsidR="005C43D8">
        <w:rPr>
          <w:rFonts w:hint="cs"/>
          <w:rtl/>
        </w:rPr>
        <w:t xml:space="preserve"> שיעור התקורה לתיחור (14%)</w:t>
      </w:r>
      <w:r>
        <w:rPr>
          <w:rFonts w:hint="cs"/>
          <w:rtl/>
        </w:rPr>
        <w:t>, שיעור התקורה ביחס לכל נותן שירותים בצוות לא יעלה על 2</w:t>
      </w:r>
      <w:r w:rsidR="00912F1E">
        <w:rPr>
          <w:rFonts w:hint="cs"/>
          <w:rtl/>
        </w:rPr>
        <w:t>0</w:t>
      </w:r>
      <w:r>
        <w:rPr>
          <w:rFonts w:hint="cs"/>
          <w:rtl/>
        </w:rPr>
        <w:t>%</w:t>
      </w:r>
      <w:r w:rsidR="005C43D8">
        <w:rPr>
          <w:rFonts w:hint="cs"/>
          <w:rtl/>
        </w:rPr>
        <w:t xml:space="preserve"> בכל נקודת זמן</w:t>
      </w:r>
      <w:r>
        <w:rPr>
          <w:rFonts w:hint="cs"/>
          <w:rtl/>
        </w:rPr>
        <w:t xml:space="preserve">. </w:t>
      </w:r>
    </w:p>
    <w:p w14:paraId="2BD238BE" w14:textId="5983DAA1" w:rsidR="00B14045" w:rsidRDefault="001A6EC5" w:rsidP="0049060A">
      <w:pPr>
        <w:pStyle w:val="a6"/>
      </w:pPr>
      <w:r>
        <w:rPr>
          <w:rFonts w:hint="cs"/>
          <w:rtl/>
        </w:rPr>
        <w:t xml:space="preserve">אם </w:t>
      </w:r>
      <w:r w:rsidR="00B14045">
        <w:rPr>
          <w:rFonts w:hint="cs"/>
          <w:rtl/>
        </w:rPr>
        <w:t>נמצאה חריגה מאחוז התקורה</w:t>
      </w:r>
      <w:r w:rsidR="00B14045" w:rsidRPr="00B14045">
        <w:rPr>
          <w:rtl/>
        </w:rPr>
        <w:t>,</w:t>
      </w:r>
      <w:r w:rsidR="0049060A">
        <w:rPr>
          <w:rFonts w:hint="cs"/>
          <w:rtl/>
        </w:rPr>
        <w:t xml:space="preserve"> יפנה המזמין או עורך המכרז לקבלת התייחסות הספק לנושא, ובהתאם</w:t>
      </w:r>
      <w:r w:rsidR="00B14045" w:rsidRPr="00B14045">
        <w:rPr>
          <w:rtl/>
        </w:rPr>
        <w:t xml:space="preserve"> </w:t>
      </w:r>
      <w:r w:rsidR="00401276">
        <w:rPr>
          <w:rFonts w:hint="cs"/>
          <w:rtl/>
        </w:rPr>
        <w:t>יאוזן</w:t>
      </w:r>
      <w:r>
        <w:rPr>
          <w:rFonts w:hint="cs"/>
          <w:rtl/>
        </w:rPr>
        <w:t xml:space="preserve"> שיעור החריגה</w:t>
      </w:r>
      <w:r w:rsidR="00B14045" w:rsidRPr="00B14045">
        <w:rPr>
          <w:rtl/>
        </w:rPr>
        <w:t xml:space="preserve"> בהתאם להוראות עורך המכרז</w:t>
      </w:r>
      <w:r w:rsidR="00B14045">
        <w:rPr>
          <w:rFonts w:hint="cs"/>
          <w:rtl/>
        </w:rPr>
        <w:t>.</w:t>
      </w:r>
    </w:p>
    <w:p w14:paraId="3AD797D5" w14:textId="77777777" w:rsidR="00195A1A" w:rsidRDefault="00195A1A" w:rsidP="000F0A98">
      <w:pPr>
        <w:pStyle w:val="a6"/>
      </w:pPr>
      <w:r>
        <w:rPr>
          <w:rFonts w:hint="cs"/>
          <w:rtl/>
        </w:rPr>
        <w:t xml:space="preserve">באפשרות עורך המכרז לשנות (להעלות או להוריד) את </w:t>
      </w:r>
      <w:r w:rsidR="000F0A98">
        <w:rPr>
          <w:rFonts w:hint="cs"/>
          <w:rtl/>
        </w:rPr>
        <w:t xml:space="preserve">שיעור </w:t>
      </w:r>
      <w:r>
        <w:rPr>
          <w:rFonts w:hint="cs"/>
          <w:rtl/>
        </w:rPr>
        <w:t>התקורה</w:t>
      </w:r>
      <w:r w:rsidR="000F0A98">
        <w:rPr>
          <w:rFonts w:hint="cs"/>
          <w:rtl/>
        </w:rPr>
        <w:t xml:space="preserve"> המירבי</w:t>
      </w:r>
      <w:r>
        <w:rPr>
          <w:rFonts w:hint="cs"/>
          <w:rtl/>
        </w:rPr>
        <w:t xml:space="preserve"> </w:t>
      </w:r>
      <w:r w:rsidR="00567350">
        <w:rPr>
          <w:rFonts w:hint="cs"/>
          <w:rtl/>
        </w:rPr>
        <w:t xml:space="preserve">ואת התנאים שעליו לקיים </w:t>
      </w:r>
      <w:r>
        <w:rPr>
          <w:rFonts w:hint="cs"/>
          <w:rtl/>
        </w:rPr>
        <w:t xml:space="preserve">בהתאם לשיקול דעתו. שינוי </w:t>
      </w:r>
      <w:r w:rsidR="000F0A98">
        <w:rPr>
          <w:rFonts w:hint="cs"/>
          <w:rtl/>
        </w:rPr>
        <w:t>כאמור יחול רק על</w:t>
      </w:r>
      <w:r>
        <w:rPr>
          <w:rFonts w:hint="cs"/>
          <w:rtl/>
        </w:rPr>
        <w:t xml:space="preserve"> התקשרויות שנעשו לאחר כניסת</w:t>
      </w:r>
      <w:r w:rsidR="00567350">
        <w:rPr>
          <w:rFonts w:hint="cs"/>
          <w:rtl/>
        </w:rPr>
        <w:t xml:space="preserve"> השינוי</w:t>
      </w:r>
      <w:r>
        <w:rPr>
          <w:rFonts w:hint="cs"/>
          <w:rtl/>
        </w:rPr>
        <w:t xml:space="preserve"> לתוקף. </w:t>
      </w:r>
    </w:p>
    <w:p w14:paraId="7BE892CD" w14:textId="77777777" w:rsidR="008C057F" w:rsidRPr="00A855F9" w:rsidRDefault="008C057F" w:rsidP="008C057F">
      <w:pPr>
        <w:pStyle w:val="a5"/>
      </w:pPr>
      <w:bookmarkStart w:id="835" w:name="_Ref140922929"/>
      <w:bookmarkStart w:id="836" w:name="_Toc144754546"/>
      <w:r w:rsidRPr="00A855F9">
        <w:rPr>
          <w:rtl/>
        </w:rPr>
        <w:t>הדרכות והשתלמויות</w:t>
      </w:r>
      <w:bookmarkEnd w:id="775"/>
      <w:bookmarkEnd w:id="829"/>
      <w:bookmarkEnd w:id="830"/>
      <w:bookmarkEnd w:id="835"/>
      <w:bookmarkEnd w:id="836"/>
    </w:p>
    <w:p w14:paraId="2454CD2B" w14:textId="77777777" w:rsidR="00315EE4" w:rsidRDefault="008C057F" w:rsidP="00F8744D">
      <w:pPr>
        <w:pStyle w:val="a6"/>
      </w:pPr>
      <w:r>
        <w:rPr>
          <w:rFonts w:hint="cs"/>
          <w:rtl/>
        </w:rPr>
        <w:t xml:space="preserve">כל ספק זוכה </w:t>
      </w:r>
      <w:r w:rsidRPr="00A855F9">
        <w:rPr>
          <w:rtl/>
        </w:rPr>
        <w:t xml:space="preserve">מחוייב לבצע </w:t>
      </w:r>
      <w:r w:rsidR="00315EE4">
        <w:rPr>
          <w:rFonts w:hint="cs"/>
          <w:rtl/>
        </w:rPr>
        <w:t>הכשרה מקצועית לנותני השירותים המספקים שירות</w:t>
      </w:r>
      <w:r w:rsidR="00755826">
        <w:rPr>
          <w:rFonts w:hint="cs"/>
          <w:rtl/>
        </w:rPr>
        <w:t xml:space="preserve"> מטעמו</w:t>
      </w:r>
      <w:r w:rsidR="00315EE4">
        <w:rPr>
          <w:rFonts w:hint="cs"/>
          <w:rtl/>
        </w:rPr>
        <w:t xml:space="preserve"> למזמינים, בנושאים הקשורים למתן השירותים </w:t>
      </w:r>
      <w:r w:rsidR="00755826">
        <w:rPr>
          <w:rFonts w:hint="cs"/>
          <w:rtl/>
        </w:rPr>
        <w:t>ל</w:t>
      </w:r>
      <w:r w:rsidR="00315EE4">
        <w:rPr>
          <w:rFonts w:hint="cs"/>
          <w:rtl/>
        </w:rPr>
        <w:t>מזמינים, בהתאם להוראות עורך המכרז (</w:t>
      </w:r>
      <w:r w:rsidR="00755826">
        <w:rPr>
          <w:rFonts w:hint="cs"/>
          <w:rtl/>
        </w:rPr>
        <w:t xml:space="preserve">להלן: </w:t>
      </w:r>
      <w:r w:rsidR="00315EE4">
        <w:rPr>
          <w:rFonts w:hint="cs"/>
          <w:rtl/>
        </w:rPr>
        <w:t>"</w:t>
      </w:r>
      <w:r w:rsidRPr="00A56729">
        <w:rPr>
          <w:b/>
          <w:bCs/>
          <w:rtl/>
        </w:rPr>
        <w:t>הדרכה</w:t>
      </w:r>
      <w:r w:rsidR="00315EE4">
        <w:rPr>
          <w:rFonts w:hint="cs"/>
          <w:rtl/>
        </w:rPr>
        <w:t>")</w:t>
      </w:r>
      <w:r w:rsidR="00755826">
        <w:rPr>
          <w:rFonts w:hint="cs"/>
          <w:rtl/>
        </w:rPr>
        <w:t>.</w:t>
      </w:r>
      <w:r w:rsidRPr="00A855F9">
        <w:rPr>
          <w:rFonts w:hint="cs"/>
          <w:rtl/>
        </w:rPr>
        <w:t xml:space="preserve"> </w:t>
      </w:r>
    </w:p>
    <w:p w14:paraId="644FA67D" w14:textId="77777777" w:rsidR="008C057F" w:rsidRPr="00A855F9" w:rsidRDefault="00315EE4" w:rsidP="00A62B75">
      <w:pPr>
        <w:pStyle w:val="a6"/>
      </w:pPr>
      <w:bookmarkStart w:id="837" w:name="_Ref141286542"/>
      <w:r>
        <w:rPr>
          <w:rFonts w:hint="cs"/>
          <w:rtl/>
        </w:rPr>
        <w:t>הדרכה ת</w:t>
      </w:r>
      <w:r w:rsidR="00755826">
        <w:rPr>
          <w:rFonts w:hint="cs"/>
          <w:rtl/>
        </w:rPr>
        <w:t>היה</w:t>
      </w:r>
      <w:r>
        <w:rPr>
          <w:rFonts w:hint="cs"/>
          <w:rtl/>
        </w:rPr>
        <w:t xml:space="preserve"> </w:t>
      </w:r>
      <w:r w:rsidR="008C057F" w:rsidRPr="00A855F9">
        <w:rPr>
          <w:rtl/>
        </w:rPr>
        <w:t>בהיקף של</w:t>
      </w:r>
      <w:r w:rsidR="008C057F" w:rsidRPr="00A855F9">
        <w:rPr>
          <w:rFonts w:hint="cs"/>
          <w:rtl/>
        </w:rPr>
        <w:t xml:space="preserve"> לפחות </w:t>
      </w:r>
      <w:r w:rsidR="008C057F">
        <w:rPr>
          <w:rFonts w:hint="cs"/>
          <w:rtl/>
        </w:rPr>
        <w:t>200 שעות לאורך כל חמש שנות התקשרות, כאשר 100 מתוכן יש לבצע בשנתיים וחצי הראשונות להתקשרות</w:t>
      </w:r>
      <w:r w:rsidR="008C057F" w:rsidRPr="00A855F9">
        <w:rPr>
          <w:rtl/>
        </w:rPr>
        <w:t xml:space="preserve">. ההחלטה הסופית על </w:t>
      </w:r>
      <w:r w:rsidR="008C057F">
        <w:rPr>
          <w:rFonts w:hint="cs"/>
          <w:rtl/>
        </w:rPr>
        <w:t xml:space="preserve">תוכן </w:t>
      </w:r>
      <w:r w:rsidR="008C057F" w:rsidRPr="00A855F9">
        <w:rPr>
          <w:rtl/>
        </w:rPr>
        <w:t>ימי ההדרכה וההשתלמות המקצועית</w:t>
      </w:r>
      <w:r w:rsidR="008C057F">
        <w:rPr>
          <w:rFonts w:hint="cs"/>
          <w:rtl/>
        </w:rPr>
        <w:t>,</w:t>
      </w:r>
      <w:r w:rsidR="008C057F" w:rsidRPr="00A855F9">
        <w:rPr>
          <w:rtl/>
        </w:rPr>
        <w:t xml:space="preserve"> לרבות נותני השירותים המשתתפים בהן</w:t>
      </w:r>
      <w:r w:rsidR="008C057F">
        <w:rPr>
          <w:rFonts w:hint="cs"/>
          <w:rtl/>
        </w:rPr>
        <w:t xml:space="preserve"> ("</w:t>
      </w:r>
      <w:r w:rsidR="008C057F" w:rsidRPr="00C55439">
        <w:rPr>
          <w:rFonts w:hint="cs"/>
          <w:b/>
          <w:bCs/>
          <w:rtl/>
        </w:rPr>
        <w:t>תכנית הדרכה</w:t>
      </w:r>
      <w:r w:rsidR="008C057F">
        <w:rPr>
          <w:rFonts w:hint="cs"/>
          <w:rtl/>
        </w:rPr>
        <w:t>"),</w:t>
      </w:r>
      <w:r w:rsidR="008C057F" w:rsidRPr="00A855F9">
        <w:rPr>
          <w:rtl/>
        </w:rPr>
        <w:t xml:space="preserve"> תהיה באישור </w:t>
      </w:r>
      <w:r w:rsidR="00870971">
        <w:rPr>
          <w:rFonts w:hint="cs"/>
          <w:rtl/>
        </w:rPr>
        <w:t xml:space="preserve">מנהל אגף מערכות המידע </w:t>
      </w:r>
      <w:r w:rsidR="00A62B75">
        <w:rPr>
          <w:rFonts w:hint="cs"/>
          <w:rtl/>
        </w:rPr>
        <w:t xml:space="preserve">אצל המזמין </w:t>
      </w:r>
      <w:r w:rsidR="00133033">
        <w:rPr>
          <w:rFonts w:hint="cs"/>
          <w:rtl/>
        </w:rPr>
        <w:t>או מי מטעמו</w:t>
      </w:r>
      <w:r w:rsidR="008C057F" w:rsidRPr="00A855F9">
        <w:rPr>
          <w:rtl/>
        </w:rPr>
        <w:t xml:space="preserve">, בין היתר, בהתחשב בהיקף </w:t>
      </w:r>
      <w:r w:rsidR="00023D52">
        <w:rPr>
          <w:rFonts w:hint="cs"/>
          <w:rtl/>
        </w:rPr>
        <w:t xml:space="preserve">שעות השירות ואופי </w:t>
      </w:r>
      <w:r w:rsidR="008C057F" w:rsidRPr="00A855F9">
        <w:rPr>
          <w:rtl/>
        </w:rPr>
        <w:lastRenderedPageBreak/>
        <w:t>השירותים של נותן השירותים בפועל</w:t>
      </w:r>
      <w:r w:rsidR="008C057F" w:rsidRPr="00A855F9">
        <w:rPr>
          <w:rFonts w:hint="cs"/>
          <w:rtl/>
        </w:rPr>
        <w:t xml:space="preserve"> למזמין והכל בהתאם להוראות עורך המכרז</w:t>
      </w:r>
      <w:r w:rsidR="00133033">
        <w:rPr>
          <w:rtl/>
        </w:rPr>
        <w:t xml:space="preserve">. </w:t>
      </w:r>
      <w:r w:rsidR="000A7696">
        <w:rPr>
          <w:rFonts w:hint="cs"/>
          <w:rtl/>
        </w:rPr>
        <w:t>תוכנית ההדרכה תיבדק ואיכותה תדורג אחת לשנה</w:t>
      </w:r>
      <w:r w:rsidR="009C4456">
        <w:rPr>
          <w:rFonts w:hint="cs"/>
          <w:rtl/>
        </w:rPr>
        <w:t xml:space="preserve"> בהתאם לאמות מידה שיפורסמו על ידי עורך המכרז בהוראותיו</w:t>
      </w:r>
      <w:r w:rsidR="000A7696">
        <w:rPr>
          <w:rFonts w:hint="cs"/>
          <w:rtl/>
        </w:rPr>
        <w:t>.</w:t>
      </w:r>
      <w:bookmarkEnd w:id="837"/>
      <w:r w:rsidR="000A7696">
        <w:rPr>
          <w:rFonts w:hint="cs"/>
          <w:rtl/>
        </w:rPr>
        <w:t xml:space="preserve"> </w:t>
      </w:r>
    </w:p>
    <w:p w14:paraId="5EB2E845" w14:textId="486BC62F" w:rsidR="008C057F" w:rsidRPr="00A855F9" w:rsidRDefault="008C057F" w:rsidP="00BA1BB8">
      <w:pPr>
        <w:pStyle w:val="a6"/>
      </w:pPr>
      <w:r w:rsidRPr="00A855F9">
        <w:rPr>
          <w:rtl/>
        </w:rPr>
        <w:t>הספק הזוכה יישא בעלות ההדרכה</w:t>
      </w:r>
      <w:r w:rsidRPr="00A855F9">
        <w:rPr>
          <w:rFonts w:hint="cs"/>
          <w:rtl/>
        </w:rPr>
        <w:t xml:space="preserve"> במסגרת יתר עלויות התקורה שלו</w:t>
      </w:r>
      <w:r w:rsidR="003400B6">
        <w:rPr>
          <w:rFonts w:hint="cs"/>
          <w:rtl/>
        </w:rPr>
        <w:t xml:space="preserve">, כפי שמפורטות בסעיף </w:t>
      </w:r>
      <w:r w:rsidR="003400B6">
        <w:rPr>
          <w:rtl/>
        </w:rPr>
        <w:fldChar w:fldCharType="begin"/>
      </w:r>
      <w:r w:rsidR="003400B6">
        <w:rPr>
          <w:rtl/>
        </w:rPr>
        <w:instrText xml:space="preserve"> </w:instrText>
      </w:r>
      <w:r w:rsidR="003400B6">
        <w:rPr>
          <w:rFonts w:hint="cs"/>
        </w:rPr>
        <w:instrText>REF</w:instrText>
      </w:r>
      <w:r w:rsidR="003400B6">
        <w:rPr>
          <w:rFonts w:hint="cs"/>
          <w:rtl/>
        </w:rPr>
        <w:instrText xml:space="preserve"> _</w:instrText>
      </w:r>
      <w:r w:rsidR="003400B6">
        <w:rPr>
          <w:rFonts w:hint="cs"/>
        </w:rPr>
        <w:instrText>Ref157068171 \r \h</w:instrText>
      </w:r>
      <w:r w:rsidR="003400B6">
        <w:rPr>
          <w:rtl/>
        </w:rPr>
        <w:instrText xml:space="preserve"> </w:instrText>
      </w:r>
      <w:r w:rsidR="003400B6">
        <w:rPr>
          <w:rtl/>
        </w:rPr>
      </w:r>
      <w:r w:rsidR="003400B6">
        <w:rPr>
          <w:rtl/>
        </w:rPr>
        <w:fldChar w:fldCharType="separate"/>
      </w:r>
      <w:r w:rsidR="003400B6">
        <w:rPr>
          <w:cs/>
        </w:rPr>
        <w:t>‎</w:t>
      </w:r>
      <w:r w:rsidR="003400B6">
        <w:t>3.11.2</w:t>
      </w:r>
      <w:r w:rsidR="003400B6">
        <w:rPr>
          <w:rtl/>
        </w:rPr>
        <w:fldChar w:fldCharType="end"/>
      </w:r>
      <w:r w:rsidRPr="00A855F9">
        <w:rPr>
          <w:rtl/>
        </w:rPr>
        <w:t>, ולא יהיה זכאי לתשלום</w:t>
      </w:r>
      <w:r w:rsidR="006F2E2B">
        <w:rPr>
          <w:rFonts w:hint="cs"/>
          <w:rtl/>
        </w:rPr>
        <w:t xml:space="preserve"> נוסף</w:t>
      </w:r>
      <w:r w:rsidRPr="00A855F9">
        <w:rPr>
          <w:rtl/>
        </w:rPr>
        <w:t xml:space="preserve"> בגין שעות ההדרכה. </w:t>
      </w:r>
      <w:r w:rsidR="00C10990">
        <w:rPr>
          <w:rFonts w:hint="cs"/>
          <w:rtl/>
        </w:rPr>
        <w:t xml:space="preserve">באפשרות </w:t>
      </w:r>
      <w:r w:rsidR="00C10990" w:rsidRPr="00C10990">
        <w:rPr>
          <w:rtl/>
        </w:rPr>
        <w:t xml:space="preserve">מזמין </w:t>
      </w:r>
      <w:r w:rsidR="00C10990">
        <w:rPr>
          <w:rFonts w:hint="cs"/>
          <w:rtl/>
        </w:rPr>
        <w:t xml:space="preserve">העבודה </w:t>
      </w:r>
      <w:r w:rsidR="00C10990" w:rsidRPr="00C10990">
        <w:rPr>
          <w:rtl/>
        </w:rPr>
        <w:t xml:space="preserve">לדרוש מספק זוכה </w:t>
      </w:r>
      <w:r w:rsidR="00C10990">
        <w:rPr>
          <w:rFonts w:hint="cs"/>
          <w:rtl/>
        </w:rPr>
        <w:t>אשר לא יבצע הדרכה כנדרש</w:t>
      </w:r>
      <w:r w:rsidR="000A7696">
        <w:rPr>
          <w:rFonts w:hint="cs"/>
          <w:rtl/>
        </w:rPr>
        <w:t xml:space="preserve"> (היקף או איכות)</w:t>
      </w:r>
      <w:r w:rsidR="00C10990">
        <w:rPr>
          <w:rFonts w:hint="cs"/>
          <w:rtl/>
        </w:rPr>
        <w:t xml:space="preserve">, </w:t>
      </w:r>
      <w:r w:rsidR="00C10990" w:rsidRPr="00C10990">
        <w:rPr>
          <w:rtl/>
        </w:rPr>
        <w:t>תשלום פיצויים מוסכמים לפי סעיף</w:t>
      </w:r>
      <w:r w:rsidR="000A7696">
        <w:rPr>
          <w:rFonts w:hint="cs"/>
          <w:rtl/>
        </w:rPr>
        <w:t xml:space="preserve"> </w:t>
      </w:r>
      <w:r w:rsidR="000A7696">
        <w:rPr>
          <w:rtl/>
        </w:rPr>
        <w:fldChar w:fldCharType="begin"/>
      </w:r>
      <w:r w:rsidR="000A7696">
        <w:rPr>
          <w:rtl/>
        </w:rPr>
        <w:instrText xml:space="preserve"> </w:instrText>
      </w:r>
      <w:r w:rsidR="000A7696">
        <w:rPr>
          <w:rFonts w:hint="cs"/>
        </w:rPr>
        <w:instrText>REF</w:instrText>
      </w:r>
      <w:r w:rsidR="000A7696">
        <w:rPr>
          <w:rFonts w:hint="cs"/>
          <w:rtl/>
        </w:rPr>
        <w:instrText xml:space="preserve"> _</w:instrText>
      </w:r>
      <w:r w:rsidR="000A7696">
        <w:rPr>
          <w:rFonts w:hint="cs"/>
        </w:rPr>
        <w:instrText>Ref532803655 \r \h</w:instrText>
      </w:r>
      <w:r w:rsidR="000A7696">
        <w:rPr>
          <w:rtl/>
        </w:rPr>
        <w:instrText xml:space="preserve"> </w:instrText>
      </w:r>
      <w:r w:rsidR="000A7696">
        <w:rPr>
          <w:rtl/>
        </w:rPr>
      </w:r>
      <w:r w:rsidR="000A7696">
        <w:rPr>
          <w:rtl/>
        </w:rPr>
        <w:fldChar w:fldCharType="separate"/>
      </w:r>
      <w:r w:rsidR="009C3386">
        <w:rPr>
          <w:cs/>
        </w:rPr>
        <w:t>‎</w:t>
      </w:r>
      <w:r w:rsidR="009C3386">
        <w:t>3.23</w:t>
      </w:r>
      <w:r w:rsidR="000A7696">
        <w:rPr>
          <w:rtl/>
        </w:rPr>
        <w:fldChar w:fldCharType="end"/>
      </w:r>
      <w:r w:rsidRPr="00A855F9">
        <w:rPr>
          <w:rFonts w:hint="cs"/>
          <w:rtl/>
        </w:rPr>
        <w:t>.</w:t>
      </w:r>
    </w:p>
    <w:p w14:paraId="10857743" w14:textId="77777777" w:rsidR="008C057F" w:rsidRPr="00A855F9" w:rsidRDefault="008C057F" w:rsidP="00A42D18">
      <w:pPr>
        <w:pStyle w:val="a6"/>
        <w:rPr>
          <w:rtl/>
        </w:rPr>
      </w:pPr>
      <w:r w:rsidRPr="00A855F9">
        <w:rPr>
          <w:rtl/>
        </w:rPr>
        <w:t xml:space="preserve">מובהר, כי </w:t>
      </w:r>
      <w:r w:rsidR="00302329">
        <w:rPr>
          <w:rFonts w:hint="cs"/>
          <w:rtl/>
        </w:rPr>
        <w:t xml:space="preserve">אם יערכו </w:t>
      </w:r>
      <w:r w:rsidRPr="00A855F9">
        <w:rPr>
          <w:rtl/>
        </w:rPr>
        <w:t>הדרכ</w:t>
      </w:r>
      <w:r w:rsidR="00D41905">
        <w:rPr>
          <w:rFonts w:hint="cs"/>
          <w:rtl/>
        </w:rPr>
        <w:t>ות</w:t>
      </w:r>
      <w:r w:rsidRPr="00A855F9">
        <w:rPr>
          <w:rtl/>
        </w:rPr>
        <w:t xml:space="preserve"> או השתלמויות מקצועיות ביוזמת </w:t>
      </w:r>
      <w:r w:rsidR="008D6FBC" w:rsidRPr="00A855F9">
        <w:rPr>
          <w:rtl/>
        </w:rPr>
        <w:t>ה</w:t>
      </w:r>
      <w:r w:rsidR="008D6FBC">
        <w:rPr>
          <w:rFonts w:hint="cs"/>
          <w:rtl/>
        </w:rPr>
        <w:t>מזמין</w:t>
      </w:r>
      <w:r w:rsidR="00302329">
        <w:rPr>
          <w:rFonts w:hint="cs"/>
          <w:rtl/>
        </w:rPr>
        <w:t>, הן</w:t>
      </w:r>
      <w:r w:rsidRPr="00A855F9">
        <w:rPr>
          <w:rtl/>
        </w:rPr>
        <w:t xml:space="preserve"> </w:t>
      </w:r>
      <w:r w:rsidR="001625D2">
        <w:rPr>
          <w:rFonts w:hint="cs"/>
          <w:rtl/>
        </w:rPr>
        <w:t xml:space="preserve">יהיו בנוסף להדרכות בהן חייב הספק </w:t>
      </w:r>
      <w:r w:rsidRPr="00A855F9">
        <w:rPr>
          <w:rtl/>
        </w:rPr>
        <w:t xml:space="preserve">על פי </w:t>
      </w:r>
      <w:r w:rsidR="00382802">
        <w:rPr>
          <w:rFonts w:hint="cs"/>
          <w:rtl/>
        </w:rPr>
        <w:t>דרישת המכרז</w:t>
      </w:r>
      <w:r w:rsidRPr="00A855F9">
        <w:rPr>
          <w:rtl/>
        </w:rPr>
        <w:t xml:space="preserve"> </w:t>
      </w:r>
      <w:r w:rsidR="00382802">
        <w:rPr>
          <w:rFonts w:hint="cs"/>
          <w:rtl/>
        </w:rPr>
        <w:t>ב</w:t>
      </w:r>
      <w:r w:rsidR="00382802" w:rsidRPr="00A855F9">
        <w:rPr>
          <w:rtl/>
        </w:rPr>
        <w:t xml:space="preserve">כל </w:t>
      </w:r>
      <w:r w:rsidR="00382802">
        <w:rPr>
          <w:rFonts w:hint="cs"/>
          <w:rtl/>
        </w:rPr>
        <w:t xml:space="preserve">התקשרות </w:t>
      </w:r>
      <w:r w:rsidR="001625D2">
        <w:rPr>
          <w:rFonts w:hint="cs"/>
          <w:rtl/>
        </w:rPr>
        <w:t>בה זכה</w:t>
      </w:r>
      <w:r w:rsidRPr="00A855F9">
        <w:rPr>
          <w:rtl/>
        </w:rPr>
        <w:t>.</w:t>
      </w:r>
    </w:p>
    <w:p w14:paraId="6B3CF0CC" w14:textId="77777777" w:rsidR="008C057F" w:rsidRPr="00A855F9" w:rsidRDefault="008D6FBC" w:rsidP="00A62B75">
      <w:pPr>
        <w:pStyle w:val="a6"/>
      </w:pPr>
      <w:r w:rsidRPr="00A855F9">
        <w:rPr>
          <w:rtl/>
        </w:rPr>
        <w:t>ה</w:t>
      </w:r>
      <w:r>
        <w:rPr>
          <w:rFonts w:hint="cs"/>
          <w:rtl/>
        </w:rPr>
        <w:t>מזמין</w:t>
      </w:r>
      <w:r w:rsidRPr="00A855F9">
        <w:rPr>
          <w:rtl/>
        </w:rPr>
        <w:t xml:space="preserve"> </w:t>
      </w:r>
      <w:r w:rsidR="008C057F" w:rsidRPr="00A855F9">
        <w:rPr>
          <w:rtl/>
        </w:rPr>
        <w:t xml:space="preserve">רשאי </w:t>
      </w:r>
      <w:r w:rsidR="00A62B75">
        <w:rPr>
          <w:rFonts w:hint="cs"/>
          <w:rtl/>
        </w:rPr>
        <w:t>לקיים</w:t>
      </w:r>
      <w:r w:rsidR="008C057F" w:rsidRPr="00A855F9">
        <w:rPr>
          <w:rtl/>
        </w:rPr>
        <w:t xml:space="preserve"> הדרכות נוספות</w:t>
      </w:r>
      <w:r w:rsidR="008C057F">
        <w:rPr>
          <w:rFonts w:hint="cs"/>
          <w:rtl/>
        </w:rPr>
        <w:t>,</w:t>
      </w:r>
      <w:r w:rsidR="008C057F" w:rsidRPr="00A855F9">
        <w:rPr>
          <w:rtl/>
        </w:rPr>
        <w:t xml:space="preserve"> המגיעות מיזמתו</w:t>
      </w:r>
      <w:r w:rsidR="008C057F">
        <w:rPr>
          <w:rFonts w:hint="cs"/>
          <w:rtl/>
        </w:rPr>
        <w:t>,</w:t>
      </w:r>
      <w:r w:rsidR="008C057F" w:rsidRPr="00A855F9">
        <w:rPr>
          <w:rFonts w:hint="cs"/>
          <w:rtl/>
        </w:rPr>
        <w:t xml:space="preserve"> לאור הצרכים המקצועיים של</w:t>
      </w:r>
      <w:r w:rsidR="008C057F">
        <w:rPr>
          <w:rFonts w:hint="cs"/>
          <w:rtl/>
        </w:rPr>
        <w:t>ו</w:t>
      </w:r>
      <w:r w:rsidR="008C057F" w:rsidRPr="00A855F9">
        <w:rPr>
          <w:rtl/>
        </w:rPr>
        <w:t xml:space="preserve">, בכפוף לכך שהאחריות לתשלום בגין עלות ההדרכה ושעות ההדרכה וגובהן תסוכם בכתב ומראש בין הספק </w:t>
      </w:r>
      <w:r w:rsidR="00302329">
        <w:rPr>
          <w:rFonts w:hint="cs"/>
          <w:rtl/>
        </w:rPr>
        <w:t>למזמין</w:t>
      </w:r>
      <w:r w:rsidR="008C057F" w:rsidRPr="00A855F9">
        <w:rPr>
          <w:rFonts w:hint="cs"/>
          <w:rtl/>
        </w:rPr>
        <w:t>.</w:t>
      </w:r>
    </w:p>
    <w:p w14:paraId="1BEEA970" w14:textId="77777777" w:rsidR="008C057F" w:rsidRPr="00A855F9" w:rsidRDefault="00765377" w:rsidP="008C057F">
      <w:pPr>
        <w:pStyle w:val="a5"/>
      </w:pPr>
      <w:bookmarkStart w:id="838" w:name="_Toc13162629"/>
      <w:bookmarkStart w:id="839" w:name="_Toc144754547"/>
      <w:r>
        <w:rPr>
          <w:rFonts w:hint="cs"/>
          <w:rtl/>
        </w:rPr>
        <w:t>מיקום</w:t>
      </w:r>
      <w:r w:rsidRPr="00A855F9">
        <w:rPr>
          <w:rFonts w:hint="cs"/>
          <w:rtl/>
        </w:rPr>
        <w:t xml:space="preserve"> </w:t>
      </w:r>
      <w:r w:rsidR="008C057F" w:rsidRPr="00A855F9">
        <w:rPr>
          <w:rFonts w:hint="cs"/>
          <w:rtl/>
        </w:rPr>
        <w:t>מתן השירותים</w:t>
      </w:r>
      <w:bookmarkEnd w:id="838"/>
      <w:bookmarkEnd w:id="839"/>
    </w:p>
    <w:p w14:paraId="2DE6F3BF" w14:textId="77777777" w:rsidR="008C057F" w:rsidRDefault="008C057F" w:rsidP="00A62B75">
      <w:pPr>
        <w:pStyle w:val="a6"/>
      </w:pPr>
      <w:r w:rsidRPr="00A855F9">
        <w:rPr>
          <w:rtl/>
        </w:rPr>
        <w:t>הספק הזוכה יספק את השירותים נשוא המכרז</w:t>
      </w:r>
      <w:r w:rsidR="00E678D9">
        <w:rPr>
          <w:rFonts w:hint="cs"/>
          <w:rtl/>
        </w:rPr>
        <w:t xml:space="preserve"> במקום שיוגדר על ידי המזמין במסגרת התיחור</w:t>
      </w:r>
      <w:r w:rsidR="00A62B75">
        <w:rPr>
          <w:rFonts w:hint="cs"/>
          <w:rtl/>
        </w:rPr>
        <w:t xml:space="preserve">, לרבות </w:t>
      </w:r>
      <w:r w:rsidRPr="00A855F9">
        <w:rPr>
          <w:rtl/>
        </w:rPr>
        <w:t xml:space="preserve">באתר המזמין </w:t>
      </w:r>
      <w:r w:rsidRPr="00A855F9">
        <w:rPr>
          <w:rFonts w:hint="cs"/>
          <w:rtl/>
        </w:rPr>
        <w:t>(בארץ</w:t>
      </w:r>
      <w:r>
        <w:rPr>
          <w:rFonts w:hint="cs"/>
          <w:rtl/>
        </w:rPr>
        <w:t xml:space="preserve"> כולל אזורי יהודה ושומרון</w:t>
      </w:r>
      <w:r w:rsidRPr="00A855F9">
        <w:rPr>
          <w:rFonts w:hint="cs"/>
          <w:rtl/>
        </w:rPr>
        <w:t xml:space="preserve"> או בחו"ל) או באתר הספק (בארץ או בחו"ל)</w:t>
      </w:r>
      <w:r w:rsidR="00A530E0">
        <w:rPr>
          <w:rFonts w:hint="cs"/>
          <w:rtl/>
        </w:rPr>
        <w:t>,</w:t>
      </w:r>
      <w:r w:rsidRPr="00A855F9">
        <w:rPr>
          <w:rFonts w:hint="cs"/>
          <w:rtl/>
        </w:rPr>
        <w:t xml:space="preserve"> </w:t>
      </w:r>
      <w:r w:rsidR="0056118C">
        <w:rPr>
          <w:rFonts w:hint="cs"/>
          <w:rtl/>
        </w:rPr>
        <w:t xml:space="preserve">או מרחוק </w:t>
      </w:r>
      <w:r w:rsidRPr="00A855F9">
        <w:rPr>
          <w:rFonts w:hint="cs"/>
          <w:rtl/>
        </w:rPr>
        <w:t>או במשולב</w:t>
      </w:r>
      <w:r w:rsidR="00E678D9">
        <w:rPr>
          <w:rFonts w:hint="cs"/>
          <w:rtl/>
        </w:rPr>
        <w:t>.</w:t>
      </w:r>
      <w:r w:rsidRPr="00A855F9">
        <w:rPr>
          <w:rtl/>
        </w:rPr>
        <w:t xml:space="preserve"> </w:t>
      </w:r>
    </w:p>
    <w:p w14:paraId="1021B9DC" w14:textId="23A8324A" w:rsidR="00BF0E72" w:rsidRDefault="00E678D9" w:rsidP="00F8744D">
      <w:pPr>
        <w:pStyle w:val="a6"/>
      </w:pPr>
      <w:bookmarkStart w:id="840" w:name="_Ref156983328"/>
      <w:bookmarkStart w:id="841" w:name="_Ref127112838"/>
      <w:r>
        <w:rPr>
          <w:rFonts w:hint="cs"/>
          <w:rtl/>
        </w:rPr>
        <w:t>אם המזמין הגדיר את מיקום מתן השירותים ב</w:t>
      </w:r>
      <w:r w:rsidR="00340D54">
        <w:rPr>
          <w:rFonts w:hint="cs"/>
          <w:rtl/>
        </w:rPr>
        <w:t>אתר הספק</w:t>
      </w:r>
      <w:r w:rsidR="00466452">
        <w:rPr>
          <w:rFonts w:hint="cs"/>
          <w:rtl/>
        </w:rPr>
        <w:t>,</w:t>
      </w:r>
      <w:r w:rsidR="00340D54">
        <w:rPr>
          <w:rFonts w:hint="cs"/>
          <w:rtl/>
        </w:rPr>
        <w:t xml:space="preserve"> על הספק הזוכה לספק את כלל הצרכים המשרדיים הנדרשים לצורך אספ</w:t>
      </w:r>
      <w:r>
        <w:rPr>
          <w:rFonts w:hint="cs"/>
          <w:rtl/>
        </w:rPr>
        <w:t>ק</w:t>
      </w:r>
      <w:r w:rsidR="00340D54">
        <w:rPr>
          <w:rFonts w:hint="cs"/>
          <w:rtl/>
        </w:rPr>
        <w:t xml:space="preserve">ת השירותים למזמין בהתאם </w:t>
      </w:r>
      <w:r w:rsidR="00866E09">
        <w:rPr>
          <w:rFonts w:hint="cs"/>
          <w:rtl/>
        </w:rPr>
        <w:t>לפירוט</w:t>
      </w:r>
      <w:r w:rsidR="00866E09">
        <w:rPr>
          <w:rtl/>
        </w:rPr>
        <w:t xml:space="preserve"> המזמין, </w:t>
      </w:r>
      <w:r w:rsidR="00866E09">
        <w:rPr>
          <w:rFonts w:hint="cs"/>
          <w:rtl/>
        </w:rPr>
        <w:t>ש</w:t>
      </w:r>
      <w:r w:rsidR="00866E09">
        <w:rPr>
          <w:rtl/>
        </w:rPr>
        <w:t xml:space="preserve">יכלול </w:t>
      </w:r>
      <w:r w:rsidR="00866E09">
        <w:rPr>
          <w:rFonts w:hint="cs"/>
          <w:rtl/>
        </w:rPr>
        <w:t>בין היתר</w:t>
      </w:r>
      <w:r w:rsidR="00866E09">
        <w:rPr>
          <w:rtl/>
        </w:rPr>
        <w:t>: חדרי העבודה, חדרי הישיבות, חדרי תקשורת, מכלולי חשמל ותקשורת, מטבח, שירותים, מערכות מיזוג, כיבוי אש, טלפוניה, מערכות בטחון. באחריות הספק לדאוג לשירותי הניקיון, התפעול והתחזוקה באתר</w:t>
      </w:r>
      <w:r w:rsidR="00866E09">
        <w:rPr>
          <w:rFonts w:hint="cs"/>
          <w:rtl/>
        </w:rPr>
        <w:t xml:space="preserve">. </w:t>
      </w:r>
      <w:r w:rsidR="00866E09">
        <w:rPr>
          <w:rtl/>
        </w:rPr>
        <w:t>המזמין יהי</w:t>
      </w:r>
      <w:r w:rsidR="00866E09">
        <w:rPr>
          <w:rFonts w:hint="cs"/>
          <w:rtl/>
        </w:rPr>
        <w:t>ה</w:t>
      </w:r>
      <w:r w:rsidR="00866E09">
        <w:rPr>
          <w:rtl/>
        </w:rPr>
        <w:t xml:space="preserve"> רשאי להוסיף דרישות נוספות בהתאם לצרכי השירות בהודעה </w:t>
      </w:r>
      <w:r w:rsidR="00BF0E72">
        <w:rPr>
          <w:rFonts w:hint="cs"/>
          <w:rtl/>
        </w:rPr>
        <w:t>מראש</w:t>
      </w:r>
      <w:r w:rsidR="00BF0E72">
        <w:rPr>
          <w:rtl/>
        </w:rPr>
        <w:t xml:space="preserve"> </w:t>
      </w:r>
      <w:r w:rsidR="00866E09">
        <w:rPr>
          <w:rtl/>
        </w:rPr>
        <w:t>לספק</w:t>
      </w:r>
      <w:r w:rsidR="00BF0E72">
        <w:rPr>
          <w:rFonts w:hint="cs"/>
          <w:rtl/>
        </w:rPr>
        <w:t>, בכתב,</w:t>
      </w:r>
      <w:r w:rsidR="00866E09">
        <w:rPr>
          <w:rtl/>
        </w:rPr>
        <w:t xml:space="preserve"> תוך </w:t>
      </w:r>
      <w:r w:rsidR="00BF0E72">
        <w:rPr>
          <w:rFonts w:hint="cs"/>
          <w:rtl/>
        </w:rPr>
        <w:t xml:space="preserve">זמן </w:t>
      </w:r>
      <w:r w:rsidR="00866E09">
        <w:rPr>
          <w:rtl/>
        </w:rPr>
        <w:t>סביר.</w:t>
      </w:r>
      <w:bookmarkEnd w:id="840"/>
      <w:r w:rsidR="00866E09">
        <w:rPr>
          <w:rtl/>
        </w:rPr>
        <w:t xml:space="preserve"> </w:t>
      </w:r>
    </w:p>
    <w:p w14:paraId="78E3EDBB" w14:textId="10C99E05" w:rsidR="00340D54" w:rsidRDefault="00E678D9" w:rsidP="00BA1BB8">
      <w:pPr>
        <w:pStyle w:val="a6"/>
      </w:pPr>
      <w:r>
        <w:rPr>
          <w:rFonts w:hint="cs"/>
          <w:rtl/>
        </w:rPr>
        <w:t>החל</w:t>
      </w:r>
      <w:r w:rsidR="00567350">
        <w:rPr>
          <w:rFonts w:hint="cs"/>
          <w:rtl/>
        </w:rPr>
        <w:t>י</w:t>
      </w:r>
      <w:r>
        <w:rPr>
          <w:rFonts w:hint="cs"/>
          <w:rtl/>
        </w:rPr>
        <w:t>ט המזמין כאמור</w:t>
      </w:r>
      <w:r w:rsidR="00691E28">
        <w:rPr>
          <w:rFonts w:hint="cs"/>
          <w:rtl/>
        </w:rPr>
        <w:t xml:space="preserve"> בסעיף </w:t>
      </w:r>
      <w:r w:rsidR="00691E28">
        <w:rPr>
          <w:rtl/>
        </w:rPr>
        <w:fldChar w:fldCharType="begin"/>
      </w:r>
      <w:r w:rsidR="00691E28">
        <w:rPr>
          <w:rtl/>
        </w:rPr>
        <w:instrText xml:space="preserve"> </w:instrText>
      </w:r>
      <w:r w:rsidR="00691E28">
        <w:rPr>
          <w:rFonts w:hint="cs"/>
        </w:rPr>
        <w:instrText>REF</w:instrText>
      </w:r>
      <w:r w:rsidR="00691E28">
        <w:rPr>
          <w:rFonts w:hint="cs"/>
          <w:rtl/>
        </w:rPr>
        <w:instrText xml:space="preserve"> _</w:instrText>
      </w:r>
      <w:r w:rsidR="00691E28">
        <w:rPr>
          <w:rFonts w:hint="cs"/>
        </w:rPr>
        <w:instrText>Ref156983328 \r \h</w:instrText>
      </w:r>
      <w:r w:rsidR="00691E28">
        <w:rPr>
          <w:rtl/>
        </w:rPr>
        <w:instrText xml:space="preserve"> </w:instrText>
      </w:r>
      <w:r w:rsidR="00691E28">
        <w:rPr>
          <w:rtl/>
        </w:rPr>
      </w:r>
      <w:r w:rsidR="00691E28">
        <w:rPr>
          <w:rtl/>
        </w:rPr>
        <w:fldChar w:fldCharType="separate"/>
      </w:r>
      <w:r w:rsidR="00691E28">
        <w:rPr>
          <w:cs/>
        </w:rPr>
        <w:t>‎</w:t>
      </w:r>
      <w:r w:rsidR="00691E28">
        <w:t>3.13.2</w:t>
      </w:r>
      <w:r w:rsidR="00691E28">
        <w:rPr>
          <w:rtl/>
        </w:rPr>
        <w:fldChar w:fldCharType="end"/>
      </w:r>
      <w:r>
        <w:rPr>
          <w:rFonts w:hint="cs"/>
          <w:rtl/>
        </w:rPr>
        <w:t>,</w:t>
      </w:r>
      <w:r w:rsidR="00340D54">
        <w:rPr>
          <w:rFonts w:hint="cs"/>
          <w:rtl/>
        </w:rPr>
        <w:t xml:space="preserve"> </w:t>
      </w:r>
      <w:r>
        <w:rPr>
          <w:rFonts w:hint="cs"/>
          <w:rtl/>
        </w:rPr>
        <w:t>יהיה עליו לשלם</w:t>
      </w:r>
      <w:r w:rsidR="00340D54">
        <w:rPr>
          <w:rFonts w:hint="cs"/>
          <w:rtl/>
        </w:rPr>
        <w:t xml:space="preserve"> רכיב תשלום נוסף לתשלום השעתי בהתקשרות אשר יוגדר בהוראות עורך המכרז ויכלול את כל עלויות הספק הקשורות לאתר הספק (</w:t>
      </w:r>
      <w:r w:rsidR="00DD33E0">
        <w:rPr>
          <w:rFonts w:hint="cs"/>
          <w:rtl/>
        </w:rPr>
        <w:t xml:space="preserve">להלן: </w:t>
      </w:r>
      <w:r w:rsidR="00340D54">
        <w:rPr>
          <w:rFonts w:hint="cs"/>
          <w:rtl/>
        </w:rPr>
        <w:t>"</w:t>
      </w:r>
      <w:r w:rsidR="00340D54" w:rsidRPr="00866E09">
        <w:rPr>
          <w:rFonts w:hint="cs"/>
          <w:b/>
          <w:bCs/>
          <w:rtl/>
        </w:rPr>
        <w:t xml:space="preserve">תוספת אתר </w:t>
      </w:r>
      <w:r w:rsidR="00192D24">
        <w:rPr>
          <w:rFonts w:hint="cs"/>
          <w:b/>
          <w:bCs/>
          <w:rtl/>
        </w:rPr>
        <w:t>ה</w:t>
      </w:r>
      <w:r w:rsidR="00340D54" w:rsidRPr="00866E09">
        <w:rPr>
          <w:rFonts w:hint="cs"/>
          <w:b/>
          <w:bCs/>
          <w:rtl/>
        </w:rPr>
        <w:t>ספק</w:t>
      </w:r>
      <w:r w:rsidR="00340D54">
        <w:rPr>
          <w:rFonts w:hint="cs"/>
          <w:rtl/>
        </w:rPr>
        <w:t>").</w:t>
      </w:r>
      <w:bookmarkEnd w:id="841"/>
    </w:p>
    <w:p w14:paraId="5B2423B5" w14:textId="6888C61F" w:rsidR="00DA02FD" w:rsidRDefault="00DA02FD" w:rsidP="004A7A2E">
      <w:pPr>
        <w:pStyle w:val="a7"/>
      </w:pPr>
      <w:bookmarkStart w:id="842" w:name="_Ref140647065"/>
      <w:r>
        <w:rPr>
          <w:rFonts w:hint="cs"/>
          <w:rtl/>
        </w:rPr>
        <w:t xml:space="preserve">גובה תוספת אתר </w:t>
      </w:r>
      <w:r w:rsidR="00192D24">
        <w:rPr>
          <w:rFonts w:hint="cs"/>
          <w:rtl/>
        </w:rPr>
        <w:t>ה</w:t>
      </w:r>
      <w:r>
        <w:rPr>
          <w:rFonts w:hint="cs"/>
          <w:rtl/>
        </w:rPr>
        <w:t xml:space="preserve">ספק </w:t>
      </w:r>
      <w:r w:rsidR="00567350">
        <w:rPr>
          <w:rFonts w:hint="cs"/>
          <w:rtl/>
        </w:rPr>
        <w:t>יעמוד על</w:t>
      </w:r>
      <w:r w:rsidR="004820E3">
        <w:rPr>
          <w:rFonts w:hint="cs"/>
          <w:rtl/>
        </w:rPr>
        <w:t xml:space="preserve"> עד</w:t>
      </w:r>
      <w:r w:rsidR="00567350">
        <w:rPr>
          <w:rFonts w:hint="cs"/>
          <w:rtl/>
        </w:rPr>
        <w:t xml:space="preserve"> 14 </w:t>
      </w:r>
      <w:r w:rsidR="00321C72">
        <w:rPr>
          <w:rFonts w:hint="cs"/>
          <w:rtl/>
        </w:rPr>
        <w:t>ש"ח</w:t>
      </w:r>
      <w:r w:rsidR="00567350">
        <w:rPr>
          <w:rFonts w:hint="cs"/>
          <w:rtl/>
        </w:rPr>
        <w:t xml:space="preserve"> (לא כולל מע"מ) לשעת שירות שבוצעה בפועל באתר הספק</w:t>
      </w:r>
      <w:r w:rsidR="00D00667">
        <w:rPr>
          <w:rFonts w:hint="cs"/>
          <w:rtl/>
        </w:rPr>
        <w:t xml:space="preserve"> בהתאם להחלטת המזמין</w:t>
      </w:r>
      <w:r w:rsidR="00567350">
        <w:rPr>
          <w:rFonts w:hint="cs"/>
          <w:rtl/>
        </w:rPr>
        <w:t xml:space="preserve">. </w:t>
      </w:r>
      <w:r w:rsidR="004A7A2E">
        <w:rPr>
          <w:rFonts w:hint="cs"/>
          <w:rtl/>
        </w:rPr>
        <w:t xml:space="preserve">יובהר כי על אף ההגדרה בסעיף </w:t>
      </w:r>
      <w:r w:rsidR="004A7A2E">
        <w:rPr>
          <w:rtl/>
        </w:rPr>
        <w:fldChar w:fldCharType="begin"/>
      </w:r>
      <w:r w:rsidR="004A7A2E">
        <w:rPr>
          <w:rtl/>
        </w:rPr>
        <w:instrText xml:space="preserve"> </w:instrText>
      </w:r>
      <w:r w:rsidR="004A7A2E">
        <w:rPr>
          <w:rFonts w:hint="cs"/>
        </w:rPr>
        <w:instrText>REF</w:instrText>
      </w:r>
      <w:r w:rsidR="004A7A2E">
        <w:rPr>
          <w:rFonts w:hint="cs"/>
          <w:rtl/>
        </w:rPr>
        <w:instrText xml:space="preserve"> _</w:instrText>
      </w:r>
      <w:r w:rsidR="004A7A2E">
        <w:rPr>
          <w:rFonts w:hint="cs"/>
        </w:rPr>
        <w:instrText>Ref89152720 \r \h</w:instrText>
      </w:r>
      <w:r w:rsidR="004A7A2E">
        <w:rPr>
          <w:rtl/>
        </w:rPr>
        <w:instrText xml:space="preserve">  \* </w:instrText>
      </w:r>
      <w:r w:rsidR="004A7A2E">
        <w:instrText>MERGEFORMAT</w:instrText>
      </w:r>
      <w:r w:rsidR="004A7A2E">
        <w:rPr>
          <w:rtl/>
        </w:rPr>
        <w:instrText xml:space="preserve"> </w:instrText>
      </w:r>
      <w:r w:rsidR="004A7A2E">
        <w:rPr>
          <w:rtl/>
        </w:rPr>
      </w:r>
      <w:r w:rsidR="004A7A2E">
        <w:rPr>
          <w:rtl/>
        </w:rPr>
        <w:fldChar w:fldCharType="separate"/>
      </w:r>
      <w:r w:rsidR="004A7A2E">
        <w:rPr>
          <w:cs/>
        </w:rPr>
        <w:t>‎</w:t>
      </w:r>
      <w:r w:rsidR="004A7A2E" w:rsidRPr="004A7A2E">
        <w:rPr>
          <w:b w:val="0"/>
          <w:bCs/>
        </w:rPr>
        <w:t>7</w:t>
      </w:r>
      <w:r w:rsidR="004A7A2E">
        <w:rPr>
          <w:rtl/>
        </w:rPr>
        <w:fldChar w:fldCharType="end"/>
      </w:r>
      <w:r w:rsidR="004A7A2E">
        <w:rPr>
          <w:rFonts w:hint="cs"/>
          <w:rtl/>
        </w:rPr>
        <w:t xml:space="preserve"> בהקדמה, ולצורך סעיף זה בלבד, שעת שירות תכלול גם את זמני ההפסקות שנותן הספק לנותני השירותים. </w:t>
      </w:r>
      <w:r w:rsidR="00567350">
        <w:rPr>
          <w:rFonts w:hint="cs"/>
          <w:rtl/>
        </w:rPr>
        <w:t xml:space="preserve">עורך המכרז רשאי לעדכן (להגדיל או להפחית) את תוספת אתר הספק </w:t>
      </w:r>
      <w:r>
        <w:rPr>
          <w:rFonts w:hint="cs"/>
          <w:rtl/>
        </w:rPr>
        <w:t>בהתאם לשיקול דעתו.</w:t>
      </w:r>
      <w:bookmarkEnd w:id="842"/>
    </w:p>
    <w:p w14:paraId="147AAB80" w14:textId="77777777" w:rsidR="001737E3" w:rsidRDefault="001737E3" w:rsidP="00567350">
      <w:pPr>
        <w:pStyle w:val="a7"/>
      </w:pPr>
      <w:r>
        <w:rPr>
          <w:rFonts w:hint="cs"/>
          <w:rtl/>
        </w:rPr>
        <w:t xml:space="preserve">במידה </w:t>
      </w:r>
      <w:r w:rsidR="00E4246E">
        <w:rPr>
          <w:rFonts w:hint="cs"/>
          <w:rtl/>
        </w:rPr>
        <w:t>ש</w:t>
      </w:r>
      <w:r>
        <w:rPr>
          <w:rtl/>
        </w:rPr>
        <w:t>נדרשת כניס</w:t>
      </w:r>
      <w:r>
        <w:rPr>
          <w:rFonts w:hint="cs"/>
          <w:rtl/>
        </w:rPr>
        <w:t>ת המזמין או עורך המכרז</w:t>
      </w:r>
      <w:r>
        <w:rPr>
          <w:rtl/>
        </w:rPr>
        <w:t xml:space="preserve"> לאתר</w:t>
      </w:r>
      <w:r>
        <w:rPr>
          <w:rFonts w:hint="cs"/>
          <w:rtl/>
        </w:rPr>
        <w:t xml:space="preserve"> </w:t>
      </w:r>
      <w:r w:rsidRPr="001737E3">
        <w:rPr>
          <w:rtl/>
        </w:rPr>
        <w:t>הספק, יתואם הביקור מראש</w:t>
      </w:r>
      <w:r>
        <w:rPr>
          <w:rFonts w:hint="cs"/>
          <w:rtl/>
        </w:rPr>
        <w:t>.</w:t>
      </w:r>
      <w:r w:rsidRPr="001737E3">
        <w:rPr>
          <w:rtl/>
        </w:rPr>
        <w:t xml:space="preserve"> הספק מתחייב להיענות לבקשת ביקור כאמור בתוך 7 ימי עסקים.</w:t>
      </w:r>
    </w:p>
    <w:p w14:paraId="411211AF" w14:textId="77777777" w:rsidR="008C057F" w:rsidRPr="00A855F9" w:rsidRDefault="008C057F" w:rsidP="00996773">
      <w:pPr>
        <w:pStyle w:val="a6"/>
      </w:pPr>
      <w:r w:rsidRPr="00A855F9">
        <w:rPr>
          <w:rFonts w:hint="cs"/>
          <w:rtl/>
        </w:rPr>
        <w:t>המזמין</w:t>
      </w:r>
      <w:r w:rsidRPr="00A855F9">
        <w:rPr>
          <w:rtl/>
        </w:rPr>
        <w:t xml:space="preserve"> רשאי </w:t>
      </w:r>
      <w:r w:rsidR="00E678D9">
        <w:rPr>
          <w:rFonts w:hint="cs"/>
          <w:rtl/>
        </w:rPr>
        <w:t>לשנות את מקום אספקת השירותים</w:t>
      </w:r>
      <w:r w:rsidRPr="00A855F9">
        <w:rPr>
          <w:rFonts w:hint="cs"/>
          <w:rtl/>
        </w:rPr>
        <w:t xml:space="preserve"> במהלך תקופת התקשרות</w:t>
      </w:r>
      <w:r w:rsidR="00B808C3">
        <w:rPr>
          <w:rFonts w:hint="cs"/>
          <w:rtl/>
        </w:rPr>
        <w:t xml:space="preserve"> פרטנית</w:t>
      </w:r>
      <w:r>
        <w:rPr>
          <w:rFonts w:hint="cs"/>
          <w:rtl/>
        </w:rPr>
        <w:t xml:space="preserve"> מכוח תיחור</w:t>
      </w:r>
      <w:r w:rsidRPr="00A855F9">
        <w:rPr>
          <w:rtl/>
        </w:rPr>
        <w:t xml:space="preserve">, </w:t>
      </w:r>
      <w:r w:rsidR="00E678D9">
        <w:rPr>
          <w:rFonts w:hint="cs"/>
          <w:rtl/>
        </w:rPr>
        <w:t>ולקבוע</w:t>
      </w:r>
      <w:r w:rsidR="00BE19A9">
        <w:rPr>
          <w:rFonts w:hint="cs"/>
          <w:rtl/>
        </w:rPr>
        <w:t xml:space="preserve"> כי</w:t>
      </w:r>
      <w:r w:rsidRPr="00A855F9">
        <w:rPr>
          <w:rtl/>
        </w:rPr>
        <w:t xml:space="preserve"> שירותים מסויימים יסופקו </w:t>
      </w:r>
      <w:r w:rsidRPr="00A855F9">
        <w:rPr>
          <w:rFonts w:hint="cs"/>
          <w:rtl/>
        </w:rPr>
        <w:t xml:space="preserve">באתר השונה מזה שנקבע </w:t>
      </w:r>
      <w:r w:rsidR="00E678D9">
        <w:rPr>
          <w:rFonts w:hint="cs"/>
          <w:rtl/>
        </w:rPr>
        <w:t>בתיחור</w:t>
      </w:r>
      <w:r w:rsidRPr="00A855F9">
        <w:rPr>
          <w:rFonts w:hint="cs"/>
          <w:rtl/>
        </w:rPr>
        <w:t xml:space="preserve">, </w:t>
      </w:r>
      <w:r w:rsidRPr="00A855F9">
        <w:rPr>
          <w:rtl/>
        </w:rPr>
        <w:t>ו</w:t>
      </w:r>
      <w:r>
        <w:rPr>
          <w:rFonts w:hint="cs"/>
          <w:rtl/>
        </w:rPr>
        <w:t xml:space="preserve">בלבד שהודיע על כך </w:t>
      </w:r>
      <w:r>
        <w:rPr>
          <w:rFonts w:hint="cs"/>
          <w:rtl/>
        </w:rPr>
        <w:lastRenderedPageBreak/>
        <w:t>לספק זמן סביר</w:t>
      </w:r>
      <w:r w:rsidR="00BE19A9">
        <w:rPr>
          <w:rFonts w:hint="cs"/>
          <w:rtl/>
        </w:rPr>
        <w:t xml:space="preserve"> מראש.</w:t>
      </w:r>
      <w:r w:rsidR="00382AEA">
        <w:rPr>
          <w:rFonts w:hint="cs"/>
          <w:rtl/>
        </w:rPr>
        <w:t xml:space="preserve"> ככלל </w:t>
      </w:r>
      <w:r>
        <w:rPr>
          <w:rFonts w:hint="cs"/>
          <w:rtl/>
        </w:rPr>
        <w:t xml:space="preserve"> </w:t>
      </w:r>
      <w:r w:rsidR="00382AEA">
        <w:rPr>
          <w:rFonts w:hint="cs"/>
          <w:rtl/>
        </w:rPr>
        <w:t xml:space="preserve">יהיה על הספק לשלם על עלויות הנובעות משינוי זה. מקרים חריגים </w:t>
      </w:r>
      <w:r w:rsidR="00E678D9">
        <w:rPr>
          <w:rFonts w:hint="cs"/>
          <w:rtl/>
        </w:rPr>
        <w:t>יבחנו</w:t>
      </w:r>
      <w:r w:rsidRPr="00A855F9">
        <w:rPr>
          <w:rFonts w:hint="cs"/>
          <w:rtl/>
        </w:rPr>
        <w:t xml:space="preserve"> פרטנית ו</w:t>
      </w:r>
      <w:r w:rsidR="00E678D9">
        <w:rPr>
          <w:rFonts w:hint="cs"/>
          <w:rtl/>
        </w:rPr>
        <w:t>יו</w:t>
      </w:r>
      <w:r w:rsidRPr="00A855F9">
        <w:rPr>
          <w:rFonts w:hint="cs"/>
          <w:rtl/>
        </w:rPr>
        <w:t>בא</w:t>
      </w:r>
      <w:r w:rsidR="00E678D9">
        <w:rPr>
          <w:rFonts w:hint="cs"/>
          <w:rtl/>
        </w:rPr>
        <w:t>ו</w:t>
      </w:r>
      <w:r w:rsidRPr="00A855F9">
        <w:rPr>
          <w:rFonts w:hint="cs"/>
          <w:rtl/>
        </w:rPr>
        <w:t xml:space="preserve"> לאישור עורך המכרז.</w:t>
      </w:r>
    </w:p>
    <w:p w14:paraId="6D3D4BA6" w14:textId="77777777" w:rsidR="008C057F" w:rsidRPr="00A855F9" w:rsidRDefault="008C057F" w:rsidP="00BA1BB8">
      <w:pPr>
        <w:pStyle w:val="a6"/>
      </w:pPr>
      <w:r w:rsidRPr="00A855F9">
        <w:rPr>
          <w:rtl/>
        </w:rPr>
        <w:t>במקרים</w:t>
      </w:r>
      <w:r w:rsidRPr="00A855F9">
        <w:t xml:space="preserve"> </w:t>
      </w:r>
      <w:r w:rsidRPr="00A855F9">
        <w:rPr>
          <w:rtl/>
        </w:rPr>
        <w:t xml:space="preserve">בהם על פי צרכי </w:t>
      </w:r>
      <w:r w:rsidRPr="00A855F9">
        <w:rPr>
          <w:rFonts w:hint="cs"/>
          <w:rtl/>
        </w:rPr>
        <w:t>המזמין</w:t>
      </w:r>
      <w:r w:rsidR="005F61CC">
        <w:rPr>
          <w:rFonts w:hint="cs"/>
          <w:rtl/>
        </w:rPr>
        <w:t>,</w:t>
      </w:r>
      <w:r w:rsidRPr="00A855F9">
        <w:t xml:space="preserve"> </w:t>
      </w:r>
      <w:r w:rsidRPr="00A855F9">
        <w:rPr>
          <w:rtl/>
        </w:rPr>
        <w:t>במסגרת התקשרות קיימת, נדרש</w:t>
      </w:r>
      <w:r w:rsidRPr="00A855F9">
        <w:t xml:space="preserve"> </w:t>
      </w:r>
      <w:r w:rsidRPr="00A855F9">
        <w:rPr>
          <w:rtl/>
        </w:rPr>
        <w:t>הספק הזוכה ליתן את השירותים לתקופה מסויימת ומוגדרת באמצעות נותן</w:t>
      </w:r>
      <w:r w:rsidRPr="00A855F9">
        <w:t xml:space="preserve"> </w:t>
      </w:r>
      <w:r w:rsidRPr="00A855F9">
        <w:rPr>
          <w:rtl/>
        </w:rPr>
        <w:t>השירותים מטעמו בחו</w:t>
      </w:r>
      <w:r w:rsidRPr="00A855F9">
        <w:t>"</w:t>
      </w:r>
      <w:r w:rsidRPr="00A855F9">
        <w:rPr>
          <w:rtl/>
        </w:rPr>
        <w:t xml:space="preserve">ל, יסכמו </w:t>
      </w:r>
      <w:r w:rsidR="004902CF">
        <w:rPr>
          <w:rFonts w:hint="cs"/>
          <w:rtl/>
        </w:rPr>
        <w:t>המזמין</w:t>
      </w:r>
      <w:r w:rsidRPr="00A855F9">
        <w:rPr>
          <w:rtl/>
        </w:rPr>
        <w:t xml:space="preserve"> ו</w:t>
      </w:r>
      <w:r w:rsidRPr="00A855F9">
        <w:rPr>
          <w:rFonts w:hint="cs"/>
          <w:rtl/>
        </w:rPr>
        <w:t>ה</w:t>
      </w:r>
      <w:r w:rsidRPr="00A855F9">
        <w:rPr>
          <w:rtl/>
        </w:rPr>
        <w:t>ספק ה</w:t>
      </w:r>
      <w:r w:rsidRPr="00A855F9">
        <w:rPr>
          <w:rFonts w:hint="cs"/>
          <w:rtl/>
        </w:rPr>
        <w:t>זוכה</w:t>
      </w:r>
      <w:r w:rsidRPr="00A855F9">
        <w:rPr>
          <w:rtl/>
        </w:rPr>
        <w:t>, בטרם</w:t>
      </w:r>
      <w:r w:rsidRPr="00A855F9">
        <w:t xml:space="preserve"> </w:t>
      </w:r>
      <w:r w:rsidRPr="00A855F9">
        <w:rPr>
          <w:rtl/>
        </w:rPr>
        <w:t>הנסיעה,</w:t>
      </w:r>
      <w:r w:rsidRPr="00A855F9">
        <w:t xml:space="preserve"> </w:t>
      </w:r>
      <w:r w:rsidRPr="00A855F9">
        <w:rPr>
          <w:rtl/>
        </w:rPr>
        <w:t>לגבי</w:t>
      </w:r>
      <w:r w:rsidRPr="00A855F9">
        <w:t xml:space="preserve"> </w:t>
      </w:r>
      <w:r w:rsidRPr="00A855F9">
        <w:rPr>
          <w:rtl/>
        </w:rPr>
        <w:t>הגורם</w:t>
      </w:r>
      <w:r w:rsidRPr="00A855F9">
        <w:t xml:space="preserve"> </w:t>
      </w:r>
      <w:r w:rsidRPr="00A855F9">
        <w:rPr>
          <w:rtl/>
        </w:rPr>
        <w:t>שישא</w:t>
      </w:r>
      <w:r w:rsidRPr="00A855F9">
        <w:t xml:space="preserve"> </w:t>
      </w:r>
      <w:r w:rsidRPr="00A855F9">
        <w:rPr>
          <w:rtl/>
        </w:rPr>
        <w:t>בעלות</w:t>
      </w:r>
      <w:r w:rsidRPr="00A855F9">
        <w:t xml:space="preserve"> </w:t>
      </w:r>
      <w:r w:rsidRPr="00A855F9">
        <w:rPr>
          <w:rtl/>
        </w:rPr>
        <w:t>הנסיעה</w:t>
      </w:r>
      <w:r w:rsidRPr="00A855F9">
        <w:rPr>
          <w:rFonts w:hint="cs"/>
          <w:rtl/>
        </w:rPr>
        <w:t xml:space="preserve"> </w:t>
      </w:r>
      <w:r w:rsidRPr="00A855F9">
        <w:rPr>
          <w:rtl/>
        </w:rPr>
        <w:t>בהתאם</w:t>
      </w:r>
      <w:r w:rsidRPr="00A855F9">
        <w:t xml:space="preserve"> </w:t>
      </w:r>
      <w:r w:rsidRPr="00A855F9">
        <w:rPr>
          <w:rtl/>
        </w:rPr>
        <w:t>להוראות</w:t>
      </w:r>
      <w:r w:rsidRPr="00A855F9">
        <w:t xml:space="preserve"> </w:t>
      </w:r>
      <w:r w:rsidRPr="00A855F9">
        <w:rPr>
          <w:rtl/>
        </w:rPr>
        <w:t>החשב</w:t>
      </w:r>
      <w:r w:rsidRPr="00A855F9">
        <w:t xml:space="preserve"> </w:t>
      </w:r>
      <w:r w:rsidRPr="00A855F9">
        <w:rPr>
          <w:rtl/>
        </w:rPr>
        <w:t>הכללי</w:t>
      </w:r>
      <w:r w:rsidRPr="00A855F9">
        <w:t xml:space="preserve"> </w:t>
      </w:r>
      <w:r w:rsidR="00E678D9">
        <w:rPr>
          <w:rFonts w:hint="cs"/>
          <w:rtl/>
        </w:rPr>
        <w:t>המפורסמות</w:t>
      </w:r>
      <w:r w:rsidR="00E678D9" w:rsidRPr="00A855F9">
        <w:t xml:space="preserve"> </w:t>
      </w:r>
      <w:r w:rsidRPr="00A855F9">
        <w:rPr>
          <w:rtl/>
        </w:rPr>
        <w:t>בנושא זה</w:t>
      </w:r>
      <w:r w:rsidRPr="00A855F9">
        <w:rPr>
          <w:rFonts w:hint="cs"/>
          <w:rtl/>
        </w:rPr>
        <w:t xml:space="preserve">. </w:t>
      </w:r>
      <w:r w:rsidR="00E678D9">
        <w:rPr>
          <w:rFonts w:hint="cs"/>
          <w:rtl/>
        </w:rPr>
        <w:t xml:space="preserve">במקרה של מחלוקת בין המזמין לספק ביחס לגובה העלויות החלות על מי  מהצדדים, יובא הנושא להחלטת עורך המכרז. </w:t>
      </w:r>
      <w:r w:rsidRPr="00A855F9">
        <w:rPr>
          <w:rFonts w:hint="cs"/>
          <w:rtl/>
        </w:rPr>
        <w:t xml:space="preserve">יובהר כי </w:t>
      </w:r>
      <w:r w:rsidR="00E678D9">
        <w:rPr>
          <w:rFonts w:hint="cs"/>
          <w:rtl/>
        </w:rPr>
        <w:t>אין באמור לגרוע מכך ש</w:t>
      </w:r>
      <w:r w:rsidR="00E678D9" w:rsidRPr="00A855F9">
        <w:rPr>
          <w:rFonts w:hint="cs"/>
          <w:rtl/>
        </w:rPr>
        <w:t>גם במקרה של מתן שירותים בחו"ל</w:t>
      </w:r>
      <w:r w:rsidR="00E678D9">
        <w:rPr>
          <w:rFonts w:hint="cs"/>
          <w:rtl/>
        </w:rPr>
        <w:t xml:space="preserve">, </w:t>
      </w:r>
      <w:r w:rsidRPr="00A855F9">
        <w:rPr>
          <w:rFonts w:hint="cs"/>
          <w:rtl/>
        </w:rPr>
        <w:t xml:space="preserve">כלל חובות הספק על פי דין לרבות לענין דיני העבודה, ביטוח בריאות, ביטוח מקצועי </w:t>
      </w:r>
      <w:r>
        <w:rPr>
          <w:rFonts w:hint="cs"/>
          <w:rtl/>
        </w:rPr>
        <w:t>וכדומה,</w:t>
      </w:r>
      <w:r w:rsidRPr="00A855F9">
        <w:rPr>
          <w:rFonts w:hint="cs"/>
          <w:rtl/>
        </w:rPr>
        <w:t xml:space="preserve"> יחולו</w:t>
      </w:r>
      <w:r w:rsidR="00E678D9">
        <w:rPr>
          <w:rFonts w:hint="cs"/>
          <w:rtl/>
        </w:rPr>
        <w:t xml:space="preserve"> במלואן על הספק</w:t>
      </w:r>
      <w:r w:rsidRPr="00A855F9">
        <w:rPr>
          <w:rFonts w:hint="cs"/>
          <w:rtl/>
        </w:rPr>
        <w:t>.</w:t>
      </w:r>
      <w:r w:rsidR="00E678D9">
        <w:rPr>
          <w:rFonts w:hint="cs"/>
          <w:rtl/>
        </w:rPr>
        <w:t xml:space="preserve"> </w:t>
      </w:r>
    </w:p>
    <w:p w14:paraId="638C20C7" w14:textId="77777777" w:rsidR="008C057F" w:rsidRPr="00A855F9" w:rsidRDefault="008C057F" w:rsidP="00314619">
      <w:pPr>
        <w:pStyle w:val="a6"/>
      </w:pPr>
      <w:r w:rsidRPr="00A855F9">
        <w:rPr>
          <w:rtl/>
        </w:rPr>
        <w:t xml:space="preserve">כמו כן, </w:t>
      </w:r>
      <w:r w:rsidRPr="00A855F9">
        <w:rPr>
          <w:rFonts w:hint="cs"/>
          <w:rtl/>
        </w:rPr>
        <w:t>המזמין</w:t>
      </w:r>
      <w:r w:rsidRPr="00A855F9">
        <w:rPr>
          <w:rtl/>
        </w:rPr>
        <w:t xml:space="preserve"> רשאי לקבוע </w:t>
      </w:r>
      <w:r>
        <w:rPr>
          <w:rFonts w:hint="cs"/>
          <w:rtl/>
        </w:rPr>
        <w:t xml:space="preserve">בתיחור </w:t>
      </w:r>
      <w:r w:rsidRPr="00A855F9">
        <w:rPr>
          <w:rtl/>
        </w:rPr>
        <w:t>כי תפקיד מסוים דורש ניידות</w:t>
      </w:r>
      <w:r w:rsidRPr="00A855F9">
        <w:rPr>
          <w:rFonts w:hint="cs"/>
          <w:rtl/>
        </w:rPr>
        <w:t xml:space="preserve"> מלאה</w:t>
      </w:r>
      <w:r w:rsidRPr="00A855F9">
        <w:rPr>
          <w:rtl/>
        </w:rPr>
        <w:t xml:space="preserve"> של נותן השירותים לצורך אספקת השירותים</w:t>
      </w:r>
      <w:r w:rsidRPr="00A855F9">
        <w:rPr>
          <w:rFonts w:hint="cs"/>
          <w:rtl/>
        </w:rPr>
        <w:t xml:space="preserve"> (על אף שלא נקבע כך בהגדרת התפקיד באשכול)</w:t>
      </w:r>
      <w:r>
        <w:rPr>
          <w:rFonts w:hint="cs"/>
          <w:rtl/>
        </w:rPr>
        <w:t>,</w:t>
      </w:r>
      <w:r w:rsidRPr="00A855F9">
        <w:rPr>
          <w:rtl/>
        </w:rPr>
        <w:t xml:space="preserve"> ובאחריות הספק הזוכה להעמיד את האמצעים המתאימים לנותן השירותים לצורך הבטחת הניידות בהתאם לנדרש ועל פי תנאי ההתקשרות</w:t>
      </w:r>
      <w:r w:rsidRPr="00A855F9">
        <w:rPr>
          <w:rFonts w:hint="cs"/>
          <w:rtl/>
        </w:rPr>
        <w:t>.</w:t>
      </w:r>
      <w:r>
        <w:rPr>
          <w:rFonts w:hint="cs"/>
          <w:rtl/>
        </w:rPr>
        <w:t xml:space="preserve"> באפשרות המזמין לקבוע במהלך ההתקשרות כי בתפקיד מסויים נדרשת ניידות שלא נדרשה בעת התיחור. במקרה זה יסכמו המזמין והספק על התוספת הנדרשת לתעריף ההתקשרות לצורך שינוי השירות הנדרש.</w:t>
      </w:r>
    </w:p>
    <w:p w14:paraId="11D26DB4" w14:textId="3F0201C1" w:rsidR="008C057F" w:rsidRPr="00A855F9" w:rsidRDefault="008C057F" w:rsidP="000A39E2">
      <w:pPr>
        <w:pStyle w:val="a6"/>
      </w:pPr>
      <w:r w:rsidRPr="00A855F9">
        <w:rPr>
          <w:rtl/>
        </w:rPr>
        <w:t xml:space="preserve">לצורך אספקת שירותים סדירה, הספק </w:t>
      </w:r>
      <w:r w:rsidRPr="00A855F9">
        <w:rPr>
          <w:rFonts w:hint="cs"/>
          <w:rtl/>
        </w:rPr>
        <w:t>הזוכה</w:t>
      </w:r>
      <w:r w:rsidRPr="00A855F9">
        <w:rPr>
          <w:rtl/>
        </w:rPr>
        <w:t xml:space="preserve"> יעניק תמיכה וסיוע מקצועיים לנות</w:t>
      </w:r>
      <w:r>
        <w:rPr>
          <w:rFonts w:hint="cs"/>
          <w:rtl/>
        </w:rPr>
        <w:t>נ</w:t>
      </w:r>
      <w:r w:rsidRPr="00A855F9">
        <w:rPr>
          <w:rtl/>
        </w:rPr>
        <w:t>י השירותים מטעמו ויעמיד לרשות</w:t>
      </w:r>
      <w:r>
        <w:rPr>
          <w:rFonts w:hint="cs"/>
          <w:rtl/>
        </w:rPr>
        <w:t>ם</w:t>
      </w:r>
      <w:r w:rsidRPr="00A855F9">
        <w:rPr>
          <w:rtl/>
        </w:rPr>
        <w:t xml:space="preserve"> את כל האמצעים </w:t>
      </w:r>
      <w:r w:rsidRPr="00A855F9">
        <w:rPr>
          <w:rFonts w:hint="cs"/>
          <w:rtl/>
        </w:rPr>
        <w:t>הנדרשים</w:t>
      </w:r>
      <w:r w:rsidRPr="00A855F9">
        <w:rPr>
          <w:rtl/>
        </w:rPr>
        <w:t xml:space="preserve"> לצורך כך</w:t>
      </w:r>
      <w:r w:rsidRPr="00A855F9">
        <w:rPr>
          <w:rFonts w:hint="cs"/>
          <w:rtl/>
        </w:rPr>
        <w:t xml:space="preserve">. </w:t>
      </w:r>
      <w:r>
        <w:rPr>
          <w:rFonts w:hint="cs"/>
          <w:rtl/>
        </w:rPr>
        <w:t xml:space="preserve">ככל </w:t>
      </w:r>
      <w:r w:rsidR="00765377">
        <w:rPr>
          <w:rFonts w:hint="cs"/>
          <w:rtl/>
        </w:rPr>
        <w:t>ש</w:t>
      </w:r>
      <w:r>
        <w:rPr>
          <w:rFonts w:hint="cs"/>
          <w:rtl/>
        </w:rPr>
        <w:t xml:space="preserve">השירות לא ניתן מאתר המזמין, על הספק לוודא כי </w:t>
      </w:r>
      <w:r w:rsidRPr="00A855F9">
        <w:rPr>
          <w:rFonts w:hint="cs"/>
          <w:rtl/>
        </w:rPr>
        <w:t xml:space="preserve">לרשות </w:t>
      </w:r>
      <w:r>
        <w:rPr>
          <w:rFonts w:hint="cs"/>
          <w:rtl/>
        </w:rPr>
        <w:t>נותני</w:t>
      </w:r>
      <w:r w:rsidRPr="00A855F9">
        <w:rPr>
          <w:rFonts w:hint="cs"/>
          <w:rtl/>
        </w:rPr>
        <w:t xml:space="preserve"> השירותים </w:t>
      </w:r>
      <w:r>
        <w:rPr>
          <w:rFonts w:hint="cs"/>
          <w:rtl/>
        </w:rPr>
        <w:t>קיימות כלל</w:t>
      </w:r>
      <w:r w:rsidRPr="00A855F9">
        <w:rPr>
          <w:rFonts w:hint="cs"/>
          <w:rtl/>
        </w:rPr>
        <w:t xml:space="preserve"> </w:t>
      </w:r>
      <w:r>
        <w:rPr>
          <w:rFonts w:hint="cs"/>
          <w:rtl/>
        </w:rPr>
        <w:t>המערכות, ציוד העבודה ו</w:t>
      </w:r>
      <w:r w:rsidRPr="00A855F9">
        <w:rPr>
          <w:rFonts w:hint="cs"/>
          <w:rtl/>
        </w:rPr>
        <w:t>ציוד משקי לצורך יצירת סביבת עבודה הולמת</w:t>
      </w:r>
      <w:r>
        <w:rPr>
          <w:rFonts w:hint="cs"/>
          <w:rtl/>
        </w:rPr>
        <w:t xml:space="preserve"> שתאפשר את מתן השירותים</w:t>
      </w:r>
      <w:r w:rsidRPr="00A855F9">
        <w:rPr>
          <w:rFonts w:hint="cs"/>
          <w:rtl/>
        </w:rPr>
        <w:t>.</w:t>
      </w:r>
    </w:p>
    <w:p w14:paraId="50C74C16" w14:textId="293BC230" w:rsidR="008C057F" w:rsidRPr="00A855F9" w:rsidRDefault="008C057F" w:rsidP="000A6BF0">
      <w:pPr>
        <w:pStyle w:val="a6"/>
      </w:pPr>
      <w:r w:rsidRPr="00A855F9">
        <w:rPr>
          <w:rtl/>
        </w:rPr>
        <w:t>מנהל הלקוח</w:t>
      </w:r>
      <w:r>
        <w:rPr>
          <w:rFonts w:hint="cs"/>
          <w:rtl/>
        </w:rPr>
        <w:t xml:space="preserve"> מטעם הספק</w:t>
      </w:r>
      <w:r w:rsidRPr="00A855F9">
        <w:rPr>
          <w:rFonts w:hint="cs"/>
          <w:rtl/>
        </w:rPr>
        <w:t xml:space="preserve"> יהיה בקשר קבוע עם נותני השירות מטעמו</w:t>
      </w:r>
      <w:r w:rsidRPr="00A855F9">
        <w:rPr>
          <w:rtl/>
        </w:rPr>
        <w:t xml:space="preserve"> </w:t>
      </w:r>
      <w:r w:rsidRPr="00A855F9">
        <w:rPr>
          <w:rFonts w:hint="cs"/>
          <w:rtl/>
        </w:rPr>
        <w:t>ו</w:t>
      </w:r>
      <w:r w:rsidRPr="00A855F9">
        <w:rPr>
          <w:rtl/>
        </w:rPr>
        <w:t>יבקר לפחות אחת לרבעון במשרדי</w:t>
      </w:r>
      <w:r w:rsidR="00407026">
        <w:rPr>
          <w:rFonts w:hint="cs"/>
          <w:rtl/>
        </w:rPr>
        <w:t xml:space="preserve">ם </w:t>
      </w:r>
      <w:r w:rsidRPr="00A855F9">
        <w:rPr>
          <w:rtl/>
        </w:rPr>
        <w:t xml:space="preserve">בהם מוצבים נותני שירותים מטעמו, לצורך ביצוע מעקב ובקרה אחר מתן השירותים. מנהל הלקוח יתאם ביקור זה עם נציג </w:t>
      </w:r>
      <w:r w:rsidRPr="00A855F9">
        <w:rPr>
          <w:rFonts w:hint="cs"/>
          <w:rtl/>
        </w:rPr>
        <w:t>המזמין</w:t>
      </w:r>
      <w:r w:rsidRPr="00A855F9">
        <w:rPr>
          <w:rtl/>
        </w:rPr>
        <w:t xml:space="preserve"> וייתן מענה לבעיות ושאלות שיתעוררו</w:t>
      </w:r>
      <w:r w:rsidR="00765377">
        <w:rPr>
          <w:rFonts w:hint="cs"/>
          <w:rtl/>
        </w:rPr>
        <w:t xml:space="preserve"> במהלך תקופת ההתקשרות</w:t>
      </w:r>
      <w:r w:rsidRPr="00A855F9">
        <w:rPr>
          <w:rFonts w:hint="cs"/>
          <w:rtl/>
        </w:rPr>
        <w:t>.</w:t>
      </w:r>
    </w:p>
    <w:p w14:paraId="08BEBC97" w14:textId="77777777" w:rsidR="008C057F" w:rsidRPr="00A855F9" w:rsidRDefault="008C057F" w:rsidP="008C057F">
      <w:pPr>
        <w:pStyle w:val="a5"/>
      </w:pPr>
      <w:bookmarkStart w:id="843" w:name="_Toc13162630"/>
      <w:bookmarkStart w:id="844" w:name="_Toc144754548"/>
      <w:r w:rsidRPr="00A855F9">
        <w:rPr>
          <w:rtl/>
        </w:rPr>
        <w:t>אופן דיווחי שעות שירות</w:t>
      </w:r>
      <w:bookmarkEnd w:id="843"/>
      <w:bookmarkEnd w:id="844"/>
    </w:p>
    <w:p w14:paraId="1855A31B" w14:textId="77777777" w:rsidR="008C057F" w:rsidRDefault="008C057F" w:rsidP="00765377">
      <w:pPr>
        <w:pStyle w:val="a6"/>
      </w:pPr>
      <w:r w:rsidRPr="00A855F9">
        <w:rPr>
          <w:rtl/>
        </w:rPr>
        <w:t xml:space="preserve">נותן שירותים המספק שירותים דרך קבע באתרי </w:t>
      </w:r>
      <w:r w:rsidRPr="00A855F9">
        <w:rPr>
          <w:rFonts w:hint="cs"/>
          <w:rtl/>
        </w:rPr>
        <w:t>המזמין</w:t>
      </w:r>
      <w:r w:rsidRPr="00A855F9">
        <w:rPr>
          <w:rtl/>
        </w:rPr>
        <w:t xml:space="preserve"> יחתים כרטיס נוכחות מגנטי </w:t>
      </w:r>
      <w:r>
        <w:rPr>
          <w:rFonts w:hint="cs"/>
          <w:rtl/>
        </w:rPr>
        <w:t xml:space="preserve">(או כל אמצעי מאושר אחר) </w:t>
      </w:r>
      <w:r w:rsidRPr="00A855F9">
        <w:rPr>
          <w:rtl/>
        </w:rPr>
        <w:t xml:space="preserve">של </w:t>
      </w:r>
      <w:r w:rsidRPr="00A855F9">
        <w:rPr>
          <w:rFonts w:hint="cs"/>
          <w:rtl/>
        </w:rPr>
        <w:t>המזמין</w:t>
      </w:r>
      <w:r w:rsidRPr="00A855F9">
        <w:rPr>
          <w:rtl/>
        </w:rPr>
        <w:t xml:space="preserve"> </w:t>
      </w:r>
      <w:r w:rsidR="00765377">
        <w:rPr>
          <w:rFonts w:hint="cs"/>
          <w:rtl/>
        </w:rPr>
        <w:t>או של</w:t>
      </w:r>
      <w:r w:rsidRPr="00A855F9">
        <w:rPr>
          <w:rtl/>
        </w:rPr>
        <w:t xml:space="preserve"> גורם אחר אשר אושר לכך, בכניסתו לאתר המשרד וביציאתו ממנו</w:t>
      </w:r>
      <w:r>
        <w:rPr>
          <w:rFonts w:hint="cs"/>
          <w:rtl/>
        </w:rPr>
        <w:t xml:space="preserve">, או בהתאם להוראות אחרות של </w:t>
      </w:r>
      <w:r w:rsidR="00765377">
        <w:rPr>
          <w:rFonts w:hint="cs"/>
          <w:rtl/>
        </w:rPr>
        <w:t>המזמין</w:t>
      </w:r>
      <w:r w:rsidRPr="00A855F9">
        <w:rPr>
          <w:rtl/>
        </w:rPr>
        <w:t>. התשלום לספק הזוכה יהיה על בסיס דיווח זה</w:t>
      </w:r>
      <w:r w:rsidRPr="00A855F9">
        <w:rPr>
          <w:rFonts w:hint="cs"/>
          <w:rtl/>
        </w:rPr>
        <w:t xml:space="preserve"> בלבד</w:t>
      </w:r>
      <w:r w:rsidRPr="00A855F9">
        <w:rPr>
          <w:rtl/>
        </w:rPr>
        <w:t>.</w:t>
      </w:r>
    </w:p>
    <w:p w14:paraId="285F09C4" w14:textId="77777777" w:rsidR="00C2400F" w:rsidRDefault="00C2400F" w:rsidP="00726C53">
      <w:pPr>
        <w:pStyle w:val="a6"/>
      </w:pPr>
      <w:r>
        <w:rPr>
          <w:rFonts w:hint="cs"/>
          <w:rtl/>
        </w:rPr>
        <w:t>בתחילת כל חודש עוקב ועם אישור דוח השעות של נותן השירותים, יקבל הספק עותק של דיווח השעות על מנת להטמיעו במערכות הנוכחות הפנימיות שלו, כך שלא תתבצע עבודת הזנה ידנית של</w:t>
      </w:r>
      <w:r w:rsidR="00726C53">
        <w:rPr>
          <w:rFonts w:hint="cs"/>
          <w:rtl/>
        </w:rPr>
        <w:t xml:space="preserve"> שעות השירות במערכות הספק על ידי</w:t>
      </w:r>
      <w:r>
        <w:rPr>
          <w:rFonts w:hint="cs"/>
          <w:rtl/>
        </w:rPr>
        <w:t xml:space="preserve"> נותן השירותים. </w:t>
      </w:r>
    </w:p>
    <w:p w14:paraId="61067E91" w14:textId="77777777" w:rsidR="00765377" w:rsidRPr="00A855F9" w:rsidRDefault="00765377" w:rsidP="00726C53">
      <w:pPr>
        <w:pStyle w:val="a6"/>
        <w:rPr>
          <w:rtl/>
        </w:rPr>
      </w:pPr>
      <w:r>
        <w:rPr>
          <w:rFonts w:hint="cs"/>
          <w:rtl/>
        </w:rPr>
        <w:t>האחריות על דיווח נוכחות מהימן של נותן השירותים הינה על הספק ועליו בלבד, ועל הספק לוודא כי כלל ההנחיות והביקורות הנדרש</w:t>
      </w:r>
      <w:r w:rsidR="00C400A1">
        <w:rPr>
          <w:rFonts w:hint="cs"/>
          <w:rtl/>
        </w:rPr>
        <w:t>ו</w:t>
      </w:r>
      <w:r>
        <w:rPr>
          <w:rFonts w:hint="cs"/>
          <w:rtl/>
        </w:rPr>
        <w:t xml:space="preserve">ת על נותן השירותים, מוטמעות ומיושמות. </w:t>
      </w:r>
    </w:p>
    <w:p w14:paraId="51325CC3" w14:textId="77777777" w:rsidR="008C057F" w:rsidRPr="00A855F9" w:rsidRDefault="008C057F" w:rsidP="008C057F">
      <w:pPr>
        <w:pStyle w:val="a5"/>
        <w:tabs>
          <w:tab w:val="clear" w:pos="1050"/>
        </w:tabs>
        <w:ind w:left="1218" w:hanging="651"/>
      </w:pPr>
      <w:bookmarkStart w:id="845" w:name="_Ref532805103"/>
      <w:bookmarkStart w:id="846" w:name="_Toc13162631"/>
      <w:bookmarkStart w:id="847" w:name="_Toc144754549"/>
      <w:r w:rsidRPr="00A855F9">
        <w:rPr>
          <w:rtl/>
        </w:rPr>
        <w:lastRenderedPageBreak/>
        <w:t xml:space="preserve">ימי ושעות </w:t>
      </w:r>
      <w:bookmarkEnd w:id="845"/>
      <w:bookmarkEnd w:id="846"/>
      <w:r>
        <w:rPr>
          <w:rFonts w:hint="cs"/>
          <w:rtl/>
        </w:rPr>
        <w:t>מתן השירות</w:t>
      </w:r>
      <w:bookmarkEnd w:id="847"/>
    </w:p>
    <w:p w14:paraId="141D87C0" w14:textId="77777777" w:rsidR="008C057F" w:rsidRPr="00A855F9" w:rsidRDefault="008C057F" w:rsidP="00F8744D">
      <w:pPr>
        <w:pStyle w:val="a6"/>
      </w:pPr>
      <w:r>
        <w:rPr>
          <w:rFonts w:hint="cs"/>
          <w:rtl/>
        </w:rPr>
        <w:t xml:space="preserve">בכל תיחור, </w:t>
      </w:r>
      <w:r w:rsidRPr="00A855F9">
        <w:rPr>
          <w:rtl/>
        </w:rPr>
        <w:t xml:space="preserve">היקף השירותים ייקבע ע"י </w:t>
      </w:r>
      <w:r w:rsidRPr="00A855F9">
        <w:rPr>
          <w:rFonts w:hint="cs"/>
          <w:rtl/>
        </w:rPr>
        <w:t>המזמין</w:t>
      </w:r>
      <w:r w:rsidRPr="00A855F9">
        <w:rPr>
          <w:rtl/>
        </w:rPr>
        <w:t xml:space="preserve"> לרבות ימי העבודה ושעות העבודה המאושרים לקבלת השירותים</w:t>
      </w:r>
      <w:r>
        <w:rPr>
          <w:rFonts w:hint="cs"/>
          <w:rtl/>
        </w:rPr>
        <w:t xml:space="preserve"> ומגבלות ככל שישנן</w:t>
      </w:r>
      <w:r w:rsidRPr="00A855F9">
        <w:rPr>
          <w:rFonts w:hint="cs"/>
          <w:rtl/>
        </w:rPr>
        <w:t>.</w:t>
      </w:r>
      <w:r>
        <w:rPr>
          <w:rFonts w:hint="cs"/>
          <w:rtl/>
        </w:rPr>
        <w:t xml:space="preserve"> מתן שירות </w:t>
      </w:r>
      <w:r w:rsidRPr="00A855F9">
        <w:rPr>
          <w:rtl/>
        </w:rPr>
        <w:t xml:space="preserve">בימים ובשעות אחרות </w:t>
      </w:r>
      <w:r w:rsidR="00F8744D">
        <w:rPr>
          <w:rFonts w:hint="cs"/>
          <w:rtl/>
        </w:rPr>
        <w:t xml:space="preserve">יהיו </w:t>
      </w:r>
      <w:r w:rsidRPr="00A855F9">
        <w:rPr>
          <w:rtl/>
        </w:rPr>
        <w:t xml:space="preserve">רק באישור </w:t>
      </w:r>
      <w:r w:rsidR="00575B73">
        <w:rPr>
          <w:rFonts w:hint="cs"/>
          <w:rtl/>
        </w:rPr>
        <w:t>המזמין</w:t>
      </w:r>
      <w:r w:rsidR="00575B73" w:rsidRPr="00A855F9">
        <w:rPr>
          <w:rtl/>
        </w:rPr>
        <w:t xml:space="preserve"> </w:t>
      </w:r>
      <w:r w:rsidRPr="00A855F9">
        <w:rPr>
          <w:rtl/>
        </w:rPr>
        <w:t>ולפי החלטתו הבלעדית</w:t>
      </w:r>
      <w:r>
        <w:rPr>
          <w:rFonts w:hint="cs"/>
          <w:rtl/>
        </w:rPr>
        <w:t>.</w:t>
      </w:r>
    </w:p>
    <w:p w14:paraId="4BED7B3C" w14:textId="77777777" w:rsidR="008C057F" w:rsidRDefault="008C057F" w:rsidP="00C90AA1">
      <w:pPr>
        <w:pStyle w:val="a6"/>
      </w:pPr>
      <w:r w:rsidRPr="00A855F9">
        <w:rPr>
          <w:rFonts w:hint="cs"/>
          <w:rtl/>
        </w:rPr>
        <w:t xml:space="preserve">מובהר, כי </w:t>
      </w:r>
      <w:r w:rsidRPr="00A855F9">
        <w:rPr>
          <w:rtl/>
        </w:rPr>
        <w:t xml:space="preserve">בתיחור רשאי </w:t>
      </w:r>
      <w:r w:rsidR="004902CF">
        <w:rPr>
          <w:rFonts w:hint="cs"/>
          <w:rtl/>
        </w:rPr>
        <w:t>המזמין</w:t>
      </w:r>
      <w:r w:rsidRPr="00A855F9">
        <w:rPr>
          <w:rtl/>
        </w:rPr>
        <w:t xml:space="preserve"> לציין את היקף שעות העבודה החודשי לצורך אומדן ואינדיקציה בלבד. מובהר, כי היקף שעות העבודה שיצויין לא יחייב את </w:t>
      </w:r>
      <w:r w:rsidR="004902CF">
        <w:rPr>
          <w:rFonts w:hint="cs"/>
          <w:rtl/>
        </w:rPr>
        <w:t>המזמין</w:t>
      </w:r>
      <w:r w:rsidRPr="00A855F9">
        <w:rPr>
          <w:rtl/>
        </w:rPr>
        <w:t xml:space="preserve"> בפועל וכי היקף השעות עשוי לגדול או לקטון בהתאם לצרכי </w:t>
      </w:r>
      <w:r w:rsidR="004902CF">
        <w:rPr>
          <w:rFonts w:hint="cs"/>
          <w:rtl/>
        </w:rPr>
        <w:t>המזמין</w:t>
      </w:r>
      <w:r w:rsidRPr="00A855F9">
        <w:rPr>
          <w:rtl/>
        </w:rPr>
        <w:t xml:space="preserve"> והמחיר לשעה לא ישתנה עקב כך.</w:t>
      </w:r>
      <w:r w:rsidRPr="00A855F9">
        <w:rPr>
          <w:rFonts w:hint="cs"/>
          <w:rtl/>
        </w:rPr>
        <w:t xml:space="preserve"> על </w:t>
      </w:r>
      <w:r>
        <w:rPr>
          <w:rFonts w:hint="cs"/>
          <w:rtl/>
        </w:rPr>
        <w:t>ה</w:t>
      </w:r>
      <w:r w:rsidRPr="00A855F9">
        <w:rPr>
          <w:rFonts w:hint="cs"/>
          <w:rtl/>
        </w:rPr>
        <w:t xml:space="preserve">ספק </w:t>
      </w:r>
      <w:r>
        <w:rPr>
          <w:rFonts w:hint="cs"/>
          <w:rtl/>
        </w:rPr>
        <w:t>לשקלל</w:t>
      </w:r>
      <w:r w:rsidRPr="00A855F9">
        <w:rPr>
          <w:rFonts w:hint="cs"/>
          <w:rtl/>
        </w:rPr>
        <w:t xml:space="preserve"> במסגרת הגשת הצעה לתיחור אפשרות של אספקת שירותים למזמין גם מעבר לימים ולשעות העבודה </w:t>
      </w:r>
      <w:r>
        <w:rPr>
          <w:rFonts w:hint="cs"/>
          <w:rtl/>
        </w:rPr>
        <w:t xml:space="preserve">כמפורט </w:t>
      </w:r>
      <w:r w:rsidRPr="00A855F9">
        <w:rPr>
          <w:rFonts w:hint="cs"/>
          <w:rtl/>
        </w:rPr>
        <w:t>לעיל</w:t>
      </w:r>
      <w:r>
        <w:rPr>
          <w:rFonts w:hint="cs"/>
          <w:rtl/>
        </w:rPr>
        <w:t>,</w:t>
      </w:r>
      <w:r w:rsidRPr="00A855F9">
        <w:rPr>
          <w:rFonts w:hint="cs"/>
          <w:rtl/>
        </w:rPr>
        <w:t xml:space="preserve"> לרבות בימי שבתון, </w:t>
      </w:r>
      <w:r>
        <w:rPr>
          <w:rFonts w:hint="cs"/>
          <w:rtl/>
        </w:rPr>
        <w:t xml:space="preserve">ימי </w:t>
      </w:r>
      <w:r w:rsidRPr="00A855F9">
        <w:rPr>
          <w:rFonts w:hint="cs"/>
          <w:rtl/>
        </w:rPr>
        <w:t xml:space="preserve">מנוחה, לילות </w:t>
      </w:r>
      <w:r>
        <w:rPr>
          <w:rFonts w:hint="cs"/>
          <w:rtl/>
        </w:rPr>
        <w:t>וכיוב'</w:t>
      </w:r>
      <w:r w:rsidRPr="00A855F9">
        <w:rPr>
          <w:rFonts w:hint="cs"/>
          <w:rtl/>
        </w:rPr>
        <w:t>. מובהר, כי באחריות הספק לקבל את האישורים הנדרשים על פי הדין בכל מקרה בו נדרשת אספקת שירותים למזמין החורגת מחוק שעות עבודה ומנוחה</w:t>
      </w:r>
      <w:r w:rsidR="00575B73">
        <w:rPr>
          <w:rFonts w:hint="cs"/>
          <w:rtl/>
        </w:rPr>
        <w:t xml:space="preserve"> תשי"א-1951</w:t>
      </w:r>
      <w:r w:rsidRPr="00A855F9">
        <w:rPr>
          <w:rFonts w:hint="cs"/>
          <w:rtl/>
        </w:rPr>
        <w:t>.</w:t>
      </w:r>
    </w:p>
    <w:p w14:paraId="709D8642" w14:textId="77777777" w:rsidR="008C057F" w:rsidRPr="00A942DC" w:rsidRDefault="008C057F" w:rsidP="008C057F">
      <w:pPr>
        <w:pStyle w:val="a5"/>
      </w:pPr>
      <w:bookmarkStart w:id="848" w:name="_Toc13162633"/>
      <w:bookmarkStart w:id="849" w:name="_Toc144754550"/>
      <w:r w:rsidRPr="00A942DC">
        <w:rPr>
          <w:rFonts w:hint="cs"/>
          <w:rtl/>
        </w:rPr>
        <w:t xml:space="preserve">שינוי התעריף המשולם בגין </w:t>
      </w:r>
      <w:r>
        <w:rPr>
          <w:rFonts w:hint="cs"/>
          <w:rtl/>
        </w:rPr>
        <w:t>התקשרות פרטנית</w:t>
      </w:r>
      <w:bookmarkEnd w:id="848"/>
      <w:bookmarkEnd w:id="849"/>
    </w:p>
    <w:p w14:paraId="66348D88" w14:textId="74956CB2" w:rsidR="008C057F" w:rsidRDefault="00DD06A5" w:rsidP="000A6BF0">
      <w:pPr>
        <w:pStyle w:val="a6"/>
      </w:pPr>
      <w:r>
        <w:rPr>
          <w:rFonts w:hint="cs"/>
          <w:rtl/>
        </w:rPr>
        <w:t xml:space="preserve">לאחר שנה ממועד תחילת ההתקשרות, </w:t>
      </w:r>
      <w:r w:rsidR="008C057F" w:rsidRPr="00A942DC">
        <w:rPr>
          <w:rtl/>
        </w:rPr>
        <w:t>המ</w:t>
      </w:r>
      <w:r w:rsidR="008C057F" w:rsidRPr="00A942DC">
        <w:rPr>
          <w:rFonts w:hint="cs"/>
          <w:rtl/>
        </w:rPr>
        <w:t>זמין</w:t>
      </w:r>
      <w:r w:rsidR="008C057F" w:rsidRPr="00A942DC">
        <w:rPr>
          <w:rtl/>
        </w:rPr>
        <w:t xml:space="preserve"> רשאי</w:t>
      </w:r>
      <w:r w:rsidR="008C057F" w:rsidRPr="00A942DC">
        <w:rPr>
          <w:rFonts w:hint="cs"/>
          <w:rtl/>
        </w:rPr>
        <w:t>,</w:t>
      </w:r>
      <w:r w:rsidR="008C057F" w:rsidRPr="00A942DC">
        <w:rPr>
          <w:rtl/>
        </w:rPr>
        <w:t xml:space="preserve"> על פי שיקול דעתו</w:t>
      </w:r>
      <w:r w:rsidR="008C057F" w:rsidRPr="00A942DC">
        <w:rPr>
          <w:rFonts w:hint="cs"/>
          <w:rtl/>
        </w:rPr>
        <w:t>,</w:t>
      </w:r>
      <w:r w:rsidR="008C057F" w:rsidRPr="00A942DC">
        <w:rPr>
          <w:rtl/>
        </w:rPr>
        <w:t xml:space="preserve"> לבצע שינויים בעלות שעת שירות </w:t>
      </w:r>
      <w:r w:rsidR="008C057F">
        <w:rPr>
          <w:rFonts w:hint="cs"/>
          <w:rtl/>
        </w:rPr>
        <w:t>בהתקשרות</w:t>
      </w:r>
      <w:r w:rsidR="008C057F" w:rsidRPr="00A942DC">
        <w:rPr>
          <w:rtl/>
        </w:rPr>
        <w:t xml:space="preserve"> ללא פניה לתיחור חדש, בהתאם</w:t>
      </w:r>
      <w:r w:rsidR="00054D01">
        <w:rPr>
          <w:rFonts w:hint="cs"/>
          <w:rtl/>
        </w:rPr>
        <w:t xml:space="preserve"> לכללים הבאים ו</w:t>
      </w:r>
      <w:r w:rsidR="008C057F" w:rsidRPr="00A942DC">
        <w:rPr>
          <w:rtl/>
        </w:rPr>
        <w:t>להוראות עורך המכרז.</w:t>
      </w:r>
    </w:p>
    <w:p w14:paraId="0926887B" w14:textId="77777777" w:rsidR="004432B8" w:rsidRDefault="004432B8" w:rsidP="000C2BA7">
      <w:pPr>
        <w:pStyle w:val="a6"/>
      </w:pPr>
      <w:bookmarkStart w:id="850" w:name="_Ref86845171"/>
      <w:r>
        <w:rPr>
          <w:rFonts w:hint="cs"/>
          <w:rtl/>
        </w:rPr>
        <w:t xml:space="preserve">הספק עומד בכל הכללים הנדרשים במסגרת המכרז והוראותיו ביחס להתקשרות כגון ביצוע הדרכה כנדרש, ציון הערכת ספק </w:t>
      </w:r>
      <w:r w:rsidR="000C2BA7">
        <w:rPr>
          <w:rFonts w:hint="cs"/>
          <w:rtl/>
        </w:rPr>
        <w:t>מינימלי</w:t>
      </w:r>
      <w:r>
        <w:rPr>
          <w:rFonts w:hint="cs"/>
          <w:rtl/>
        </w:rPr>
        <w:t xml:space="preserve"> וכדומה. </w:t>
      </w:r>
    </w:p>
    <w:p w14:paraId="264E83A4" w14:textId="77777777" w:rsidR="007C76DB" w:rsidRPr="00581F7D" w:rsidRDefault="007C76DB" w:rsidP="000C2BA7">
      <w:pPr>
        <w:pStyle w:val="a6"/>
      </w:pPr>
      <w:r w:rsidRPr="00581F7D">
        <w:rPr>
          <w:rtl/>
        </w:rPr>
        <w:t xml:space="preserve">שיעור העדכון </w:t>
      </w:r>
      <w:r w:rsidR="000C2BA7">
        <w:rPr>
          <w:rFonts w:hint="cs"/>
          <w:rtl/>
        </w:rPr>
        <w:t xml:space="preserve">המצטבר </w:t>
      </w:r>
      <w:r w:rsidRPr="00581F7D">
        <w:rPr>
          <w:rtl/>
        </w:rPr>
        <w:t xml:space="preserve">לכלל ספקי השירות </w:t>
      </w:r>
      <w:r>
        <w:rPr>
          <w:rFonts w:hint="cs"/>
          <w:rtl/>
        </w:rPr>
        <w:t>אצל המזמין</w:t>
      </w:r>
      <w:r w:rsidRPr="00581F7D">
        <w:rPr>
          <w:rtl/>
        </w:rPr>
        <w:t>, לא יעלה על 4% בשנה</w:t>
      </w:r>
      <w:r w:rsidR="000C2BA7">
        <w:rPr>
          <w:rFonts w:hint="cs"/>
          <w:rtl/>
        </w:rPr>
        <w:t xml:space="preserve"> מ</w:t>
      </w:r>
      <w:r>
        <w:rPr>
          <w:rFonts w:hint="cs"/>
          <w:rtl/>
        </w:rPr>
        <w:t xml:space="preserve">סך </w:t>
      </w:r>
      <w:r w:rsidRPr="006E3A1A">
        <w:rPr>
          <w:rFonts w:hint="eastAsia"/>
          <w:b/>
          <w:bCs/>
          <w:rtl/>
        </w:rPr>
        <w:t>ההוצאה</w:t>
      </w:r>
      <w:r w:rsidRPr="006E3A1A">
        <w:rPr>
          <w:b/>
          <w:bCs/>
          <w:rtl/>
        </w:rPr>
        <w:t xml:space="preserve"> בפועל</w:t>
      </w:r>
      <w:r>
        <w:rPr>
          <w:rFonts w:hint="cs"/>
          <w:rtl/>
        </w:rPr>
        <w:t xml:space="preserve"> </w:t>
      </w:r>
      <w:r w:rsidR="00587561">
        <w:rPr>
          <w:rFonts w:hint="cs"/>
          <w:rtl/>
        </w:rPr>
        <w:t xml:space="preserve">של המזמין </w:t>
      </w:r>
      <w:r>
        <w:rPr>
          <w:rFonts w:hint="cs"/>
          <w:rtl/>
        </w:rPr>
        <w:t>בשנה הקודמת</w:t>
      </w:r>
      <w:r w:rsidRPr="00581F7D">
        <w:rPr>
          <w:rtl/>
        </w:rPr>
        <w:t xml:space="preserve">. </w:t>
      </w:r>
      <w:bookmarkEnd w:id="850"/>
    </w:p>
    <w:p w14:paraId="2D1D03D2" w14:textId="77777777" w:rsidR="007C76DB" w:rsidRDefault="007C76DB" w:rsidP="00E15C94">
      <w:pPr>
        <w:pStyle w:val="a6"/>
      </w:pPr>
      <w:bookmarkStart w:id="851" w:name="_Ref86845190"/>
      <w:r w:rsidRPr="00581F7D">
        <w:rPr>
          <w:rtl/>
        </w:rPr>
        <w:t xml:space="preserve">שיעור העדכון </w:t>
      </w:r>
      <w:r>
        <w:rPr>
          <w:rFonts w:hint="cs"/>
          <w:rtl/>
        </w:rPr>
        <w:t>בהתקשרות</w:t>
      </w:r>
      <w:r w:rsidRPr="00581F7D">
        <w:rPr>
          <w:rtl/>
        </w:rPr>
        <w:t>, ביחס לנותן שירותים בודד,</w:t>
      </w:r>
      <w:r>
        <w:rPr>
          <w:rtl/>
        </w:rPr>
        <w:t xml:space="preserve"> לא יעלה על </w:t>
      </w:r>
      <w:r w:rsidR="00DD06A5">
        <w:rPr>
          <w:rFonts w:hint="cs"/>
          <w:rtl/>
        </w:rPr>
        <w:t>15</w:t>
      </w:r>
      <w:r>
        <w:rPr>
          <w:rtl/>
        </w:rPr>
        <w:t>% בשנה</w:t>
      </w:r>
      <w:r w:rsidRPr="00581F7D">
        <w:rPr>
          <w:rtl/>
        </w:rPr>
        <w:t xml:space="preserve">. במקרה שבו </w:t>
      </w:r>
      <w:r w:rsidR="004432B8">
        <w:rPr>
          <w:rFonts w:hint="cs"/>
          <w:rtl/>
        </w:rPr>
        <w:t xml:space="preserve">התעריף השעתי </w:t>
      </w:r>
      <w:r w:rsidRPr="00581F7D">
        <w:rPr>
          <w:rtl/>
        </w:rPr>
        <w:t xml:space="preserve">הנוכחי נמוך מהתעריף המירבי ולאחר העדכון התעריף יעמוד לכל היותר על התעריף המירבי, שיעור העדכון יוכל להיות עד </w:t>
      </w:r>
      <w:r w:rsidR="00DD06A5">
        <w:rPr>
          <w:rFonts w:hint="cs"/>
          <w:rtl/>
        </w:rPr>
        <w:t>20</w:t>
      </w:r>
      <w:r w:rsidRPr="00581F7D">
        <w:rPr>
          <w:rtl/>
        </w:rPr>
        <w:t>%.</w:t>
      </w:r>
      <w:bookmarkEnd w:id="851"/>
      <w:r w:rsidR="00DD06A5">
        <w:rPr>
          <w:rFonts w:hint="cs"/>
          <w:rtl/>
        </w:rPr>
        <w:t xml:space="preserve"> </w:t>
      </w:r>
    </w:p>
    <w:p w14:paraId="4D284F94" w14:textId="77777777" w:rsidR="00054D01" w:rsidRPr="00A942DC" w:rsidRDefault="00AC410D" w:rsidP="00AC410D">
      <w:pPr>
        <w:pStyle w:val="a6"/>
        <w:rPr>
          <w:rtl/>
        </w:rPr>
      </w:pPr>
      <w:r>
        <w:rPr>
          <w:rFonts w:hint="cs"/>
          <w:rtl/>
        </w:rPr>
        <w:t>עורך המכרז רשאי לשנות את שיעורי העדכון הקבועים לעיל (כלפי מעלה או כלפי מטה)</w:t>
      </w:r>
      <w:r w:rsidR="007C76DB">
        <w:rPr>
          <w:rFonts w:hint="cs"/>
          <w:rtl/>
        </w:rPr>
        <w:t>.</w:t>
      </w:r>
    </w:p>
    <w:p w14:paraId="1E81B4C3" w14:textId="77777777" w:rsidR="008C057F" w:rsidRPr="0078082F" w:rsidRDefault="008C057F" w:rsidP="008C057F">
      <w:pPr>
        <w:pStyle w:val="a5"/>
      </w:pPr>
      <w:bookmarkStart w:id="852" w:name="_Toc13162634"/>
      <w:bookmarkStart w:id="853" w:name="_Ref139823217"/>
      <w:bookmarkStart w:id="854" w:name="_Ref141010660"/>
      <w:bookmarkStart w:id="855" w:name="_Ref141286952"/>
      <w:bookmarkStart w:id="856" w:name="_Toc144754551"/>
      <w:r w:rsidRPr="0078082F">
        <w:rPr>
          <w:rFonts w:hint="cs"/>
          <w:rtl/>
        </w:rPr>
        <w:t>החלפת נותן שירותים</w:t>
      </w:r>
      <w:bookmarkEnd w:id="852"/>
      <w:bookmarkEnd w:id="853"/>
      <w:bookmarkEnd w:id="854"/>
      <w:bookmarkEnd w:id="855"/>
      <w:bookmarkEnd w:id="856"/>
    </w:p>
    <w:p w14:paraId="71006811" w14:textId="6C2096FB" w:rsidR="00081015" w:rsidRDefault="00575B73" w:rsidP="006E6B3C">
      <w:pPr>
        <w:pStyle w:val="a6"/>
      </w:pPr>
      <w:bookmarkStart w:id="857" w:name="_Ref80094142"/>
      <w:r>
        <w:rPr>
          <w:rFonts w:hint="cs"/>
          <w:rtl/>
        </w:rPr>
        <w:t xml:space="preserve">אם </w:t>
      </w:r>
      <w:r w:rsidR="008C057F" w:rsidRPr="00A942DC">
        <w:rPr>
          <w:rFonts w:hint="cs"/>
          <w:rtl/>
        </w:rPr>
        <w:t xml:space="preserve">נותן שירותים של ספק זוכה אינו מספק את השירותים למזמין מכל סיבה שהיא במשך תקופה של מעל </w:t>
      </w:r>
      <w:r w:rsidR="008C057F">
        <w:rPr>
          <w:rFonts w:hint="cs"/>
          <w:rtl/>
        </w:rPr>
        <w:t>7</w:t>
      </w:r>
      <w:r w:rsidR="008C057F" w:rsidRPr="00A942DC">
        <w:rPr>
          <w:rFonts w:hint="cs"/>
          <w:rtl/>
        </w:rPr>
        <w:t xml:space="preserve"> ימים, באחריות הספק הזוכה </w:t>
      </w:r>
      <w:r w:rsidR="00A162D3">
        <w:rPr>
          <w:rFonts w:hint="cs"/>
          <w:rtl/>
        </w:rPr>
        <w:t xml:space="preserve">ובהתאם לדרישת המזמין </w:t>
      </w:r>
      <w:r w:rsidR="008C057F" w:rsidRPr="00A942DC">
        <w:rPr>
          <w:rFonts w:hint="cs"/>
          <w:rtl/>
        </w:rPr>
        <w:t>להציב נותן שירותים חלופי בעל כישורים מתאימים אצל המזמין, זאת לא יאוחר מהיום ה-15 להיעדרות נותן השירותים המקורי</w:t>
      </w:r>
      <w:r w:rsidR="008C057F">
        <w:rPr>
          <w:rFonts w:hint="cs"/>
          <w:rtl/>
        </w:rPr>
        <w:t xml:space="preserve"> ("</w:t>
      </w:r>
      <w:r w:rsidR="008C057F">
        <w:rPr>
          <w:rFonts w:hint="cs"/>
          <w:b/>
          <w:bCs/>
          <w:rtl/>
        </w:rPr>
        <w:t>החלפה זמנית</w:t>
      </w:r>
      <w:r w:rsidR="008C057F">
        <w:rPr>
          <w:rFonts w:hint="cs"/>
          <w:rtl/>
        </w:rPr>
        <w:t>").</w:t>
      </w:r>
      <w:r w:rsidR="00A162D3">
        <w:rPr>
          <w:rFonts w:hint="cs"/>
          <w:rtl/>
        </w:rPr>
        <w:t xml:space="preserve"> </w:t>
      </w:r>
      <w:r w:rsidR="00BF5EDE">
        <w:rPr>
          <w:rFonts w:hint="cs"/>
          <w:rtl/>
        </w:rPr>
        <w:t>ככל שהמחליף עומד בדרישות שנקבעו לתיחור,</w:t>
      </w:r>
      <w:r w:rsidR="00081015">
        <w:rPr>
          <w:rFonts w:hint="cs"/>
          <w:rtl/>
        </w:rPr>
        <w:t xml:space="preserve"> יוכלו המ</w:t>
      </w:r>
      <w:r w:rsidR="000178B7">
        <w:rPr>
          <w:rFonts w:hint="cs"/>
          <w:rtl/>
        </w:rPr>
        <w:t xml:space="preserve">זמין והספק להסכים על החלפת </w:t>
      </w:r>
      <w:r w:rsidR="006E6B3C">
        <w:rPr>
          <w:rFonts w:hint="cs"/>
          <w:rtl/>
        </w:rPr>
        <w:t>נותן השירותים</w:t>
      </w:r>
      <w:r w:rsidR="000178B7">
        <w:rPr>
          <w:rFonts w:hint="cs"/>
          <w:rtl/>
        </w:rPr>
        <w:t xml:space="preserve"> באופן קבוע</w:t>
      </w:r>
      <w:r w:rsidR="00081015">
        <w:rPr>
          <w:rFonts w:hint="cs"/>
          <w:rtl/>
        </w:rPr>
        <w:t xml:space="preserve">. </w:t>
      </w:r>
    </w:p>
    <w:p w14:paraId="37A53C1A" w14:textId="77777777" w:rsidR="008C057F" w:rsidRPr="00A942DC" w:rsidRDefault="000178B7" w:rsidP="00BA1BB8">
      <w:pPr>
        <w:pStyle w:val="a6"/>
      </w:pPr>
      <w:r>
        <w:rPr>
          <w:rFonts w:hint="cs"/>
          <w:rtl/>
        </w:rPr>
        <w:t>אם המחליף לא עומד בדרישות התיחור</w:t>
      </w:r>
      <w:r w:rsidR="00880D3F">
        <w:rPr>
          <w:rFonts w:hint="cs"/>
          <w:rtl/>
        </w:rPr>
        <w:t xml:space="preserve"> או שאין הסכמה על החלפה קבועה,</w:t>
      </w:r>
      <w:r w:rsidR="006E6B3C">
        <w:rPr>
          <w:rFonts w:hint="cs"/>
          <w:rtl/>
        </w:rPr>
        <w:t xml:space="preserve"> יוכל המזמין לאשר את ההחלפה </w:t>
      </w:r>
      <w:r w:rsidR="00880D3F">
        <w:rPr>
          <w:rFonts w:hint="cs"/>
          <w:rtl/>
        </w:rPr>
        <w:t xml:space="preserve">כהחלפה </w:t>
      </w:r>
      <w:r w:rsidR="006E6B3C">
        <w:rPr>
          <w:rFonts w:hint="cs"/>
          <w:rtl/>
        </w:rPr>
        <w:t>זמנית</w:t>
      </w:r>
      <w:r>
        <w:rPr>
          <w:rFonts w:hint="cs"/>
          <w:rtl/>
        </w:rPr>
        <w:t>,</w:t>
      </w:r>
      <w:r w:rsidR="006E6B3C">
        <w:rPr>
          <w:rFonts w:hint="cs"/>
          <w:rtl/>
        </w:rPr>
        <w:t xml:space="preserve"> אך</w:t>
      </w:r>
      <w:r w:rsidR="008C057F">
        <w:rPr>
          <w:rFonts w:hint="cs"/>
          <w:rtl/>
        </w:rPr>
        <w:t xml:space="preserve"> החלפה</w:t>
      </w:r>
      <w:r w:rsidR="008C057F" w:rsidRPr="00A942DC">
        <w:rPr>
          <w:rFonts w:hint="cs"/>
          <w:rtl/>
        </w:rPr>
        <w:t xml:space="preserve"> </w:t>
      </w:r>
      <w:r w:rsidR="008C057F">
        <w:rPr>
          <w:rFonts w:hint="cs"/>
          <w:rtl/>
        </w:rPr>
        <w:t>זו תתאפשר לתקופה של</w:t>
      </w:r>
      <w:r w:rsidR="00FE438C">
        <w:rPr>
          <w:rFonts w:hint="cs"/>
          <w:rtl/>
        </w:rPr>
        <w:t xml:space="preserve"> עד</w:t>
      </w:r>
      <w:r w:rsidR="008C057F">
        <w:rPr>
          <w:rFonts w:hint="cs"/>
          <w:rtl/>
        </w:rPr>
        <w:t xml:space="preserve"> 6 חודשים. עורך המכרז רשאי לאשר החלפה לתקופה ארוכה יותר </w:t>
      </w:r>
      <w:r w:rsidR="008C057F" w:rsidRPr="00A942DC">
        <w:rPr>
          <w:rFonts w:hint="cs"/>
          <w:rtl/>
        </w:rPr>
        <w:t>בכפוף לפירוט סיב</w:t>
      </w:r>
      <w:r w:rsidR="008C057F">
        <w:rPr>
          <w:rFonts w:hint="cs"/>
          <w:rtl/>
        </w:rPr>
        <w:t>ת</w:t>
      </w:r>
      <w:r w:rsidR="008C057F" w:rsidRPr="00A942DC">
        <w:rPr>
          <w:rFonts w:hint="cs"/>
          <w:rtl/>
        </w:rPr>
        <w:t xml:space="preserve"> </w:t>
      </w:r>
      <w:r w:rsidR="008C057F">
        <w:rPr>
          <w:rFonts w:hint="cs"/>
          <w:rtl/>
        </w:rPr>
        <w:t>ה</w:t>
      </w:r>
      <w:r w:rsidR="008C057F" w:rsidRPr="00A942DC">
        <w:rPr>
          <w:rFonts w:hint="cs"/>
          <w:rtl/>
        </w:rPr>
        <w:t>החלפה</w:t>
      </w:r>
      <w:r w:rsidR="008C057F">
        <w:rPr>
          <w:rFonts w:hint="cs"/>
          <w:rtl/>
        </w:rPr>
        <w:t>, סיבת ההארכה</w:t>
      </w:r>
      <w:r w:rsidR="008C057F" w:rsidRPr="00A942DC">
        <w:rPr>
          <w:rFonts w:hint="cs"/>
          <w:rtl/>
        </w:rPr>
        <w:t xml:space="preserve"> </w:t>
      </w:r>
      <w:r w:rsidR="008C057F">
        <w:rPr>
          <w:rFonts w:hint="cs"/>
          <w:rtl/>
        </w:rPr>
        <w:t xml:space="preserve">הנדרשת </w:t>
      </w:r>
      <w:r w:rsidR="008C057F" w:rsidRPr="00A942DC">
        <w:rPr>
          <w:rFonts w:hint="cs"/>
          <w:rtl/>
        </w:rPr>
        <w:t xml:space="preserve">ומועד סיומה הצפוי. כל זאת על פי </w:t>
      </w:r>
      <w:r w:rsidR="008C057F">
        <w:rPr>
          <w:rFonts w:hint="cs"/>
          <w:rtl/>
        </w:rPr>
        <w:t>בקשת</w:t>
      </w:r>
      <w:r w:rsidR="008C057F" w:rsidRPr="00A942DC">
        <w:rPr>
          <w:rFonts w:hint="cs"/>
          <w:rtl/>
        </w:rPr>
        <w:t xml:space="preserve"> המזמין. במקרים בהם לא מתאפשר לספק להציב נותן שירותים </w:t>
      </w:r>
      <w:r w:rsidR="008C057F" w:rsidRPr="00A942DC">
        <w:rPr>
          <w:rFonts w:hint="cs"/>
          <w:rtl/>
        </w:rPr>
        <w:lastRenderedPageBreak/>
        <w:t>חלופי שייתן את מלוא היקף שעות השירותים שסופקו על ידי נותן השירותים המקורי, או במידה ונותן השירותים המקורי לא מסוגל לתת את מלוא היקף השעות להן התחייב הספק, רשאי הספק להציב מספר נותני שירותים חלופיים אצל המזמין</w:t>
      </w:r>
      <w:r w:rsidR="008C057F">
        <w:rPr>
          <w:rFonts w:hint="cs"/>
          <w:rtl/>
        </w:rPr>
        <w:t>,</w:t>
      </w:r>
      <w:r w:rsidR="008C057F" w:rsidRPr="00A942DC">
        <w:rPr>
          <w:rFonts w:hint="cs"/>
          <w:rtl/>
        </w:rPr>
        <w:t xml:space="preserve"> לתקופת היעדרות נותן השירותים המקורי</w:t>
      </w:r>
      <w:r w:rsidR="008C057F">
        <w:rPr>
          <w:rFonts w:hint="cs"/>
          <w:rtl/>
        </w:rPr>
        <w:t>,</w:t>
      </w:r>
      <w:r w:rsidR="008C057F" w:rsidRPr="00A942DC">
        <w:rPr>
          <w:rFonts w:hint="cs"/>
          <w:rtl/>
        </w:rPr>
        <w:t xml:space="preserve"> אשר ישלימו את היקף שעות השירותים הנדרש למזמין כפי שסופקו על ידי נותן השירותים המקורי, והכל בכפוף </w:t>
      </w:r>
      <w:r w:rsidR="008C057F">
        <w:rPr>
          <w:rFonts w:hint="cs"/>
          <w:rtl/>
        </w:rPr>
        <w:t>ל</w:t>
      </w:r>
      <w:r w:rsidR="008C057F" w:rsidRPr="00A942DC">
        <w:rPr>
          <w:rFonts w:hint="cs"/>
          <w:rtl/>
        </w:rPr>
        <w:t>תיאום עם המזמין.</w:t>
      </w:r>
      <w:bookmarkEnd w:id="857"/>
    </w:p>
    <w:p w14:paraId="58FF88E3" w14:textId="5B2C3106" w:rsidR="008C057F" w:rsidRPr="00A942DC" w:rsidRDefault="008C057F" w:rsidP="00E6520D">
      <w:pPr>
        <w:pStyle w:val="a6"/>
      </w:pPr>
      <w:bookmarkStart w:id="858" w:name="_Ref140922344"/>
      <w:bookmarkStart w:id="859" w:name="_Ref80094162"/>
      <w:r w:rsidRPr="00A942DC">
        <w:rPr>
          <w:rFonts w:hint="cs"/>
          <w:rtl/>
        </w:rPr>
        <w:t xml:space="preserve">במקרה שבו מדובר בהיעדרות מתוכננת, לרבות יציאה </w:t>
      </w:r>
      <w:r w:rsidR="00EC2133">
        <w:rPr>
          <w:rFonts w:hint="cs"/>
          <w:rtl/>
        </w:rPr>
        <w:t xml:space="preserve">לתקופת לידה, </w:t>
      </w:r>
      <w:r w:rsidRPr="00A942DC">
        <w:rPr>
          <w:rFonts w:hint="cs"/>
          <w:rtl/>
        </w:rPr>
        <w:t xml:space="preserve">שירות מילואים, היעדרות לצורכי הדרכה, השתלמות, </w:t>
      </w:r>
      <w:r w:rsidR="00EC2133">
        <w:rPr>
          <w:rFonts w:hint="cs"/>
          <w:rtl/>
        </w:rPr>
        <w:t>חופשה ממושכת</w:t>
      </w:r>
      <w:r w:rsidR="003A3C79">
        <w:rPr>
          <w:rFonts w:hint="cs"/>
          <w:rtl/>
        </w:rPr>
        <w:t>, עזיבת נותן השירותים את מקום עבודתו</w:t>
      </w:r>
      <w:r w:rsidRPr="00A942DC">
        <w:rPr>
          <w:rFonts w:hint="cs"/>
          <w:rtl/>
        </w:rPr>
        <w:t xml:space="preserve"> </w:t>
      </w:r>
      <w:r>
        <w:rPr>
          <w:rFonts w:hint="cs"/>
          <w:rtl/>
        </w:rPr>
        <w:t>וכדומה</w:t>
      </w:r>
      <w:r w:rsidRPr="00A942DC">
        <w:rPr>
          <w:rFonts w:hint="cs"/>
          <w:rtl/>
        </w:rPr>
        <w:t xml:space="preserve">, באחריות הספק הזוכה </w:t>
      </w:r>
      <w:r w:rsidR="003A3C79">
        <w:rPr>
          <w:rFonts w:hint="cs"/>
          <w:rtl/>
        </w:rPr>
        <w:t>להודיע על כך למזמין באופן מיידי ולא פחות מ-30 ימים</w:t>
      </w:r>
      <w:r w:rsidR="00C46EAB">
        <w:rPr>
          <w:rFonts w:hint="cs"/>
          <w:rtl/>
        </w:rPr>
        <w:t xml:space="preserve"> לפני המועד המתוכנן</w:t>
      </w:r>
      <w:r w:rsidR="00E6520D">
        <w:rPr>
          <w:rFonts w:hint="cs"/>
          <w:rtl/>
        </w:rPr>
        <w:t xml:space="preserve"> ובהתאם לדין</w:t>
      </w:r>
      <w:r w:rsidR="003A3C79">
        <w:rPr>
          <w:rFonts w:hint="cs"/>
          <w:rtl/>
        </w:rPr>
        <w:t>.</w:t>
      </w:r>
      <w:r w:rsidR="00E6520D">
        <w:rPr>
          <w:rFonts w:hint="cs"/>
          <w:rtl/>
        </w:rPr>
        <w:t xml:space="preserve"> </w:t>
      </w:r>
      <w:r w:rsidR="00E6520D" w:rsidRPr="002D4BC1">
        <w:rPr>
          <w:rFonts w:hint="eastAsia"/>
          <w:rtl/>
        </w:rPr>
        <w:t>ככל</w:t>
      </w:r>
      <w:r w:rsidR="00E6520D" w:rsidRPr="002D4BC1">
        <w:rPr>
          <w:rtl/>
        </w:rPr>
        <w:t xml:space="preserve"> </w:t>
      </w:r>
      <w:r w:rsidR="00E6520D" w:rsidRPr="002D4BC1">
        <w:rPr>
          <w:rFonts w:hint="eastAsia"/>
          <w:rtl/>
        </w:rPr>
        <w:t>שתהיה</w:t>
      </w:r>
      <w:r w:rsidR="00E6520D" w:rsidRPr="002D4BC1">
        <w:rPr>
          <w:rtl/>
        </w:rPr>
        <w:t xml:space="preserve"> לספק בקשה לשינוי מועד משך ההודעה, יפנה בכתב עם פירוט </w:t>
      </w:r>
      <w:r w:rsidR="00E6520D" w:rsidRPr="002D4BC1">
        <w:rPr>
          <w:rFonts w:hint="eastAsia"/>
          <w:rtl/>
        </w:rPr>
        <w:t>הנסיבות</w:t>
      </w:r>
      <w:r w:rsidR="00E6520D" w:rsidRPr="002D4BC1">
        <w:rPr>
          <w:rtl/>
        </w:rPr>
        <w:t xml:space="preserve"> </w:t>
      </w:r>
      <w:r w:rsidR="00E6520D" w:rsidRPr="002D4BC1">
        <w:rPr>
          <w:rFonts w:hint="eastAsia"/>
          <w:rtl/>
        </w:rPr>
        <w:t>לעורך</w:t>
      </w:r>
      <w:r w:rsidR="00E6520D" w:rsidRPr="002D4BC1">
        <w:rPr>
          <w:rtl/>
        </w:rPr>
        <w:t xml:space="preserve"> </w:t>
      </w:r>
      <w:r w:rsidR="00E6520D" w:rsidRPr="002D4BC1">
        <w:rPr>
          <w:rFonts w:hint="eastAsia"/>
          <w:rtl/>
        </w:rPr>
        <w:t>המכרז</w:t>
      </w:r>
      <w:r w:rsidR="00E6520D" w:rsidRPr="002D4BC1">
        <w:rPr>
          <w:rtl/>
        </w:rPr>
        <w:t xml:space="preserve">, </w:t>
      </w:r>
      <w:r w:rsidR="00E6520D" w:rsidRPr="002D4BC1">
        <w:rPr>
          <w:rFonts w:hint="eastAsia"/>
          <w:rtl/>
        </w:rPr>
        <w:t>וההחלטה</w:t>
      </w:r>
      <w:r w:rsidR="00E6520D" w:rsidRPr="002D4BC1">
        <w:rPr>
          <w:rtl/>
        </w:rPr>
        <w:t xml:space="preserve"> </w:t>
      </w:r>
      <w:r w:rsidR="00E6520D" w:rsidRPr="002D4BC1">
        <w:rPr>
          <w:rFonts w:hint="eastAsia"/>
          <w:rtl/>
        </w:rPr>
        <w:t>בנושא</w:t>
      </w:r>
      <w:r w:rsidR="00E6520D" w:rsidRPr="002D4BC1">
        <w:rPr>
          <w:rtl/>
        </w:rPr>
        <w:t xml:space="preserve"> </w:t>
      </w:r>
      <w:r w:rsidR="00E6520D" w:rsidRPr="002D4BC1">
        <w:rPr>
          <w:rFonts w:hint="eastAsia"/>
          <w:rtl/>
        </w:rPr>
        <w:t>תהייה</w:t>
      </w:r>
      <w:r w:rsidR="00E6520D" w:rsidRPr="002D4BC1">
        <w:rPr>
          <w:rtl/>
        </w:rPr>
        <w:t xml:space="preserve"> </w:t>
      </w:r>
      <w:r w:rsidR="00E6520D" w:rsidRPr="002D4BC1">
        <w:rPr>
          <w:rFonts w:hint="eastAsia"/>
          <w:rtl/>
        </w:rPr>
        <w:t>לשיקול</w:t>
      </w:r>
      <w:r w:rsidR="00E6520D" w:rsidRPr="002D4BC1">
        <w:rPr>
          <w:rtl/>
        </w:rPr>
        <w:t xml:space="preserve"> </w:t>
      </w:r>
      <w:r w:rsidR="00E6520D" w:rsidRPr="002D4BC1">
        <w:rPr>
          <w:rFonts w:hint="eastAsia"/>
          <w:rtl/>
        </w:rPr>
        <w:t>דעתו</w:t>
      </w:r>
      <w:r w:rsidR="00E6520D" w:rsidRPr="002D4BC1">
        <w:rPr>
          <w:rtl/>
        </w:rPr>
        <w:t xml:space="preserve"> </w:t>
      </w:r>
      <w:r w:rsidR="00E6520D" w:rsidRPr="002D4BC1">
        <w:rPr>
          <w:rFonts w:hint="eastAsia"/>
          <w:rtl/>
        </w:rPr>
        <w:t>הבלעדי</w:t>
      </w:r>
      <w:r w:rsidR="00E6520D" w:rsidRPr="002D4BC1">
        <w:rPr>
          <w:rtl/>
        </w:rPr>
        <w:t xml:space="preserve"> </w:t>
      </w:r>
      <w:r w:rsidR="00E6520D" w:rsidRPr="002D4BC1">
        <w:rPr>
          <w:rFonts w:hint="eastAsia"/>
          <w:rtl/>
        </w:rPr>
        <w:t>של</w:t>
      </w:r>
      <w:r w:rsidR="00E6520D" w:rsidRPr="002D4BC1">
        <w:rPr>
          <w:rtl/>
        </w:rPr>
        <w:t xml:space="preserve"> </w:t>
      </w:r>
      <w:r w:rsidR="00E6520D" w:rsidRPr="002D4BC1">
        <w:rPr>
          <w:rFonts w:hint="eastAsia"/>
          <w:rtl/>
        </w:rPr>
        <w:t>עורך</w:t>
      </w:r>
      <w:r w:rsidR="00E6520D" w:rsidRPr="002D4BC1">
        <w:rPr>
          <w:rtl/>
        </w:rPr>
        <w:t xml:space="preserve"> </w:t>
      </w:r>
      <w:r w:rsidR="00E6520D" w:rsidRPr="002D4BC1">
        <w:rPr>
          <w:rFonts w:hint="eastAsia"/>
          <w:rtl/>
        </w:rPr>
        <w:t>המכרז</w:t>
      </w:r>
      <w:r w:rsidR="00E6520D" w:rsidRPr="002D4BC1">
        <w:rPr>
          <w:rtl/>
        </w:rPr>
        <w:t>.</w:t>
      </w:r>
      <w:r w:rsidR="003A3C79">
        <w:rPr>
          <w:rFonts w:hint="cs"/>
          <w:rtl/>
        </w:rPr>
        <w:t xml:space="preserve"> כמו כן</w:t>
      </w:r>
      <w:r w:rsidR="00C46EAB">
        <w:rPr>
          <w:rFonts w:hint="cs"/>
          <w:rtl/>
        </w:rPr>
        <w:t>,</w:t>
      </w:r>
      <w:r w:rsidR="003A3C79">
        <w:rPr>
          <w:rFonts w:hint="cs"/>
          <w:rtl/>
        </w:rPr>
        <w:t xml:space="preserve"> באחריות הספק </w:t>
      </w:r>
      <w:r w:rsidRPr="00A942DC">
        <w:rPr>
          <w:rFonts w:hint="cs"/>
          <w:rtl/>
        </w:rPr>
        <w:t>לקיים חפיפה בין נותני השירותים, על פי דרישת המזמין. מובהר, כי עם חזרתו של נותן השירותים המקורי תסתיים תקופת ההחלפה</w:t>
      </w:r>
      <w:r>
        <w:rPr>
          <w:rFonts w:hint="cs"/>
          <w:rtl/>
        </w:rPr>
        <w:t xml:space="preserve"> הזמנית</w:t>
      </w:r>
      <w:r w:rsidRPr="00A942DC">
        <w:rPr>
          <w:rFonts w:hint="cs"/>
          <w:rtl/>
        </w:rPr>
        <w:t xml:space="preserve"> לאלתר ולא יתאפשר תשלום עבור שירותיו של נותן השירותים המקורי ושל המחליף במקביל</w:t>
      </w:r>
      <w:r>
        <w:rPr>
          <w:rFonts w:hint="cs"/>
          <w:rtl/>
        </w:rPr>
        <w:t>, למעט עבור חפיפה</w:t>
      </w:r>
      <w:r w:rsidR="00445C21">
        <w:rPr>
          <w:rFonts w:hint="cs"/>
          <w:rtl/>
        </w:rPr>
        <w:t>,</w:t>
      </w:r>
      <w:r>
        <w:rPr>
          <w:rFonts w:hint="cs"/>
          <w:rtl/>
        </w:rPr>
        <w:t xml:space="preserve"> ככל שנדרשת</w:t>
      </w:r>
      <w:r w:rsidR="00445C21">
        <w:rPr>
          <w:rFonts w:hint="cs"/>
          <w:rtl/>
        </w:rPr>
        <w:t>,</w:t>
      </w:r>
      <w:r>
        <w:rPr>
          <w:rFonts w:hint="cs"/>
          <w:rtl/>
        </w:rPr>
        <w:t xml:space="preserve"> שלא תעלה על 30 ימים בתחילת </w:t>
      </w:r>
      <w:r w:rsidR="00445C21">
        <w:rPr>
          <w:rFonts w:hint="cs"/>
          <w:rtl/>
        </w:rPr>
        <w:t>א</w:t>
      </w:r>
      <w:r>
        <w:rPr>
          <w:rFonts w:hint="cs"/>
          <w:rtl/>
        </w:rPr>
        <w:t>ו</w:t>
      </w:r>
      <w:r w:rsidR="00445C21">
        <w:rPr>
          <w:rFonts w:hint="cs"/>
          <w:rtl/>
        </w:rPr>
        <w:t xml:space="preserve"> </w:t>
      </w:r>
      <w:r>
        <w:rPr>
          <w:rFonts w:hint="cs"/>
          <w:rtl/>
        </w:rPr>
        <w:t>סיום תקופת ההחלפה הזמנית</w:t>
      </w:r>
      <w:r w:rsidRPr="00A942DC">
        <w:rPr>
          <w:rFonts w:hint="cs"/>
          <w:rtl/>
        </w:rPr>
        <w:t>.</w:t>
      </w:r>
      <w:r w:rsidR="00086EDF">
        <w:rPr>
          <w:rFonts w:hint="cs"/>
          <w:rtl/>
        </w:rPr>
        <w:t xml:space="preserve"> מובהר כי עורך המכרז רשאי לשנות (לקצר או להאריך) את תקופת החפיפה בהתאם לשיקול דעתו.</w:t>
      </w:r>
      <w:bookmarkEnd w:id="858"/>
      <w:r w:rsidR="00086EDF">
        <w:rPr>
          <w:rFonts w:hint="cs"/>
          <w:rtl/>
        </w:rPr>
        <w:t xml:space="preserve"> </w:t>
      </w:r>
    </w:p>
    <w:p w14:paraId="5E334554" w14:textId="77777777" w:rsidR="008C057F" w:rsidRPr="00A942DC" w:rsidRDefault="008C057F" w:rsidP="00A128FB">
      <w:pPr>
        <w:pStyle w:val="a6"/>
        <w:rPr>
          <w:rtl/>
        </w:rPr>
      </w:pPr>
      <w:bookmarkStart w:id="860" w:name="_Ref90216098"/>
      <w:r>
        <w:rPr>
          <w:rFonts w:hint="cs"/>
          <w:rtl/>
        </w:rPr>
        <w:t xml:space="preserve">במקרה בו </w:t>
      </w:r>
      <w:r w:rsidRPr="00AF3801">
        <w:rPr>
          <w:rtl/>
        </w:rPr>
        <w:t xml:space="preserve">הספק לא יצליח, בפרק זמן סביר, למצוא נותן שירותים העומד בדרישות </w:t>
      </w:r>
      <w:r w:rsidR="00086EDF">
        <w:rPr>
          <w:rFonts w:hint="cs"/>
          <w:rtl/>
        </w:rPr>
        <w:t>המזמין</w:t>
      </w:r>
      <w:r w:rsidRPr="00AF3801">
        <w:rPr>
          <w:rtl/>
        </w:rPr>
        <w:t xml:space="preserve">, </w:t>
      </w:r>
      <w:r w:rsidR="00086EDF">
        <w:rPr>
          <w:rFonts w:hint="cs"/>
          <w:rtl/>
        </w:rPr>
        <w:t>המזמין</w:t>
      </w:r>
      <w:r w:rsidRPr="00A942DC">
        <w:rPr>
          <w:rtl/>
        </w:rPr>
        <w:t xml:space="preserve"> יהיה רשאי להפסיק את ההתקשרות </w:t>
      </w:r>
      <w:r w:rsidRPr="00A942DC">
        <w:rPr>
          <w:rFonts w:hint="cs"/>
          <w:rtl/>
        </w:rPr>
        <w:t xml:space="preserve">מכוח </w:t>
      </w:r>
      <w:r w:rsidRPr="00A942DC">
        <w:rPr>
          <w:rtl/>
        </w:rPr>
        <w:t>התיחור.</w:t>
      </w:r>
      <w:r w:rsidRPr="00A942DC">
        <w:rPr>
          <w:rFonts w:hint="cs"/>
          <w:rtl/>
        </w:rPr>
        <w:t xml:space="preserve"> </w:t>
      </w:r>
      <w:bookmarkEnd w:id="859"/>
      <w:bookmarkEnd w:id="860"/>
    </w:p>
    <w:p w14:paraId="6FF791B0" w14:textId="77777777" w:rsidR="00F9378F" w:rsidRPr="004144CD" w:rsidRDefault="00F9378F" w:rsidP="00F9378F">
      <w:pPr>
        <w:pStyle w:val="a5"/>
      </w:pPr>
      <w:bookmarkStart w:id="861" w:name="_Ref141286023"/>
      <w:bookmarkStart w:id="862" w:name="_Toc144754552"/>
      <w:bookmarkStart w:id="863" w:name="_Toc13162635"/>
      <w:r w:rsidRPr="004144CD">
        <w:rPr>
          <w:rFonts w:hint="cs"/>
          <w:rtl/>
        </w:rPr>
        <w:t xml:space="preserve">הפסקת התקשרות </w:t>
      </w:r>
      <w:r>
        <w:rPr>
          <w:rFonts w:hint="cs"/>
          <w:rtl/>
        </w:rPr>
        <w:t xml:space="preserve">פרטנית </w:t>
      </w:r>
      <w:r w:rsidRPr="004144CD">
        <w:rPr>
          <w:rFonts w:hint="cs"/>
          <w:rtl/>
        </w:rPr>
        <w:t>ביוזמת המזמין</w:t>
      </w:r>
      <w:bookmarkEnd w:id="861"/>
      <w:bookmarkEnd w:id="862"/>
    </w:p>
    <w:p w14:paraId="079CF58B" w14:textId="7DB4BD95" w:rsidR="00F9378F" w:rsidRPr="00D54166" w:rsidRDefault="00E60AA9" w:rsidP="0085739A">
      <w:pPr>
        <w:pStyle w:val="a6"/>
        <w:rPr>
          <w:b/>
          <w:bCs/>
          <w:u w:val="single"/>
          <w:rtl/>
        </w:rPr>
      </w:pPr>
      <w:bookmarkStart w:id="864" w:name="_Ref143013321"/>
      <w:r>
        <w:rPr>
          <w:rFonts w:hint="cs"/>
          <w:rtl/>
        </w:rPr>
        <w:t xml:space="preserve">המזמין </w:t>
      </w:r>
      <w:r w:rsidR="00CA1E41">
        <w:rPr>
          <w:rFonts w:hint="cs"/>
          <w:rtl/>
        </w:rPr>
        <w:t xml:space="preserve">יהיה רשאי </w:t>
      </w:r>
      <w:r>
        <w:rPr>
          <w:rFonts w:hint="cs"/>
          <w:rtl/>
        </w:rPr>
        <w:t xml:space="preserve">להפסיק את ההתקשרות עם הספק בכל עיתוי שהוא ומכל סיבה שהיא. </w:t>
      </w:r>
      <w:r w:rsidR="00F9378F" w:rsidRPr="00A855F9">
        <w:rPr>
          <w:rFonts w:hint="cs"/>
          <w:rtl/>
        </w:rPr>
        <w:t xml:space="preserve">ככל </w:t>
      </w:r>
      <w:r w:rsidR="00F9378F">
        <w:rPr>
          <w:rFonts w:hint="cs"/>
          <w:rtl/>
        </w:rPr>
        <w:t xml:space="preserve">שהתקבלה </w:t>
      </w:r>
      <w:r w:rsidR="00F9378F" w:rsidRPr="00A855F9">
        <w:rPr>
          <w:rFonts w:hint="cs"/>
          <w:rtl/>
        </w:rPr>
        <w:t>החלטה על הפסקת מתן השירות</w:t>
      </w:r>
      <w:r w:rsidR="00510E53">
        <w:rPr>
          <w:rFonts w:hint="cs"/>
          <w:rtl/>
        </w:rPr>
        <w:t>,</w:t>
      </w:r>
      <w:r w:rsidR="00F9378F" w:rsidRPr="00A855F9">
        <w:rPr>
          <w:rFonts w:hint="cs"/>
          <w:rtl/>
        </w:rPr>
        <w:t xml:space="preserve"> </w:t>
      </w:r>
      <w:r w:rsidR="00F9378F">
        <w:rPr>
          <w:rFonts w:hint="cs"/>
          <w:rtl/>
        </w:rPr>
        <w:t>על המזמין להודיע על כך לספק הזוכה</w:t>
      </w:r>
      <w:r w:rsidR="00184A76">
        <w:rPr>
          <w:rFonts w:hint="cs"/>
          <w:rtl/>
        </w:rPr>
        <w:t xml:space="preserve"> בהתראה של 45 ימים מראש</w:t>
      </w:r>
      <w:r w:rsidR="0085739A">
        <w:rPr>
          <w:rFonts w:hint="cs"/>
          <w:rtl/>
        </w:rPr>
        <w:t xml:space="preserve"> לתקופת התקשרות של מעל שישה חודשים. ככל שתקופת ההתקשרות קצרה משישה חודשים על המזמין להודיע על כך לספק בהתראה של לפחות 5 ימים מראש, לשיק</w:t>
      </w:r>
      <w:r w:rsidR="00E21984">
        <w:rPr>
          <w:rFonts w:hint="cs"/>
          <w:rtl/>
        </w:rPr>
        <w:t>ול ד</w:t>
      </w:r>
      <w:r w:rsidR="0085739A">
        <w:rPr>
          <w:rFonts w:hint="cs"/>
          <w:rtl/>
        </w:rPr>
        <w:t>עת המזמין</w:t>
      </w:r>
      <w:r w:rsidR="00184A76">
        <w:rPr>
          <w:rFonts w:hint="cs"/>
          <w:rtl/>
        </w:rPr>
        <w:t xml:space="preserve">. עורך המכרז </w:t>
      </w:r>
      <w:r w:rsidR="000C43ED">
        <w:rPr>
          <w:rFonts w:hint="cs"/>
          <w:rtl/>
        </w:rPr>
        <w:t>יוכל בהתאם לשיקול דעתו הבלעדי לשנות את אורך התקופה האמורה</w:t>
      </w:r>
      <w:r w:rsidR="00510E53">
        <w:rPr>
          <w:rFonts w:hint="cs"/>
          <w:rtl/>
        </w:rPr>
        <w:t>.</w:t>
      </w:r>
      <w:bookmarkEnd w:id="864"/>
    </w:p>
    <w:p w14:paraId="2B84787D" w14:textId="77777777" w:rsidR="00F9378F" w:rsidRPr="00A855F9" w:rsidRDefault="00F9378F" w:rsidP="00F9378F">
      <w:pPr>
        <w:pStyle w:val="a6"/>
        <w:rPr>
          <w:b/>
          <w:bCs/>
          <w:u w:val="single"/>
        </w:rPr>
      </w:pPr>
      <w:r w:rsidRPr="00A855F9">
        <w:rPr>
          <w:rFonts w:hint="cs"/>
          <w:rtl/>
        </w:rPr>
        <w:t xml:space="preserve">לאחר קבלת ההודעה על הפסקת ההתקשרות, ימשיך הספק הזוכה </w:t>
      </w:r>
      <w:r>
        <w:rPr>
          <w:rFonts w:hint="cs"/>
          <w:rtl/>
        </w:rPr>
        <w:t>ב</w:t>
      </w:r>
      <w:r w:rsidRPr="00A855F9">
        <w:rPr>
          <w:rFonts w:hint="cs"/>
          <w:rtl/>
        </w:rPr>
        <w:t>מילוי כל התחייבויותיו, לרבות המשך מתן השירותים על ידי נותן השירותים מטעמו</w:t>
      </w:r>
      <w:r>
        <w:rPr>
          <w:rFonts w:hint="cs"/>
          <w:rtl/>
        </w:rPr>
        <w:t xml:space="preserve"> עד למועד סיום ההתקשרות</w:t>
      </w:r>
      <w:r w:rsidRPr="00A855F9">
        <w:rPr>
          <w:rFonts w:hint="cs"/>
          <w:rtl/>
        </w:rPr>
        <w:t xml:space="preserve">. הספק הזוכה ישתף פעולה באופן מלא ומקיף עם המזמין, לרבות סיוע במימוש והצלחת המעבר </w:t>
      </w:r>
      <w:r>
        <w:rPr>
          <w:rFonts w:hint="cs"/>
          <w:rtl/>
        </w:rPr>
        <w:t>להתקשרות חדשה</w:t>
      </w:r>
      <w:r w:rsidRPr="00A855F9">
        <w:rPr>
          <w:rFonts w:hint="cs"/>
          <w:rtl/>
        </w:rPr>
        <w:t>, לשביעות רצונו של המזמין</w:t>
      </w:r>
      <w:r w:rsidR="00587B90">
        <w:rPr>
          <w:rFonts w:hint="cs"/>
          <w:rtl/>
        </w:rPr>
        <w:t xml:space="preserve"> ולרבות חפיפה לנותן השירותים בהתקשרות החדשה</w:t>
      </w:r>
      <w:r w:rsidRPr="00A855F9">
        <w:rPr>
          <w:rFonts w:hint="cs"/>
          <w:rtl/>
        </w:rPr>
        <w:t>.</w:t>
      </w:r>
    </w:p>
    <w:p w14:paraId="2447ED6F" w14:textId="07840FDE" w:rsidR="00F9378F" w:rsidRDefault="00F9378F" w:rsidP="003601AB">
      <w:pPr>
        <w:pStyle w:val="a6"/>
      </w:pPr>
      <w:r w:rsidRPr="00AA512D">
        <w:rPr>
          <w:rFonts w:hint="cs"/>
          <w:rtl/>
        </w:rPr>
        <w:t xml:space="preserve">על אף האמור, במקרה בו </w:t>
      </w:r>
      <w:r>
        <w:rPr>
          <w:rFonts w:hint="cs"/>
          <w:rtl/>
        </w:rPr>
        <w:t>המזמין</w:t>
      </w:r>
      <w:r w:rsidRPr="00AA512D">
        <w:rPr>
          <w:rFonts w:hint="cs"/>
          <w:rtl/>
        </w:rPr>
        <w:t xml:space="preserve"> אינו מעוניין בהמשך קבלת השירותים על ידי נותן השירותים מטעם הספק מסיבות הנוגעות להתנהלות נותן השירותים בהיבט של פגיעה בפעילות המשרד, התנהלות שאינה הולמת או סירוב למתן שירות</w:t>
      </w:r>
      <w:r>
        <w:rPr>
          <w:rFonts w:hint="cs"/>
          <w:rtl/>
        </w:rPr>
        <w:t>,</w:t>
      </w:r>
      <w:r w:rsidRPr="00AA512D">
        <w:rPr>
          <w:rFonts w:hint="cs"/>
          <w:rtl/>
        </w:rPr>
        <w:t xml:space="preserve"> רשאי המזמין</w:t>
      </w:r>
      <w:r w:rsidR="003601AB">
        <w:rPr>
          <w:rFonts w:hint="cs"/>
          <w:rtl/>
        </w:rPr>
        <w:t>, באישור עורך המכרז,</w:t>
      </w:r>
      <w:r w:rsidRPr="00AA512D">
        <w:rPr>
          <w:rFonts w:hint="cs"/>
          <w:rtl/>
        </w:rPr>
        <w:t xml:space="preserve"> להחליט </w:t>
      </w:r>
      <w:r>
        <w:rPr>
          <w:rFonts w:hint="cs"/>
          <w:rtl/>
        </w:rPr>
        <w:t>על הפסקת התקשרות</w:t>
      </w:r>
      <w:r w:rsidRPr="00AA512D">
        <w:rPr>
          <w:rFonts w:hint="cs"/>
          <w:rtl/>
        </w:rPr>
        <w:t xml:space="preserve"> לאלתר. במקרה כזה, יודיע המזמין לספק הזוכה על הפסקה מיידית של השירותים על ידי נותן השירותים מטעמו, נותן השירותים לא ינכח באתר המזמין או באתר הספק, והמזמין יישא בתשלום בגין </w:t>
      </w:r>
      <w:r w:rsidR="00B31BF4">
        <w:rPr>
          <w:rFonts w:hint="cs"/>
          <w:rtl/>
        </w:rPr>
        <w:t>א</w:t>
      </w:r>
      <w:r w:rsidRPr="00AA512D">
        <w:rPr>
          <w:rFonts w:hint="cs"/>
          <w:rtl/>
        </w:rPr>
        <w:t xml:space="preserve">ספקת השירותים </w:t>
      </w:r>
      <w:r>
        <w:rPr>
          <w:rFonts w:hint="cs"/>
          <w:rtl/>
        </w:rPr>
        <w:t>בהתאם לפרק הזמן לפי הפירוט בסעיף</w:t>
      </w:r>
      <w:r w:rsidR="00FE4F88">
        <w:rPr>
          <w:rFonts w:hint="cs"/>
          <w:rtl/>
        </w:rPr>
        <w:t xml:space="preserve"> </w:t>
      </w:r>
      <w:r w:rsidR="00FE4F88">
        <w:rPr>
          <w:rtl/>
        </w:rPr>
        <w:fldChar w:fldCharType="begin"/>
      </w:r>
      <w:r w:rsidR="00FE4F88">
        <w:rPr>
          <w:rtl/>
        </w:rPr>
        <w:instrText xml:space="preserve"> </w:instrText>
      </w:r>
      <w:r w:rsidR="00FE4F88">
        <w:rPr>
          <w:rFonts w:hint="cs"/>
        </w:rPr>
        <w:instrText>REF</w:instrText>
      </w:r>
      <w:r w:rsidR="00FE4F88">
        <w:rPr>
          <w:rFonts w:hint="cs"/>
          <w:rtl/>
        </w:rPr>
        <w:instrText xml:space="preserve"> _</w:instrText>
      </w:r>
      <w:r w:rsidR="00FE4F88">
        <w:rPr>
          <w:rFonts w:hint="cs"/>
        </w:rPr>
        <w:instrText>Ref143013321 \r \h</w:instrText>
      </w:r>
      <w:r w:rsidR="00FE4F88">
        <w:rPr>
          <w:rtl/>
        </w:rPr>
        <w:instrText xml:space="preserve"> </w:instrText>
      </w:r>
      <w:r w:rsidR="00FE4F88">
        <w:rPr>
          <w:rtl/>
        </w:rPr>
      </w:r>
      <w:r w:rsidR="00FE4F88">
        <w:rPr>
          <w:rtl/>
        </w:rPr>
        <w:fldChar w:fldCharType="separate"/>
      </w:r>
      <w:r w:rsidR="00FE4F88">
        <w:rPr>
          <w:cs/>
        </w:rPr>
        <w:t>‎</w:t>
      </w:r>
      <w:r w:rsidR="00FE4F88">
        <w:t>3.18.1</w:t>
      </w:r>
      <w:r w:rsidR="00FE4F88">
        <w:rPr>
          <w:rtl/>
        </w:rPr>
        <w:fldChar w:fldCharType="end"/>
      </w:r>
      <w:r w:rsidRPr="00AA512D">
        <w:rPr>
          <w:rFonts w:hint="cs"/>
          <w:rtl/>
        </w:rPr>
        <w:t xml:space="preserve">. </w:t>
      </w:r>
    </w:p>
    <w:p w14:paraId="766C83DA" w14:textId="77777777" w:rsidR="008C057F" w:rsidRPr="00A942DC" w:rsidRDefault="008C057F" w:rsidP="008C057F">
      <w:pPr>
        <w:pStyle w:val="a5"/>
        <w:rPr>
          <w:b w:val="0"/>
          <w:bCs w:val="0"/>
        </w:rPr>
      </w:pPr>
      <w:bookmarkStart w:id="865" w:name="_Toc144754553"/>
      <w:r w:rsidRPr="001B7FF5">
        <w:rPr>
          <w:rtl/>
        </w:rPr>
        <w:lastRenderedPageBreak/>
        <w:t>מנגנון הוספה של תפקידים חדשים</w:t>
      </w:r>
      <w:bookmarkEnd w:id="865"/>
    </w:p>
    <w:p w14:paraId="3C0B3BCE" w14:textId="77777777" w:rsidR="008C057F" w:rsidRPr="00B93E41" w:rsidRDefault="008C057F" w:rsidP="005E0687">
      <w:pPr>
        <w:pStyle w:val="a6"/>
        <w:rPr>
          <w:u w:val="single"/>
        </w:rPr>
      </w:pPr>
      <w:r w:rsidRPr="001B7FF5">
        <w:rPr>
          <w:rtl/>
        </w:rPr>
        <w:t>עורך המכרז, רשאי, לפי שיקול דעתו, להוסיף תפקידים חדשים נדרשים בתוך אשכולות קיימים או בתוך אשכולות חדשים</w:t>
      </w:r>
      <w:r w:rsidR="0084442D">
        <w:rPr>
          <w:rFonts w:hint="cs"/>
          <w:rtl/>
        </w:rPr>
        <w:t>,</w:t>
      </w:r>
      <w:r w:rsidRPr="001B7FF5">
        <w:rPr>
          <w:rFonts w:hint="cs"/>
          <w:rtl/>
        </w:rPr>
        <w:t xml:space="preserve"> וכן לקבוע את התעריף המירבי שישולם בגינם</w:t>
      </w:r>
      <w:r w:rsidRPr="001B7FF5">
        <w:rPr>
          <w:rtl/>
        </w:rPr>
        <w:t xml:space="preserve">. </w:t>
      </w:r>
    </w:p>
    <w:p w14:paraId="1602202F" w14:textId="77777777" w:rsidR="008C057F" w:rsidRDefault="008C057F" w:rsidP="005E0687">
      <w:pPr>
        <w:pStyle w:val="a6"/>
        <w:rPr>
          <w:u w:val="single"/>
        </w:rPr>
      </w:pPr>
      <w:r>
        <w:rPr>
          <w:rFonts w:hint="cs"/>
          <w:rtl/>
        </w:rPr>
        <w:t>בנוסף</w:t>
      </w:r>
      <w:r w:rsidR="00F410F2">
        <w:rPr>
          <w:rFonts w:hint="cs"/>
          <w:rtl/>
        </w:rPr>
        <w:t xml:space="preserve">, </w:t>
      </w:r>
      <w:r w:rsidRPr="001B7FF5">
        <w:rPr>
          <w:rtl/>
        </w:rPr>
        <w:t>עורך המכרז</w:t>
      </w:r>
      <w:r w:rsidR="00F410F2">
        <w:rPr>
          <w:rFonts w:hint="cs"/>
          <w:rtl/>
        </w:rPr>
        <w:t xml:space="preserve"> רשאי</w:t>
      </w:r>
      <w:r w:rsidR="00EF68F4">
        <w:rPr>
          <w:rFonts w:hint="cs"/>
          <w:rtl/>
        </w:rPr>
        <w:t>,</w:t>
      </w:r>
      <w:r w:rsidR="00F410F2">
        <w:rPr>
          <w:rFonts w:hint="cs"/>
          <w:rtl/>
        </w:rPr>
        <w:t xml:space="preserve"> </w:t>
      </w:r>
      <w:r w:rsidR="00EF68F4">
        <w:rPr>
          <w:rFonts w:hint="cs"/>
          <w:rtl/>
        </w:rPr>
        <w:t xml:space="preserve">לפי </w:t>
      </w:r>
      <w:r w:rsidR="00F410F2">
        <w:rPr>
          <w:rFonts w:hint="cs"/>
          <w:rtl/>
        </w:rPr>
        <w:t>שיקול דעתו,</w:t>
      </w:r>
      <w:r w:rsidRPr="001B7FF5">
        <w:rPr>
          <w:rtl/>
        </w:rPr>
        <w:t xml:space="preserve"> לבטל תפקידים קיימים או לשנות את תכולתם</w:t>
      </w:r>
      <w:r>
        <w:rPr>
          <w:rFonts w:hint="cs"/>
          <w:rtl/>
        </w:rPr>
        <w:t xml:space="preserve"> בין באופן זמני ובין באופן קבוע</w:t>
      </w:r>
      <w:r w:rsidRPr="001B7FF5">
        <w:rPr>
          <w:rFonts w:hint="cs"/>
          <w:rtl/>
        </w:rPr>
        <w:t>.</w:t>
      </w:r>
      <w:bookmarkEnd w:id="863"/>
    </w:p>
    <w:p w14:paraId="6A997673" w14:textId="77777777" w:rsidR="00F410F2" w:rsidRPr="001B7FF5" w:rsidRDefault="00F410F2" w:rsidP="00BA1BB8">
      <w:pPr>
        <w:pStyle w:val="a6"/>
        <w:rPr>
          <w:u w:val="single"/>
        </w:rPr>
      </w:pPr>
      <w:r>
        <w:rPr>
          <w:rFonts w:hint="cs"/>
          <w:u w:val="single"/>
          <w:rtl/>
        </w:rPr>
        <w:t xml:space="preserve">שינויים אלו לא יחולו על התקשרויות קיימות, אלא </w:t>
      </w:r>
      <w:r w:rsidR="00EF68F4">
        <w:rPr>
          <w:rFonts w:hint="cs"/>
          <w:u w:val="single"/>
          <w:rtl/>
        </w:rPr>
        <w:t xml:space="preserve">רק </w:t>
      </w:r>
      <w:r>
        <w:rPr>
          <w:rFonts w:hint="cs"/>
          <w:u w:val="single"/>
          <w:rtl/>
        </w:rPr>
        <w:t xml:space="preserve">על תיחורים שיפורסמו החל ממועד העדכון. </w:t>
      </w:r>
    </w:p>
    <w:p w14:paraId="1C620FA4" w14:textId="77777777" w:rsidR="008C057F" w:rsidRPr="00A942DC" w:rsidRDefault="008C057F" w:rsidP="008C057F">
      <w:pPr>
        <w:pStyle w:val="a5"/>
        <w:rPr>
          <w:b w:val="0"/>
          <w:bCs w:val="0"/>
        </w:rPr>
      </w:pPr>
      <w:bookmarkStart w:id="866" w:name="_Toc144754554"/>
      <w:bookmarkStart w:id="867" w:name="_Toc13162636"/>
      <w:r w:rsidRPr="00A942DC">
        <w:rPr>
          <w:rtl/>
        </w:rPr>
        <w:t>הופעת</w:t>
      </w:r>
      <w:r w:rsidRPr="001B7FF5">
        <w:rPr>
          <w:rtl/>
        </w:rPr>
        <w:t xml:space="preserve"> טכנולוגיה חדשה</w:t>
      </w:r>
      <w:bookmarkEnd w:id="866"/>
    </w:p>
    <w:p w14:paraId="78FED5B3" w14:textId="77777777" w:rsidR="008C057F" w:rsidRPr="001B7FF5" w:rsidRDefault="008C057F" w:rsidP="005E0687">
      <w:pPr>
        <w:pStyle w:val="a6"/>
      </w:pPr>
      <w:r w:rsidRPr="001B7FF5">
        <w:rPr>
          <w:rtl/>
        </w:rPr>
        <w:t xml:space="preserve">עורך המכרז, רשאי, לפי שיקול דעתו, לשלב טכנולוגיה חדשה בתוך אשכולות קיימים, או </w:t>
      </w:r>
      <w:r w:rsidR="00F410F2">
        <w:rPr>
          <w:rFonts w:hint="cs"/>
          <w:rtl/>
        </w:rPr>
        <w:t>תוך יצירת</w:t>
      </w:r>
      <w:r w:rsidRPr="001B7FF5">
        <w:rPr>
          <w:rtl/>
        </w:rPr>
        <w:t xml:space="preserve"> אשכולות חדשים</w:t>
      </w:r>
      <w:r w:rsidR="005E0687">
        <w:rPr>
          <w:rFonts w:hint="cs"/>
          <w:rtl/>
        </w:rPr>
        <w:t xml:space="preserve"> במסגרת יציאה למכרז משלים</w:t>
      </w:r>
      <w:r w:rsidR="00DC6B27">
        <w:rPr>
          <w:rFonts w:hint="cs"/>
          <w:rtl/>
        </w:rPr>
        <w:t xml:space="preserve"> כמפורט בסעיף </w:t>
      </w:r>
      <w:r w:rsidR="00DC6B27">
        <w:rPr>
          <w:rtl/>
        </w:rPr>
        <w:fldChar w:fldCharType="begin"/>
      </w:r>
      <w:r w:rsidR="00DC6B27">
        <w:rPr>
          <w:rtl/>
        </w:rPr>
        <w:instrText xml:space="preserve"> </w:instrText>
      </w:r>
      <w:r w:rsidR="00DC6B27">
        <w:rPr>
          <w:rFonts w:hint="cs"/>
        </w:rPr>
        <w:instrText>REF</w:instrText>
      </w:r>
      <w:r w:rsidR="00DC6B27">
        <w:rPr>
          <w:rFonts w:hint="cs"/>
          <w:rtl/>
        </w:rPr>
        <w:instrText xml:space="preserve"> _</w:instrText>
      </w:r>
      <w:r w:rsidR="00DC6B27">
        <w:rPr>
          <w:rFonts w:hint="cs"/>
        </w:rPr>
        <w:instrText>Ref136348048 \r \h</w:instrText>
      </w:r>
      <w:r w:rsidR="00DC6B27">
        <w:rPr>
          <w:rtl/>
        </w:rPr>
        <w:instrText xml:space="preserve"> </w:instrText>
      </w:r>
      <w:r w:rsidR="00DC6B27">
        <w:rPr>
          <w:rtl/>
        </w:rPr>
      </w:r>
      <w:r w:rsidR="00DC6B27">
        <w:rPr>
          <w:rtl/>
        </w:rPr>
        <w:fldChar w:fldCharType="separate"/>
      </w:r>
      <w:r w:rsidR="00DC6B27">
        <w:rPr>
          <w:cs/>
        </w:rPr>
        <w:t>‎</w:t>
      </w:r>
      <w:r w:rsidR="00DC6B27">
        <w:t>3.3</w:t>
      </w:r>
      <w:r w:rsidR="00DC6B27">
        <w:rPr>
          <w:rtl/>
        </w:rPr>
        <w:fldChar w:fldCharType="end"/>
      </w:r>
      <w:r w:rsidRPr="001B7FF5">
        <w:rPr>
          <w:rFonts w:hint="cs"/>
          <w:rtl/>
        </w:rPr>
        <w:t>.</w:t>
      </w:r>
      <w:bookmarkEnd w:id="867"/>
    </w:p>
    <w:p w14:paraId="63592D09" w14:textId="77777777" w:rsidR="008C057F" w:rsidRPr="00A855F9" w:rsidRDefault="008C057F" w:rsidP="008C057F">
      <w:pPr>
        <w:pStyle w:val="a5"/>
      </w:pPr>
      <w:bookmarkStart w:id="868" w:name="_Toc13162638"/>
      <w:bookmarkStart w:id="869" w:name="_Toc144754555"/>
      <w:r w:rsidRPr="00B93E41">
        <w:rPr>
          <w:rFonts w:hint="cs"/>
          <w:rtl/>
        </w:rPr>
        <w:t>דיווחים</w:t>
      </w:r>
      <w:r w:rsidRPr="00251D88">
        <w:rPr>
          <w:rFonts w:hint="cs"/>
          <w:rtl/>
        </w:rPr>
        <w:t xml:space="preserve"> שוטפים</w:t>
      </w:r>
      <w:bookmarkEnd w:id="868"/>
      <w:bookmarkEnd w:id="869"/>
    </w:p>
    <w:p w14:paraId="6F219998" w14:textId="7357584B" w:rsidR="008C057F" w:rsidRDefault="008C057F" w:rsidP="002D4BC1">
      <w:pPr>
        <w:pStyle w:val="a6"/>
        <w:rPr>
          <w:b/>
          <w:bCs/>
          <w:u w:val="single"/>
        </w:rPr>
      </w:pPr>
      <w:bookmarkStart w:id="870" w:name="_Toc13162639"/>
      <w:r w:rsidRPr="00A855F9">
        <w:rPr>
          <w:rtl/>
        </w:rPr>
        <w:t xml:space="preserve">על פי דרישת </w:t>
      </w:r>
      <w:r w:rsidRPr="00A855F9">
        <w:rPr>
          <w:rFonts w:hint="cs"/>
          <w:rtl/>
        </w:rPr>
        <w:t>המזמין</w:t>
      </w:r>
      <w:r w:rsidR="00874F03">
        <w:rPr>
          <w:rFonts w:hint="cs"/>
          <w:rtl/>
        </w:rPr>
        <w:t>,</w:t>
      </w:r>
      <w:r w:rsidRPr="00A855F9">
        <w:rPr>
          <w:rtl/>
        </w:rPr>
        <w:t xml:space="preserve"> עורך המכרז או מי מטעמ</w:t>
      </w:r>
      <w:r w:rsidR="0055298B">
        <w:rPr>
          <w:rFonts w:hint="cs"/>
          <w:rtl/>
        </w:rPr>
        <w:t>ם</w:t>
      </w:r>
      <w:r w:rsidRPr="00A855F9">
        <w:rPr>
          <w:rtl/>
        </w:rPr>
        <w:t xml:space="preserve">, </w:t>
      </w:r>
      <w:r w:rsidR="004B6215" w:rsidRPr="00A855F9">
        <w:rPr>
          <w:rtl/>
        </w:rPr>
        <w:t>י</w:t>
      </w:r>
      <w:r w:rsidR="004B6215">
        <w:rPr>
          <w:rFonts w:hint="cs"/>
          <w:rtl/>
        </w:rPr>
        <w:t>פיק</w:t>
      </w:r>
      <w:r w:rsidR="004B6215" w:rsidRPr="00A855F9">
        <w:rPr>
          <w:rtl/>
        </w:rPr>
        <w:t xml:space="preserve"> </w:t>
      </w:r>
      <w:r w:rsidRPr="00A855F9">
        <w:rPr>
          <w:rtl/>
        </w:rPr>
        <w:t xml:space="preserve">ספק זוכה דוחות לגבי השירותים </w:t>
      </w:r>
      <w:r w:rsidR="00113CB7">
        <w:rPr>
          <w:rFonts w:hint="cs"/>
          <w:rtl/>
        </w:rPr>
        <w:t>המסופקים</w:t>
      </w:r>
      <w:r w:rsidRPr="00A855F9">
        <w:rPr>
          <w:rtl/>
        </w:rPr>
        <w:t xml:space="preserve"> </w:t>
      </w:r>
      <w:r w:rsidR="00113CB7">
        <w:rPr>
          <w:rFonts w:hint="cs"/>
          <w:rtl/>
        </w:rPr>
        <w:t xml:space="preserve">על ידו </w:t>
      </w:r>
      <w:r w:rsidRPr="00A855F9">
        <w:rPr>
          <w:rtl/>
        </w:rPr>
        <w:t>(בהתאם לכל פירוט שיידרש)</w:t>
      </w:r>
      <w:r>
        <w:rPr>
          <w:rFonts w:hint="cs"/>
          <w:rtl/>
        </w:rPr>
        <w:t>,</w:t>
      </w:r>
      <w:r w:rsidRPr="00A855F9">
        <w:rPr>
          <w:rtl/>
        </w:rPr>
        <w:t xml:space="preserve"> וזאת תוך </w:t>
      </w:r>
      <w:r w:rsidR="002D4BC1">
        <w:rPr>
          <w:rFonts w:hint="cs"/>
          <w:rtl/>
        </w:rPr>
        <w:t>עשרים ואחד</w:t>
      </w:r>
      <w:r w:rsidR="002D4BC1" w:rsidRPr="00A855F9">
        <w:rPr>
          <w:rFonts w:hint="cs"/>
          <w:rtl/>
        </w:rPr>
        <w:t xml:space="preserve"> </w:t>
      </w:r>
      <w:r w:rsidRPr="00A855F9">
        <w:rPr>
          <w:rFonts w:hint="cs"/>
          <w:rtl/>
        </w:rPr>
        <w:t>(</w:t>
      </w:r>
      <w:r w:rsidR="008E2A10">
        <w:rPr>
          <w:rFonts w:hint="cs"/>
          <w:rtl/>
        </w:rPr>
        <w:t>21</w:t>
      </w:r>
      <w:r w:rsidRPr="00A855F9">
        <w:rPr>
          <w:rFonts w:hint="cs"/>
          <w:rtl/>
        </w:rPr>
        <w:t>)</w:t>
      </w:r>
      <w:r w:rsidRPr="00A855F9">
        <w:rPr>
          <w:rtl/>
        </w:rPr>
        <w:t xml:space="preserve"> ימי עבודה מרגע קבלת הדרישה. הדוחות יופקו לפי חתכים ומיונים שונים בהתאם לדרישות </w:t>
      </w:r>
      <w:r>
        <w:rPr>
          <w:rFonts w:hint="cs"/>
          <w:rtl/>
        </w:rPr>
        <w:t>הגורם המבקש</w:t>
      </w:r>
      <w:r w:rsidRPr="00A855F9">
        <w:rPr>
          <w:rtl/>
        </w:rPr>
        <w:t>. הדוחות יוגשו לאיש קשר</w:t>
      </w:r>
      <w:r w:rsidR="00D932BD">
        <w:rPr>
          <w:rFonts w:hint="cs"/>
          <w:rtl/>
        </w:rPr>
        <w:t xml:space="preserve"> </w:t>
      </w:r>
      <w:r w:rsidR="0055298B">
        <w:rPr>
          <w:rFonts w:hint="cs"/>
          <w:rtl/>
        </w:rPr>
        <w:t xml:space="preserve">של המזמין </w:t>
      </w:r>
      <w:r w:rsidRPr="00A855F9">
        <w:rPr>
          <w:rtl/>
        </w:rPr>
        <w:t>או של עורך המכרז</w:t>
      </w:r>
      <w:r w:rsidR="00D932BD">
        <w:rPr>
          <w:rFonts w:hint="cs"/>
          <w:rtl/>
        </w:rPr>
        <w:t>, ובאמצעות</w:t>
      </w:r>
      <w:r w:rsidRPr="00A855F9">
        <w:rPr>
          <w:rtl/>
        </w:rPr>
        <w:t xml:space="preserve"> מד</w:t>
      </w:r>
      <w:r>
        <w:rPr>
          <w:rFonts w:hint="cs"/>
          <w:rtl/>
        </w:rPr>
        <w:t>י</w:t>
      </w:r>
      <w:r w:rsidRPr="00A855F9">
        <w:rPr>
          <w:rtl/>
        </w:rPr>
        <w:t>ה מגנטית</w:t>
      </w:r>
      <w:r w:rsidR="004E72F7">
        <w:rPr>
          <w:rFonts w:hint="cs"/>
          <w:rtl/>
        </w:rPr>
        <w:t xml:space="preserve">, </w:t>
      </w:r>
      <w:r w:rsidRPr="00A855F9">
        <w:rPr>
          <w:rtl/>
        </w:rPr>
        <w:t>דוא"ל</w:t>
      </w:r>
      <w:r w:rsidR="004E72F7">
        <w:rPr>
          <w:rFonts w:hint="cs"/>
          <w:rtl/>
        </w:rPr>
        <w:t>,</w:t>
      </w:r>
      <w:r w:rsidRPr="00A855F9">
        <w:rPr>
          <w:rtl/>
        </w:rPr>
        <w:t xml:space="preserve"> </w:t>
      </w:r>
      <w:r w:rsidR="00767F95">
        <w:rPr>
          <w:rFonts w:hint="cs"/>
          <w:rtl/>
        </w:rPr>
        <w:t xml:space="preserve">אמצעי העברת מסמכים אחר </w:t>
      </w:r>
      <w:r w:rsidR="004E72F7">
        <w:rPr>
          <w:rFonts w:hint="cs"/>
          <w:rtl/>
        </w:rPr>
        <w:t xml:space="preserve">או במשולב כפי </w:t>
      </w:r>
      <w:r w:rsidR="00767F95">
        <w:rPr>
          <w:rFonts w:hint="cs"/>
          <w:rtl/>
        </w:rPr>
        <w:t xml:space="preserve">שיוגדר על ידי </w:t>
      </w:r>
      <w:r w:rsidR="00D932BD">
        <w:rPr>
          <w:rFonts w:hint="cs"/>
          <w:rtl/>
        </w:rPr>
        <w:t>המזמין</w:t>
      </w:r>
      <w:r w:rsidR="0055298B">
        <w:rPr>
          <w:rFonts w:hint="cs"/>
          <w:rtl/>
        </w:rPr>
        <w:t xml:space="preserve"> או </w:t>
      </w:r>
      <w:r w:rsidR="00767F95">
        <w:rPr>
          <w:rFonts w:hint="cs"/>
          <w:rtl/>
        </w:rPr>
        <w:t>עורך המכרז</w:t>
      </w:r>
      <w:r>
        <w:rPr>
          <w:rFonts w:hint="cs"/>
          <w:rtl/>
        </w:rPr>
        <w:t>.</w:t>
      </w:r>
      <w:bookmarkEnd w:id="870"/>
    </w:p>
    <w:p w14:paraId="770E4890" w14:textId="77777777" w:rsidR="001128FC" w:rsidRPr="00A855F9" w:rsidRDefault="001128FC" w:rsidP="001128FC">
      <w:pPr>
        <w:pStyle w:val="a6"/>
        <w:rPr>
          <w:b/>
          <w:bCs/>
          <w:u w:val="single"/>
        </w:rPr>
      </w:pPr>
      <w:r>
        <w:rPr>
          <w:rFonts w:hint="cs"/>
          <w:rtl/>
        </w:rPr>
        <w:t xml:space="preserve">מבלי לגרוע מכלליות האמור, על הספק להפיק את הדוחות הבאים: </w:t>
      </w:r>
    </w:p>
    <w:p w14:paraId="7A02AF53" w14:textId="77777777" w:rsidR="008C057F" w:rsidRPr="009D1A4D" w:rsidRDefault="008C057F" w:rsidP="008C057F">
      <w:pPr>
        <w:pStyle w:val="a6"/>
        <w:rPr>
          <w:rtl/>
        </w:rPr>
      </w:pPr>
      <w:r w:rsidRPr="00B93E41">
        <w:rPr>
          <w:rtl/>
        </w:rPr>
        <w:t>דו</w:t>
      </w:r>
      <w:r w:rsidRPr="00AF4B66">
        <w:rPr>
          <w:rtl/>
        </w:rPr>
        <w:t>"ח</w:t>
      </w:r>
      <w:r w:rsidR="00F55572">
        <w:rPr>
          <w:rFonts w:hint="cs"/>
          <w:rtl/>
        </w:rPr>
        <w:t>ות</w:t>
      </w:r>
      <w:r w:rsidRPr="00AF4B66">
        <w:rPr>
          <w:rtl/>
        </w:rPr>
        <w:t xml:space="preserve"> לעורך המכרז</w:t>
      </w:r>
      <w:bookmarkStart w:id="871" w:name="_Toc13162640"/>
    </w:p>
    <w:p w14:paraId="540CFC76" w14:textId="77777777" w:rsidR="008C057F" w:rsidRDefault="008C057F" w:rsidP="00BA1BB8">
      <w:pPr>
        <w:pStyle w:val="a7"/>
        <w:ind w:left="2408"/>
      </w:pPr>
      <w:r>
        <w:rPr>
          <w:rFonts w:hint="cs"/>
          <w:rtl/>
        </w:rPr>
        <w:t xml:space="preserve">אחת </w:t>
      </w:r>
      <w:r w:rsidR="00F55572">
        <w:rPr>
          <w:rFonts w:hint="cs"/>
          <w:rtl/>
        </w:rPr>
        <w:t>לשנה</w:t>
      </w:r>
      <w:r w:rsidR="00316901">
        <w:rPr>
          <w:rFonts w:hint="cs"/>
          <w:rtl/>
        </w:rPr>
        <w:t xml:space="preserve"> </w:t>
      </w:r>
      <w:r w:rsidRPr="00AA512D">
        <w:rPr>
          <w:rtl/>
        </w:rPr>
        <w:t xml:space="preserve">או לפרקי זמן קצרים יותר, לפי דרישת עורך המכרז </w:t>
      </w:r>
      <w:r>
        <w:rPr>
          <w:rtl/>
        </w:rPr>
        <w:t>או מי מטעמ</w:t>
      </w:r>
      <w:r>
        <w:rPr>
          <w:rFonts w:hint="cs"/>
          <w:rtl/>
        </w:rPr>
        <w:t>ו</w:t>
      </w:r>
      <w:r w:rsidRPr="00AA512D">
        <w:rPr>
          <w:rtl/>
        </w:rPr>
        <w:t xml:space="preserve">, </w:t>
      </w:r>
      <w:r>
        <w:rPr>
          <w:rFonts w:hint="cs"/>
          <w:rtl/>
        </w:rPr>
        <w:t xml:space="preserve">יועבר דו"ח </w:t>
      </w:r>
      <w:r w:rsidRPr="00B93E41">
        <w:rPr>
          <w:rFonts w:hint="cs"/>
          <w:rtl/>
        </w:rPr>
        <w:t>ש</w:t>
      </w:r>
      <w:r w:rsidRPr="00B93E41">
        <w:rPr>
          <w:rtl/>
        </w:rPr>
        <w:t xml:space="preserve">יכלול נתונים </w:t>
      </w:r>
      <w:r>
        <w:rPr>
          <w:rFonts w:hint="cs"/>
          <w:rtl/>
        </w:rPr>
        <w:t>על התקשרויות הספק</w:t>
      </w:r>
      <w:r w:rsidR="004B6215">
        <w:rPr>
          <w:rFonts w:hint="cs"/>
          <w:rtl/>
        </w:rPr>
        <w:t>,</w:t>
      </w:r>
      <w:r>
        <w:rPr>
          <w:rFonts w:hint="cs"/>
          <w:rtl/>
        </w:rPr>
        <w:t xml:space="preserve"> הכולל פירוט על </w:t>
      </w:r>
      <w:r w:rsidRPr="00B93E41">
        <w:rPr>
          <w:rtl/>
        </w:rPr>
        <w:t>כל מזמי</w:t>
      </w:r>
      <w:r>
        <w:rPr>
          <w:rFonts w:hint="cs"/>
          <w:rtl/>
        </w:rPr>
        <w:t>ני העבודה</w:t>
      </w:r>
      <w:r w:rsidRPr="00B93E41">
        <w:rPr>
          <w:rtl/>
        </w:rPr>
        <w:t>, לרבות כמות ופירוט נותני השירותים, חתכים ומיונים</w:t>
      </w:r>
      <w:r>
        <w:rPr>
          <w:rFonts w:hint="cs"/>
          <w:rtl/>
        </w:rPr>
        <w:t>,</w:t>
      </w:r>
      <w:r w:rsidRPr="00B93E41">
        <w:rPr>
          <w:rtl/>
        </w:rPr>
        <w:t xml:space="preserve"> במבנה ובפירוט בהתאם </w:t>
      </w:r>
      <w:r w:rsidRPr="00B93E41">
        <w:rPr>
          <w:rFonts w:hint="eastAsia"/>
          <w:rtl/>
        </w:rPr>
        <w:t>לדרישת</w:t>
      </w:r>
      <w:r w:rsidRPr="00B93E41">
        <w:rPr>
          <w:rtl/>
        </w:rPr>
        <w:t xml:space="preserve"> </w:t>
      </w:r>
      <w:r w:rsidRPr="00B93E41">
        <w:rPr>
          <w:rFonts w:hint="eastAsia"/>
          <w:rtl/>
        </w:rPr>
        <w:t>עורך</w:t>
      </w:r>
      <w:r w:rsidRPr="00B93E41">
        <w:rPr>
          <w:rtl/>
        </w:rPr>
        <w:t xml:space="preserve"> </w:t>
      </w:r>
      <w:r w:rsidRPr="00B93E41">
        <w:rPr>
          <w:rFonts w:hint="eastAsia"/>
          <w:rtl/>
        </w:rPr>
        <w:t>המכרז</w:t>
      </w:r>
      <w:r w:rsidRPr="00B93E41">
        <w:rPr>
          <w:rtl/>
        </w:rPr>
        <w:t>.</w:t>
      </w:r>
      <w:bookmarkEnd w:id="871"/>
    </w:p>
    <w:p w14:paraId="113E17B5" w14:textId="20A91D8B" w:rsidR="00896ACC" w:rsidRDefault="001E7408" w:rsidP="00A42D18">
      <w:pPr>
        <w:pStyle w:val="a7"/>
        <w:ind w:left="2408"/>
      </w:pPr>
      <w:r>
        <w:rPr>
          <w:rFonts w:hint="cs"/>
          <w:rtl/>
        </w:rPr>
        <w:t>אחת לשנה או לפרקי זמן קצרים יותר, לפי דרישת עורך המכרז או מי מטעמו, יועבר דו"ח שיכלול נתונים על היקפי הפעלת נותני שירותים באמצעות חברות בע"מ</w:t>
      </w:r>
      <w:r w:rsidR="00F95106">
        <w:rPr>
          <w:rFonts w:hint="cs"/>
          <w:rtl/>
        </w:rPr>
        <w:t xml:space="preserve"> או עוסקים</w:t>
      </w:r>
      <w:r w:rsidR="00F31ABC">
        <w:rPr>
          <w:rFonts w:hint="cs"/>
          <w:rtl/>
        </w:rPr>
        <w:t xml:space="preserve"> </w:t>
      </w:r>
      <w:r w:rsidR="005E5DC7">
        <w:rPr>
          <w:rFonts w:hint="cs"/>
          <w:rtl/>
        </w:rPr>
        <w:t xml:space="preserve">לכל סוגיהם </w:t>
      </w:r>
      <w:r w:rsidR="00F31ABC">
        <w:rPr>
          <w:rFonts w:hint="cs"/>
          <w:rtl/>
        </w:rPr>
        <w:t>על ידי הספק</w:t>
      </w:r>
      <w:r w:rsidR="00AF5A35">
        <w:rPr>
          <w:rFonts w:hint="cs"/>
          <w:rtl/>
        </w:rPr>
        <w:t xml:space="preserve">, בהתאם למפורט בסעיף </w:t>
      </w:r>
      <w:r w:rsidR="00AF5A35">
        <w:rPr>
          <w:rtl/>
        </w:rPr>
        <w:fldChar w:fldCharType="begin"/>
      </w:r>
      <w:r w:rsidR="00AF5A35">
        <w:rPr>
          <w:rtl/>
        </w:rPr>
        <w:instrText xml:space="preserve"> </w:instrText>
      </w:r>
      <w:r w:rsidR="00AF5A35">
        <w:rPr>
          <w:rFonts w:hint="cs"/>
        </w:rPr>
        <w:instrText>REF</w:instrText>
      </w:r>
      <w:r w:rsidR="00AF5A35">
        <w:rPr>
          <w:rFonts w:hint="cs"/>
          <w:rtl/>
        </w:rPr>
        <w:instrText xml:space="preserve"> _</w:instrText>
      </w:r>
      <w:r w:rsidR="00AF5A35">
        <w:rPr>
          <w:rFonts w:hint="cs"/>
        </w:rPr>
        <w:instrText>Ref155527140 \r \h</w:instrText>
      </w:r>
      <w:r w:rsidR="00AF5A35">
        <w:rPr>
          <w:rtl/>
        </w:rPr>
        <w:instrText xml:space="preserve">  \* </w:instrText>
      </w:r>
      <w:r w:rsidR="00AF5A35">
        <w:instrText>MERGEFORMAT</w:instrText>
      </w:r>
      <w:r w:rsidR="00AF5A35">
        <w:rPr>
          <w:rtl/>
        </w:rPr>
        <w:instrText xml:space="preserve"> </w:instrText>
      </w:r>
      <w:r w:rsidR="00AF5A35">
        <w:rPr>
          <w:rtl/>
        </w:rPr>
      </w:r>
      <w:r w:rsidR="00AF5A35">
        <w:rPr>
          <w:rtl/>
        </w:rPr>
        <w:fldChar w:fldCharType="separate"/>
      </w:r>
      <w:r w:rsidR="00AF5A35">
        <w:rPr>
          <w:cs/>
        </w:rPr>
        <w:t>‎</w:t>
      </w:r>
      <w:r w:rsidR="00AF5A35" w:rsidRPr="00AF5A35">
        <w:rPr>
          <w:b w:val="0"/>
          <w:bCs/>
        </w:rPr>
        <w:t>3.7.8.2</w:t>
      </w:r>
      <w:r w:rsidR="00AF5A35">
        <w:rPr>
          <w:rtl/>
        </w:rPr>
        <w:fldChar w:fldCharType="end"/>
      </w:r>
      <w:r>
        <w:rPr>
          <w:rFonts w:hint="cs"/>
          <w:rtl/>
        </w:rPr>
        <w:t xml:space="preserve">. הדוח יכלול דיווח של הספק על מספר העובדים בחברה. </w:t>
      </w:r>
    </w:p>
    <w:p w14:paraId="16203041" w14:textId="77777777" w:rsidR="001128FC" w:rsidRPr="00B93E41" w:rsidRDefault="00316901" w:rsidP="00053A78">
      <w:pPr>
        <w:pStyle w:val="a7"/>
        <w:numPr>
          <w:ilvl w:val="3"/>
          <w:numId w:val="497"/>
        </w:numPr>
      </w:pPr>
      <w:r>
        <w:rPr>
          <w:rFonts w:hint="cs"/>
          <w:rtl/>
        </w:rPr>
        <w:t xml:space="preserve">אחת לשנה </w:t>
      </w:r>
      <w:r w:rsidR="001128FC">
        <w:rPr>
          <w:rFonts w:hint="cs"/>
          <w:rtl/>
        </w:rPr>
        <w:t xml:space="preserve">או בפרקי זמן </w:t>
      </w:r>
      <w:r w:rsidR="00DD0CDA">
        <w:rPr>
          <w:rFonts w:hint="cs"/>
          <w:rtl/>
        </w:rPr>
        <w:t>קצרים</w:t>
      </w:r>
      <w:r w:rsidR="001128FC">
        <w:rPr>
          <w:rFonts w:hint="cs"/>
          <w:rtl/>
        </w:rPr>
        <w:t xml:space="preserve"> </w:t>
      </w:r>
      <w:r w:rsidR="00DD0CDA">
        <w:rPr>
          <w:rFonts w:hint="cs"/>
          <w:rtl/>
        </w:rPr>
        <w:t>יותר</w:t>
      </w:r>
      <w:r w:rsidR="00896ACC">
        <w:rPr>
          <w:rFonts w:hint="cs"/>
          <w:rtl/>
        </w:rPr>
        <w:t>,</w:t>
      </w:r>
      <w:r w:rsidR="00DD0CDA">
        <w:rPr>
          <w:rFonts w:hint="cs"/>
          <w:rtl/>
        </w:rPr>
        <w:t xml:space="preserve"> </w:t>
      </w:r>
      <w:r w:rsidR="001128FC">
        <w:rPr>
          <w:rFonts w:hint="cs"/>
          <w:rtl/>
        </w:rPr>
        <w:t>ל</w:t>
      </w:r>
      <w:r w:rsidR="00DD0CDA">
        <w:rPr>
          <w:rFonts w:hint="cs"/>
          <w:rtl/>
        </w:rPr>
        <w:t>פי דרישת עורך המכרז או מי מטעמו,</w:t>
      </w:r>
      <w:r w:rsidR="001128FC">
        <w:rPr>
          <w:rFonts w:hint="cs"/>
          <w:rtl/>
        </w:rPr>
        <w:t xml:space="preserve"> יועבר דו"ח אודות התנהלות הספק ומילוי חובותיו בתחום אבטחת המידע וה</w:t>
      </w:r>
      <w:r w:rsidR="00F31ABC">
        <w:rPr>
          <w:rFonts w:hint="cs"/>
          <w:rtl/>
        </w:rPr>
        <w:t>ג</w:t>
      </w:r>
      <w:r w:rsidR="001128FC">
        <w:rPr>
          <w:rFonts w:hint="cs"/>
          <w:rtl/>
        </w:rPr>
        <w:t>נה בסייבר בהתאם למופיע</w:t>
      </w:r>
      <w:r w:rsidR="00CA019D">
        <w:rPr>
          <w:rFonts w:hint="cs"/>
          <w:rtl/>
        </w:rPr>
        <w:t xml:space="preserve"> ב</w:t>
      </w:r>
      <w:r w:rsidR="00CA019D">
        <w:rPr>
          <w:rtl/>
        </w:rPr>
        <w:fldChar w:fldCharType="begin"/>
      </w:r>
      <w:r w:rsidR="00CA019D">
        <w:rPr>
          <w:rtl/>
        </w:rPr>
        <w:instrText xml:space="preserve"> </w:instrText>
      </w:r>
      <w:r w:rsidR="00CA019D">
        <w:rPr>
          <w:rFonts w:hint="cs"/>
        </w:rPr>
        <w:instrText>REF</w:instrText>
      </w:r>
      <w:r w:rsidR="00CA019D">
        <w:rPr>
          <w:rFonts w:hint="cs"/>
          <w:rtl/>
        </w:rPr>
        <w:instrText xml:space="preserve"> _</w:instrText>
      </w:r>
      <w:r w:rsidR="00CA019D">
        <w:rPr>
          <w:rFonts w:hint="cs"/>
        </w:rPr>
        <w:instrText>Ref128052655 \h</w:instrText>
      </w:r>
      <w:r w:rsidR="00CA019D">
        <w:rPr>
          <w:rtl/>
        </w:rPr>
        <w:instrText xml:space="preserve"> </w:instrText>
      </w:r>
      <w:r w:rsidR="00CA019D">
        <w:rPr>
          <w:rtl/>
        </w:rPr>
      </w:r>
      <w:r w:rsidR="00CA019D">
        <w:rPr>
          <w:rtl/>
        </w:rPr>
        <w:fldChar w:fldCharType="separate"/>
      </w:r>
      <w:r w:rsidR="009C3386" w:rsidRPr="00FA4491">
        <w:rPr>
          <w:u w:val="single"/>
          <w:rtl/>
        </w:rPr>
        <w:t>נספח</w:t>
      </w:r>
      <w:r w:rsidR="009C3386">
        <w:rPr>
          <w:rFonts w:hint="cs"/>
          <w:u w:val="single"/>
          <w:rtl/>
        </w:rPr>
        <w:t xml:space="preserve"> ג'3 </w:t>
      </w:r>
      <w:r w:rsidR="009C3386">
        <w:rPr>
          <w:u w:val="single"/>
          <w:rtl/>
        </w:rPr>
        <w:t>–</w:t>
      </w:r>
      <w:r w:rsidR="009C3386">
        <w:rPr>
          <w:rFonts w:hint="cs"/>
          <w:u w:val="single"/>
          <w:rtl/>
        </w:rPr>
        <w:t xml:space="preserve"> </w:t>
      </w:r>
      <w:r w:rsidR="009C3386" w:rsidRPr="00FA4491">
        <w:rPr>
          <w:u w:val="single"/>
          <w:rtl/>
        </w:rPr>
        <w:t>אבטחת מידע והגנה בסייבר</w:t>
      </w:r>
      <w:r w:rsidR="00CA019D">
        <w:rPr>
          <w:rtl/>
        </w:rPr>
        <w:fldChar w:fldCharType="end"/>
      </w:r>
      <w:r w:rsidR="001128FC">
        <w:rPr>
          <w:rFonts w:hint="cs"/>
          <w:rtl/>
        </w:rPr>
        <w:t>. טרם הדיווח יעביר עורך המכרז נושאים להתייחסות הספק הזוכה הכוללים גם</w:t>
      </w:r>
      <w:r w:rsidR="00F31ABC">
        <w:rPr>
          <w:rFonts w:hint="cs"/>
          <w:rtl/>
        </w:rPr>
        <w:t xml:space="preserve"> </w:t>
      </w:r>
      <w:r w:rsidR="0038713F">
        <w:rPr>
          <w:rFonts w:hint="cs"/>
          <w:rtl/>
        </w:rPr>
        <w:t>–</w:t>
      </w:r>
      <w:r w:rsidR="001128FC">
        <w:rPr>
          <w:rFonts w:hint="cs"/>
          <w:rtl/>
        </w:rPr>
        <w:t xml:space="preserve"> הוכחה על עמידה בדרישות אבטחת מידע וסייבר כפי שנדרשו במכרז, אישורים על עמידה בתקני אבטחת מידע, דיווח על אירועי אבטחה וניסיונות לתקיפות סייבר ועוד.</w:t>
      </w:r>
    </w:p>
    <w:p w14:paraId="6BE7FB9C" w14:textId="77777777" w:rsidR="008C057F" w:rsidRPr="001B7FF5" w:rsidRDefault="008C057F" w:rsidP="008C057F">
      <w:pPr>
        <w:pStyle w:val="a6"/>
      </w:pPr>
      <w:bookmarkStart w:id="872" w:name="_Ref89178288"/>
      <w:r w:rsidRPr="001B7FF5">
        <w:rPr>
          <w:rtl/>
        </w:rPr>
        <w:lastRenderedPageBreak/>
        <w:t>דו"ח למזמין, "דו"ח תמורה"</w:t>
      </w:r>
      <w:bookmarkEnd w:id="872"/>
    </w:p>
    <w:p w14:paraId="3DAC933F" w14:textId="77777777" w:rsidR="008C057F" w:rsidRPr="00AA512D" w:rsidRDefault="008C057F" w:rsidP="00DD0CDA">
      <w:pPr>
        <w:pStyle w:val="a7"/>
        <w:ind w:left="2408"/>
      </w:pPr>
      <w:bookmarkStart w:id="873" w:name="_Toc13162641"/>
      <w:r w:rsidRPr="00AA512D">
        <w:rPr>
          <w:rtl/>
        </w:rPr>
        <w:t>אחת לשנה</w:t>
      </w:r>
      <w:r w:rsidR="00DD0CDA">
        <w:rPr>
          <w:rFonts w:hint="cs"/>
          <w:rtl/>
        </w:rPr>
        <w:t xml:space="preserve"> א</w:t>
      </w:r>
      <w:r w:rsidRPr="00AA512D">
        <w:rPr>
          <w:rtl/>
        </w:rPr>
        <w:t xml:space="preserve">ו לפרקי זמן קצרים יותר, לפי דרישת עורך המכרז או </w:t>
      </w:r>
      <w:r w:rsidRPr="00AA512D">
        <w:rPr>
          <w:rFonts w:hint="cs"/>
          <w:rtl/>
        </w:rPr>
        <w:t>המזמין</w:t>
      </w:r>
      <w:r w:rsidRPr="00AA512D">
        <w:rPr>
          <w:rtl/>
        </w:rPr>
        <w:t xml:space="preserve"> או מי מטעמם, יועבר דו"ח </w:t>
      </w:r>
      <w:r w:rsidR="00F55572">
        <w:rPr>
          <w:rFonts w:hint="cs"/>
          <w:rtl/>
        </w:rPr>
        <w:t xml:space="preserve">בתבנית שתוגדר על ידי עורך המכרז, </w:t>
      </w:r>
      <w:r w:rsidRPr="00AA512D">
        <w:rPr>
          <w:rtl/>
        </w:rPr>
        <w:t>למזמין</w:t>
      </w:r>
      <w:r>
        <w:rPr>
          <w:rFonts w:hint="cs"/>
          <w:rtl/>
        </w:rPr>
        <w:t xml:space="preserve"> עם העתק לעורך המכרז,</w:t>
      </w:r>
      <w:r w:rsidRPr="00AA512D">
        <w:rPr>
          <w:rtl/>
        </w:rPr>
        <w:t xml:space="preserve"> לגבי כל </w:t>
      </w:r>
      <w:r>
        <w:rPr>
          <w:rFonts w:hint="cs"/>
          <w:rtl/>
        </w:rPr>
        <w:t>ההתקשרויות של המזמין עם</w:t>
      </w:r>
      <w:r w:rsidRPr="00AA512D">
        <w:rPr>
          <w:rtl/>
        </w:rPr>
        <w:t xml:space="preserve"> הספק</w:t>
      </w:r>
      <w:r>
        <w:rPr>
          <w:rFonts w:hint="cs"/>
          <w:rtl/>
        </w:rPr>
        <w:t>.</w:t>
      </w:r>
      <w:r w:rsidRPr="00AA512D">
        <w:rPr>
          <w:rtl/>
        </w:rPr>
        <w:t xml:space="preserve"> </w:t>
      </w:r>
      <w:r>
        <w:rPr>
          <w:rFonts w:hint="cs"/>
          <w:rtl/>
        </w:rPr>
        <w:t>בדו"ח</w:t>
      </w:r>
      <w:r w:rsidRPr="00AA512D">
        <w:rPr>
          <w:rtl/>
        </w:rPr>
        <w:t xml:space="preserve"> יוצגו ש</w:t>
      </w:r>
      <w:r>
        <w:rPr>
          <w:rFonts w:hint="cs"/>
          <w:rtl/>
        </w:rPr>
        <w:t>מות</w:t>
      </w:r>
      <w:r w:rsidRPr="00AA512D">
        <w:rPr>
          <w:rtl/>
        </w:rPr>
        <w:t xml:space="preserve"> נות</w:t>
      </w:r>
      <w:r>
        <w:rPr>
          <w:rFonts w:hint="cs"/>
          <w:rtl/>
        </w:rPr>
        <w:t>ני</w:t>
      </w:r>
      <w:r w:rsidRPr="00AA512D">
        <w:rPr>
          <w:rtl/>
        </w:rPr>
        <w:t xml:space="preserve"> השירותים, התפקיד, הרמה, מועד תחילת מתן השירותים</w:t>
      </w:r>
      <w:r w:rsidRPr="00AA512D">
        <w:rPr>
          <w:rFonts w:hint="cs"/>
          <w:rtl/>
        </w:rPr>
        <w:t xml:space="preserve"> וכל פרט נוסף שיגדיר עורך המכרז</w:t>
      </w:r>
      <w:r>
        <w:rPr>
          <w:rFonts w:hint="cs"/>
          <w:rtl/>
        </w:rPr>
        <w:t xml:space="preserve"> או המזמין</w:t>
      </w:r>
      <w:r w:rsidRPr="00AA512D">
        <w:rPr>
          <w:rtl/>
        </w:rPr>
        <w:t>. בנוסף, יפרט הדו"ח את המידע כדלקמן</w:t>
      </w:r>
      <w:r w:rsidRPr="00AA512D">
        <w:rPr>
          <w:rFonts w:hint="cs"/>
          <w:rtl/>
        </w:rPr>
        <w:t>:</w:t>
      </w:r>
      <w:bookmarkEnd w:id="873"/>
    </w:p>
    <w:p w14:paraId="2099B03B" w14:textId="77777777" w:rsidR="008C057F" w:rsidRPr="00A855F9" w:rsidRDefault="008C057F" w:rsidP="008C057F">
      <w:pPr>
        <w:pStyle w:val="a7"/>
        <w:ind w:left="2408"/>
      </w:pPr>
      <w:r w:rsidRPr="00A855F9">
        <w:rPr>
          <w:rtl/>
        </w:rPr>
        <w:t>התמורה שנתקבלה עבור מתן השירותים</w:t>
      </w:r>
      <w:r>
        <w:rPr>
          <w:rFonts w:hint="cs"/>
          <w:rtl/>
        </w:rPr>
        <w:t xml:space="preserve"> בהתקשרות</w:t>
      </w:r>
      <w:r w:rsidRPr="00A855F9">
        <w:rPr>
          <w:rFonts w:hint="cs"/>
          <w:rtl/>
        </w:rPr>
        <w:t>.</w:t>
      </w:r>
    </w:p>
    <w:p w14:paraId="430A80D4" w14:textId="77777777" w:rsidR="008C057F" w:rsidRPr="00A855F9" w:rsidRDefault="008C057F" w:rsidP="00F55572">
      <w:pPr>
        <w:pStyle w:val="a7"/>
        <w:ind w:left="2408"/>
      </w:pPr>
      <w:r w:rsidRPr="00A855F9">
        <w:rPr>
          <w:rFonts w:hint="cs"/>
          <w:rtl/>
        </w:rPr>
        <w:t xml:space="preserve">פירוט של </w:t>
      </w:r>
      <w:r w:rsidRPr="00A855F9">
        <w:rPr>
          <w:rtl/>
        </w:rPr>
        <w:t>עלויות הספק למתן השירותים בפועל למעט תקורה עבור נותן השירותים</w:t>
      </w:r>
      <w:r w:rsidRPr="00A855F9">
        <w:rPr>
          <w:rFonts w:hint="cs"/>
          <w:rtl/>
        </w:rPr>
        <w:t>.</w:t>
      </w:r>
    </w:p>
    <w:p w14:paraId="04FD241B" w14:textId="77777777" w:rsidR="008C057F" w:rsidRDefault="008C057F" w:rsidP="008C057F">
      <w:pPr>
        <w:pStyle w:val="a7"/>
        <w:ind w:left="2408"/>
      </w:pPr>
      <w:r w:rsidRPr="00A855F9">
        <w:rPr>
          <w:rtl/>
        </w:rPr>
        <w:t>שיעור התקורה (באחוזים) מסך התמורה</w:t>
      </w:r>
      <w:r w:rsidRPr="00A855F9">
        <w:rPr>
          <w:rFonts w:hint="cs"/>
          <w:rtl/>
        </w:rPr>
        <w:t>.</w:t>
      </w:r>
    </w:p>
    <w:p w14:paraId="7E5EC02D" w14:textId="77777777" w:rsidR="008C057F" w:rsidRPr="00AA512D" w:rsidRDefault="008C057F" w:rsidP="008C057F">
      <w:pPr>
        <w:pStyle w:val="a6"/>
        <w:rPr>
          <w:b/>
          <w:rtl/>
        </w:rPr>
      </w:pPr>
      <w:bookmarkStart w:id="874" w:name="_Toc13162642"/>
      <w:r w:rsidRPr="00A855F9">
        <w:rPr>
          <w:rFonts w:hint="cs"/>
          <w:rtl/>
        </w:rPr>
        <w:t>כל אחד מהדיווחים ו</w:t>
      </w:r>
      <w:r w:rsidRPr="00A855F9">
        <w:rPr>
          <w:rtl/>
        </w:rPr>
        <w:t>הדו"ח</w:t>
      </w:r>
      <w:r w:rsidRPr="00A855F9">
        <w:rPr>
          <w:rFonts w:hint="cs"/>
          <w:rtl/>
        </w:rPr>
        <w:t>ות כמפורט לעיל</w:t>
      </w:r>
      <w:r>
        <w:rPr>
          <w:rFonts w:hint="cs"/>
          <w:rtl/>
        </w:rPr>
        <w:t>,</w:t>
      </w:r>
      <w:r w:rsidRPr="00A855F9">
        <w:rPr>
          <w:rtl/>
        </w:rPr>
        <w:t xml:space="preserve"> יהיה חתום ע"י מורשי החתימה של הספק הזוכה</w:t>
      </w:r>
      <w:r w:rsidRPr="00A855F9">
        <w:rPr>
          <w:rFonts w:hint="cs"/>
          <w:rtl/>
        </w:rPr>
        <w:t xml:space="preserve"> ויצורפו אליו האסמכתאות הרלוונטיות כפי שיקבע עורך המכרז</w:t>
      </w:r>
      <w:r w:rsidRPr="00A855F9">
        <w:rPr>
          <w:rtl/>
        </w:rPr>
        <w:t>. הדו"ח</w:t>
      </w:r>
      <w:r>
        <w:rPr>
          <w:rFonts w:hint="cs"/>
          <w:rtl/>
        </w:rPr>
        <w:t>ות</w:t>
      </w:r>
      <w:r w:rsidRPr="00A855F9">
        <w:rPr>
          <w:rtl/>
        </w:rPr>
        <w:t xml:space="preserve"> יבוקר</w:t>
      </w:r>
      <w:r>
        <w:rPr>
          <w:rFonts w:hint="cs"/>
          <w:rtl/>
        </w:rPr>
        <w:t>ו</w:t>
      </w:r>
      <w:r w:rsidRPr="00A855F9">
        <w:rPr>
          <w:rtl/>
        </w:rPr>
        <w:t xml:space="preserve"> על ידי רו"ח המבקר של הספק הזוכה. עורך המכרז יהיה רשאי לשנות את מבנה הדוחות והספק הזוכה יידרש להגישם </w:t>
      </w:r>
      <w:r w:rsidRPr="003C1D70">
        <w:rPr>
          <w:rtl/>
        </w:rPr>
        <w:t>במבנה החדש, תוך חודש מהשינוי</w:t>
      </w:r>
      <w:r w:rsidRPr="003C1D70">
        <w:rPr>
          <w:rFonts w:hint="cs"/>
          <w:rtl/>
        </w:rPr>
        <w:t>.</w:t>
      </w:r>
      <w:r w:rsidRPr="003C1D70">
        <w:rPr>
          <w:rtl/>
        </w:rPr>
        <w:t xml:space="preserve"> </w:t>
      </w:r>
      <w:r w:rsidRPr="003C1D70">
        <w:rPr>
          <w:rFonts w:hint="eastAsia"/>
          <w:rtl/>
        </w:rPr>
        <w:t>מועד</w:t>
      </w:r>
      <w:r w:rsidRPr="003C1D70">
        <w:rPr>
          <w:rtl/>
        </w:rPr>
        <w:t xml:space="preserve"> </w:t>
      </w:r>
      <w:r w:rsidRPr="003C1D70">
        <w:rPr>
          <w:rFonts w:hint="eastAsia"/>
          <w:rtl/>
        </w:rPr>
        <w:t>הגשת</w:t>
      </w:r>
      <w:r w:rsidRPr="003C1D70">
        <w:rPr>
          <w:rtl/>
        </w:rPr>
        <w:t xml:space="preserve"> </w:t>
      </w:r>
      <w:r w:rsidRPr="003C1D70">
        <w:rPr>
          <w:rFonts w:hint="eastAsia"/>
          <w:rtl/>
        </w:rPr>
        <w:t>הדיווח</w:t>
      </w:r>
      <w:r w:rsidRPr="003C1D70">
        <w:rPr>
          <w:rFonts w:hint="cs"/>
          <w:rtl/>
        </w:rPr>
        <w:t>ים</w:t>
      </w:r>
      <w:r w:rsidRPr="003C1D70">
        <w:rPr>
          <w:rtl/>
        </w:rPr>
        <w:t xml:space="preserve"> </w:t>
      </w:r>
      <w:r w:rsidRPr="003C1D70">
        <w:rPr>
          <w:rFonts w:hint="eastAsia"/>
          <w:rtl/>
        </w:rPr>
        <w:t>יקבע</w:t>
      </w:r>
      <w:r w:rsidRPr="003C1D70">
        <w:rPr>
          <w:rtl/>
        </w:rPr>
        <w:t xml:space="preserve"> </w:t>
      </w:r>
      <w:r w:rsidRPr="003C1D70">
        <w:rPr>
          <w:rFonts w:hint="eastAsia"/>
          <w:rtl/>
        </w:rPr>
        <w:t>ע</w:t>
      </w:r>
      <w:r w:rsidRPr="003C1D70">
        <w:rPr>
          <w:rtl/>
        </w:rPr>
        <w:t xml:space="preserve">"י </w:t>
      </w:r>
      <w:r w:rsidRPr="003C1D70">
        <w:rPr>
          <w:rFonts w:hint="eastAsia"/>
          <w:rtl/>
        </w:rPr>
        <w:t>עורך</w:t>
      </w:r>
      <w:r w:rsidRPr="003C1D70">
        <w:rPr>
          <w:rtl/>
        </w:rPr>
        <w:t xml:space="preserve"> </w:t>
      </w:r>
      <w:r w:rsidRPr="003C1D70">
        <w:rPr>
          <w:rFonts w:hint="eastAsia"/>
          <w:rtl/>
        </w:rPr>
        <w:t>המכרז</w:t>
      </w:r>
      <w:r w:rsidR="003C1D70" w:rsidRPr="003C1D70">
        <w:rPr>
          <w:rFonts w:hint="cs"/>
          <w:rtl/>
        </w:rPr>
        <w:t xml:space="preserve"> או המזמין לפי העניין</w:t>
      </w:r>
      <w:r w:rsidRPr="003C1D70">
        <w:rPr>
          <w:rtl/>
        </w:rPr>
        <w:t>.</w:t>
      </w:r>
      <w:bookmarkEnd w:id="874"/>
    </w:p>
    <w:p w14:paraId="13FF6A2C" w14:textId="77777777" w:rsidR="008C057F" w:rsidRPr="00722E0B" w:rsidRDefault="008C057F" w:rsidP="008C057F">
      <w:pPr>
        <w:pStyle w:val="a5"/>
      </w:pPr>
      <w:bookmarkStart w:id="875" w:name="_Toc13162643"/>
      <w:bookmarkStart w:id="876" w:name="_Ref90476325"/>
      <w:bookmarkStart w:id="877" w:name="_Toc144754556"/>
      <w:r w:rsidRPr="00AA512D">
        <w:rPr>
          <w:rFonts w:hint="cs"/>
          <w:rtl/>
        </w:rPr>
        <w:t>הערכת</w:t>
      </w:r>
      <w:r w:rsidRPr="00722E0B">
        <w:rPr>
          <w:rFonts w:hint="cs"/>
          <w:rtl/>
        </w:rPr>
        <w:t xml:space="preserve"> ספקים ומדדי איכות</w:t>
      </w:r>
      <w:bookmarkEnd w:id="875"/>
      <w:bookmarkEnd w:id="876"/>
      <w:bookmarkEnd w:id="877"/>
    </w:p>
    <w:bookmarkEnd w:id="776"/>
    <w:bookmarkEnd w:id="777"/>
    <w:p w14:paraId="4898DC25" w14:textId="77777777" w:rsidR="008C057F" w:rsidRPr="00AA512D" w:rsidRDefault="008C057F" w:rsidP="00AF582C">
      <w:pPr>
        <w:pStyle w:val="a6"/>
      </w:pPr>
      <w:r w:rsidRPr="00AA512D">
        <w:rPr>
          <w:rtl/>
        </w:rPr>
        <w:t>על מנת להבטיח איכות שירותים גבוה</w:t>
      </w:r>
      <w:r w:rsidR="00FC3EAD">
        <w:rPr>
          <w:rFonts w:hint="cs"/>
          <w:rtl/>
        </w:rPr>
        <w:t>ה</w:t>
      </w:r>
      <w:r w:rsidRPr="00AA512D">
        <w:rPr>
          <w:rtl/>
        </w:rPr>
        <w:t xml:space="preserve"> ובכדי ל</w:t>
      </w:r>
      <w:r w:rsidRPr="00AA512D">
        <w:rPr>
          <w:rFonts w:hint="cs"/>
          <w:rtl/>
        </w:rPr>
        <w:t>הביא ל</w:t>
      </w:r>
      <w:r w:rsidRPr="00AA512D">
        <w:rPr>
          <w:rtl/>
        </w:rPr>
        <w:t>ש</w:t>
      </w:r>
      <w:r w:rsidRPr="00AA512D">
        <w:rPr>
          <w:rFonts w:hint="cs"/>
          <w:rtl/>
        </w:rPr>
        <w:t>י</w:t>
      </w:r>
      <w:r w:rsidRPr="00AA512D">
        <w:rPr>
          <w:rtl/>
        </w:rPr>
        <w:t>פ</w:t>
      </w:r>
      <w:r w:rsidRPr="00AA512D">
        <w:rPr>
          <w:rFonts w:hint="cs"/>
          <w:rtl/>
        </w:rPr>
        <w:t>ו</w:t>
      </w:r>
      <w:r w:rsidRPr="00AA512D">
        <w:rPr>
          <w:rtl/>
        </w:rPr>
        <w:t>ר ביצועים</w:t>
      </w:r>
      <w:r w:rsidRPr="00AA512D">
        <w:rPr>
          <w:rFonts w:hint="cs"/>
          <w:rtl/>
        </w:rPr>
        <w:t xml:space="preserve"> באופן שוטף ורציף</w:t>
      </w:r>
      <w:r w:rsidRPr="00AA512D">
        <w:rPr>
          <w:rtl/>
        </w:rPr>
        <w:t xml:space="preserve">, </w:t>
      </w:r>
      <w:r w:rsidRPr="00AA512D">
        <w:rPr>
          <w:rFonts w:hint="cs"/>
          <w:rtl/>
        </w:rPr>
        <w:t xml:space="preserve">כל מזמין </w:t>
      </w:r>
      <w:r w:rsidRPr="00AA512D">
        <w:rPr>
          <w:rtl/>
        </w:rPr>
        <w:t>יבצע תהליך של הערכת ספקים</w:t>
      </w:r>
      <w:r>
        <w:rPr>
          <w:rFonts w:hint="cs"/>
          <w:rtl/>
        </w:rPr>
        <w:t xml:space="preserve"> </w:t>
      </w:r>
      <w:r w:rsidRPr="00AA512D">
        <w:rPr>
          <w:rFonts w:hint="cs"/>
          <w:rtl/>
        </w:rPr>
        <w:t xml:space="preserve">אחת </w:t>
      </w:r>
      <w:r>
        <w:rPr>
          <w:rFonts w:hint="cs"/>
          <w:rtl/>
        </w:rPr>
        <w:t>לשנה בהתאם להוראות עורך המכרז</w:t>
      </w:r>
      <w:r w:rsidRPr="00AA512D">
        <w:rPr>
          <w:rtl/>
        </w:rPr>
        <w:t xml:space="preserve">. </w:t>
      </w:r>
    </w:p>
    <w:p w14:paraId="2B426031" w14:textId="77777777" w:rsidR="009E1E4F" w:rsidRPr="00AA512D" w:rsidRDefault="008C057F" w:rsidP="003051EA">
      <w:pPr>
        <w:pStyle w:val="a6"/>
      </w:pPr>
      <w:r w:rsidRPr="00AA512D">
        <w:rPr>
          <w:rFonts w:hint="cs"/>
          <w:rtl/>
        </w:rPr>
        <w:t xml:space="preserve">במסגרת </w:t>
      </w:r>
      <w:r w:rsidRPr="00AA512D">
        <w:rPr>
          <w:rtl/>
        </w:rPr>
        <w:t xml:space="preserve">התהליך תבוצע הערכת ביצועים של הספק </w:t>
      </w:r>
      <w:r>
        <w:rPr>
          <w:rFonts w:hint="cs"/>
          <w:rtl/>
        </w:rPr>
        <w:t>ברכיבי השירות והתפעול</w:t>
      </w:r>
      <w:r w:rsidRPr="00AA512D">
        <w:rPr>
          <w:rtl/>
        </w:rPr>
        <w:t>. הערכת הספקים תבוצע, בין היתר, על בסיס המדדים הבאים</w:t>
      </w:r>
      <w:r w:rsidR="00FC3EAD">
        <w:rPr>
          <w:rFonts w:hint="cs"/>
          <w:rtl/>
        </w:rPr>
        <w:t xml:space="preserve"> </w:t>
      </w:r>
      <w:r w:rsidR="003051EA">
        <w:rPr>
          <w:rFonts w:hint="cs"/>
          <w:rtl/>
        </w:rPr>
        <w:t>–</w:t>
      </w:r>
      <w:r w:rsidR="00097B5F">
        <w:rPr>
          <w:rFonts w:hint="cs"/>
          <w:rtl/>
        </w:rPr>
        <w:t xml:space="preserve"> עמידה בתנאי ההתקשרות והמכרז, תדירות החלפות בהתקשרויות פעילות, אמינות, איכות תוצרי עבודה, יעילות השירות המתקבל וכל פרמטר נוסף הרלוונטי לשירות כפי שיקבע ע"י עורך המכרז.</w:t>
      </w:r>
      <w:r w:rsidR="00D54166">
        <w:rPr>
          <w:rFonts w:hint="cs"/>
          <w:rtl/>
        </w:rPr>
        <w:t xml:space="preserve"> </w:t>
      </w:r>
      <w:r w:rsidR="009E1E4F">
        <w:rPr>
          <w:rFonts w:hint="cs"/>
          <w:rtl/>
        </w:rPr>
        <w:t xml:space="preserve">עורך המכרז רשאי להוסיף או לצמצם את המדדים הנ"ל בהתאם לשיקול דעתו. </w:t>
      </w:r>
    </w:p>
    <w:p w14:paraId="2C710F18" w14:textId="19B5D9CC" w:rsidR="008C057F" w:rsidRPr="00A855F9" w:rsidRDefault="008C057F" w:rsidP="002D4BC1">
      <w:pPr>
        <w:pStyle w:val="a6"/>
      </w:pPr>
      <w:r w:rsidRPr="00A855F9">
        <w:rPr>
          <w:rtl/>
        </w:rPr>
        <w:t xml:space="preserve">כל </w:t>
      </w:r>
      <w:r w:rsidRPr="00A855F9">
        <w:rPr>
          <w:rFonts w:hint="cs"/>
          <w:rtl/>
        </w:rPr>
        <w:t>מזמין</w:t>
      </w:r>
      <w:r w:rsidRPr="00A855F9">
        <w:rPr>
          <w:rtl/>
        </w:rPr>
        <w:t xml:space="preserve"> </w:t>
      </w:r>
      <w:r w:rsidRPr="00A855F9">
        <w:rPr>
          <w:rFonts w:hint="cs"/>
          <w:rtl/>
        </w:rPr>
        <w:t>יבצע את הערכת הספקים</w:t>
      </w:r>
      <w:r w:rsidRPr="00A855F9">
        <w:rPr>
          <w:rtl/>
        </w:rPr>
        <w:t xml:space="preserve"> </w:t>
      </w:r>
      <w:r w:rsidRPr="00A855F9">
        <w:rPr>
          <w:rFonts w:hint="cs"/>
          <w:rtl/>
        </w:rPr>
        <w:t>על בסיס</w:t>
      </w:r>
      <w:r w:rsidRPr="00A855F9">
        <w:rPr>
          <w:rtl/>
        </w:rPr>
        <w:t xml:space="preserve"> </w:t>
      </w:r>
      <w:r w:rsidRPr="00A855F9">
        <w:rPr>
          <w:rFonts w:hint="cs"/>
          <w:rtl/>
        </w:rPr>
        <w:t xml:space="preserve">מתודולוגיה אחידה שיפרסם עורך המכרז </w:t>
      </w:r>
      <w:r w:rsidRPr="00A855F9">
        <w:rPr>
          <w:rtl/>
        </w:rPr>
        <w:t>לביצוע הערכת ספקים</w:t>
      </w:r>
      <w:r>
        <w:rPr>
          <w:rFonts w:hint="cs"/>
          <w:rtl/>
        </w:rPr>
        <w:t>,</w:t>
      </w:r>
      <w:r w:rsidRPr="00A855F9">
        <w:rPr>
          <w:rtl/>
        </w:rPr>
        <w:t xml:space="preserve"> ב</w:t>
      </w:r>
      <w:r w:rsidR="00FC3EAD">
        <w:rPr>
          <w:rFonts w:hint="cs"/>
          <w:rtl/>
        </w:rPr>
        <w:t>מסגרתה</w:t>
      </w:r>
      <w:r w:rsidRPr="00A855F9">
        <w:rPr>
          <w:rtl/>
        </w:rPr>
        <w:t xml:space="preserve"> יינתן ניקוד ומשקל לכל פרמטר שנסקר. </w:t>
      </w:r>
      <w:r w:rsidR="002D4BC1">
        <w:rPr>
          <w:rFonts w:hint="cs"/>
          <w:rtl/>
        </w:rPr>
        <w:t>כחלק מהליך ההערכה יוכל הספק להעביר את התייחסותו על ה</w:t>
      </w:r>
      <w:r w:rsidR="00962A87">
        <w:rPr>
          <w:rFonts w:hint="cs"/>
          <w:rtl/>
        </w:rPr>
        <w:t xml:space="preserve">ציון </w:t>
      </w:r>
      <w:r w:rsidR="002D4BC1">
        <w:rPr>
          <w:rFonts w:hint="cs"/>
          <w:rtl/>
        </w:rPr>
        <w:t xml:space="preserve">שקיבל. </w:t>
      </w:r>
      <w:r w:rsidRPr="00A855F9">
        <w:rPr>
          <w:rtl/>
        </w:rPr>
        <w:t xml:space="preserve">בתום </w:t>
      </w:r>
      <w:r w:rsidR="002D4BC1">
        <w:rPr>
          <w:rFonts w:hint="cs"/>
          <w:rtl/>
        </w:rPr>
        <w:t>ה</w:t>
      </w:r>
      <w:r w:rsidR="00962A87">
        <w:rPr>
          <w:rFonts w:hint="cs"/>
          <w:rtl/>
        </w:rPr>
        <w:t xml:space="preserve">הליך </w:t>
      </w:r>
      <w:r w:rsidRPr="00A855F9">
        <w:rPr>
          <w:rtl/>
        </w:rPr>
        <w:t xml:space="preserve">כל ספק </w:t>
      </w:r>
      <w:r w:rsidRPr="00A855F9">
        <w:rPr>
          <w:rFonts w:hint="cs"/>
          <w:rtl/>
        </w:rPr>
        <w:t>יקבל משוב מהמזמין המסכם את</w:t>
      </w:r>
      <w:r w:rsidRPr="00A855F9">
        <w:rPr>
          <w:rtl/>
        </w:rPr>
        <w:t xml:space="preserve"> תוצאות ההערכה.</w:t>
      </w:r>
      <w:r w:rsidR="00962A87">
        <w:rPr>
          <w:rFonts w:hint="cs"/>
          <w:rtl/>
        </w:rPr>
        <w:t xml:space="preserve"> שיקול הדעת בנוגע לקביעת הציון הסופי הינה של המזמין. </w:t>
      </w:r>
      <w:r w:rsidRPr="00A855F9">
        <w:rPr>
          <w:rtl/>
        </w:rPr>
        <w:t xml:space="preserve"> </w:t>
      </w:r>
    </w:p>
    <w:p w14:paraId="085CD6A7" w14:textId="77777777" w:rsidR="008C057F" w:rsidRDefault="008C057F" w:rsidP="00053A78">
      <w:pPr>
        <w:pStyle w:val="a6"/>
      </w:pPr>
      <w:r w:rsidRPr="00A855F9">
        <w:rPr>
          <w:rtl/>
        </w:rPr>
        <w:t xml:space="preserve">מובהר כי </w:t>
      </w:r>
      <w:r w:rsidRPr="00A855F9">
        <w:rPr>
          <w:rFonts w:hint="cs"/>
          <w:rtl/>
        </w:rPr>
        <w:t>ציוני הערכת הספקים יהוו שיקול רלוונטי לעורך המכרז במסגרת קבלת החלטה על</w:t>
      </w:r>
      <w:r>
        <w:rPr>
          <w:rFonts w:hint="cs"/>
          <w:rtl/>
        </w:rPr>
        <w:t xml:space="preserve"> השתתפות</w:t>
      </w:r>
      <w:r w:rsidRPr="00A855F9">
        <w:rPr>
          <w:rFonts w:hint="cs"/>
          <w:rtl/>
        </w:rPr>
        <w:t xml:space="preserve"> </w:t>
      </w:r>
      <w:r w:rsidR="00767F95">
        <w:rPr>
          <w:rFonts w:hint="cs"/>
          <w:rtl/>
        </w:rPr>
        <w:t>ה</w:t>
      </w:r>
      <w:r w:rsidRPr="00A855F9">
        <w:rPr>
          <w:rFonts w:hint="cs"/>
          <w:rtl/>
        </w:rPr>
        <w:t xml:space="preserve">ספק </w:t>
      </w:r>
      <w:r w:rsidR="00767F95">
        <w:rPr>
          <w:rFonts w:hint="cs"/>
          <w:rtl/>
        </w:rPr>
        <w:t>ב</w:t>
      </w:r>
      <w:r w:rsidRPr="00A855F9">
        <w:rPr>
          <w:rFonts w:hint="cs"/>
          <w:rtl/>
        </w:rPr>
        <w:t>תיחורי</w:t>
      </w:r>
      <w:r>
        <w:rPr>
          <w:rFonts w:hint="cs"/>
          <w:rtl/>
        </w:rPr>
        <w:t>ם</w:t>
      </w:r>
      <w:r w:rsidRPr="00A855F9">
        <w:rPr>
          <w:rFonts w:hint="cs"/>
          <w:rtl/>
        </w:rPr>
        <w:t xml:space="preserve"> ובכל התקשרות אחרת, </w:t>
      </w:r>
      <w:r w:rsidRPr="00A855F9">
        <w:rPr>
          <w:rtl/>
        </w:rPr>
        <w:t>עדכון תעריפים</w:t>
      </w:r>
      <w:r w:rsidRPr="00A855F9">
        <w:rPr>
          <w:rFonts w:hint="cs"/>
          <w:rtl/>
        </w:rPr>
        <w:t xml:space="preserve">, שינוי רמת התמחות, הארכת התקשרות, הפסקת התקשרות וכל נושא אחר הנוגע להתקשרות עם הספק הזוכה. </w:t>
      </w:r>
      <w:r w:rsidRPr="00A855F9">
        <w:rPr>
          <w:rtl/>
        </w:rPr>
        <w:t>כמו כן</w:t>
      </w:r>
      <w:r w:rsidRPr="00A855F9">
        <w:rPr>
          <w:rFonts w:hint="cs"/>
          <w:rtl/>
        </w:rPr>
        <w:t xml:space="preserve">, </w:t>
      </w:r>
      <w:r w:rsidRPr="00A855F9">
        <w:rPr>
          <w:rtl/>
        </w:rPr>
        <w:t>לעורך המכרז שיקול דעת להסיר</w:t>
      </w:r>
      <w:r w:rsidR="00736EB8">
        <w:rPr>
          <w:rFonts w:hint="cs"/>
          <w:rtl/>
        </w:rPr>
        <w:t xml:space="preserve"> מרשימת הספקים</w:t>
      </w:r>
      <w:r w:rsidRPr="00A855F9">
        <w:rPr>
          <w:rtl/>
        </w:rPr>
        <w:t xml:space="preserve"> ספק אשר יקבל ציון נמוך </w:t>
      </w:r>
      <w:r>
        <w:rPr>
          <w:rFonts w:hint="cs"/>
          <w:rtl/>
        </w:rPr>
        <w:t>מהנקבע</w:t>
      </w:r>
      <w:r w:rsidRPr="00A855F9">
        <w:rPr>
          <w:rFonts w:hint="cs"/>
          <w:rtl/>
        </w:rPr>
        <w:t xml:space="preserve"> ע"י עורך המכרז</w:t>
      </w:r>
      <w:r w:rsidRPr="00A855F9">
        <w:rPr>
          <w:rtl/>
        </w:rPr>
        <w:t xml:space="preserve"> במשך פעמי</w:t>
      </w:r>
      <w:r w:rsidRPr="00A855F9">
        <w:rPr>
          <w:rFonts w:hint="cs"/>
          <w:rtl/>
        </w:rPr>
        <w:t>י</w:t>
      </w:r>
      <w:r w:rsidRPr="00A855F9">
        <w:rPr>
          <w:rtl/>
        </w:rPr>
        <w:t>ם</w:t>
      </w:r>
      <w:r w:rsidRPr="00A855F9">
        <w:rPr>
          <w:rFonts w:hint="cs"/>
          <w:rtl/>
        </w:rPr>
        <w:t xml:space="preserve"> (2)</w:t>
      </w:r>
      <w:r w:rsidRPr="00A855F9">
        <w:rPr>
          <w:rtl/>
        </w:rPr>
        <w:t xml:space="preserve"> ברציפות</w:t>
      </w:r>
      <w:r>
        <w:rPr>
          <w:rFonts w:hint="cs"/>
          <w:rtl/>
        </w:rPr>
        <w:t xml:space="preserve">, </w:t>
      </w:r>
      <w:r w:rsidRPr="00A855F9">
        <w:rPr>
          <w:rFonts w:hint="cs"/>
          <w:rtl/>
        </w:rPr>
        <w:t xml:space="preserve">או להפסיק התקשרות מכוח תיחור, </w:t>
      </w:r>
      <w:r>
        <w:rPr>
          <w:rFonts w:hint="cs"/>
          <w:rtl/>
        </w:rPr>
        <w:t>וזאת בהתאם להוראות סעיף</w:t>
      </w:r>
      <w:r w:rsidR="00053A78">
        <w:rPr>
          <w:rFonts w:hint="cs"/>
          <w:rtl/>
        </w:rPr>
        <w:t xml:space="preserve"> </w:t>
      </w:r>
      <w:r w:rsidR="00053A78">
        <w:rPr>
          <w:rtl/>
        </w:rPr>
        <w:fldChar w:fldCharType="begin"/>
      </w:r>
      <w:r w:rsidR="00053A78">
        <w:rPr>
          <w:rtl/>
        </w:rPr>
        <w:instrText xml:space="preserve"> </w:instrText>
      </w:r>
      <w:r w:rsidR="00053A78">
        <w:rPr>
          <w:rFonts w:hint="cs"/>
        </w:rPr>
        <w:instrText>REF</w:instrText>
      </w:r>
      <w:r w:rsidR="00053A78">
        <w:rPr>
          <w:rFonts w:hint="cs"/>
          <w:rtl/>
        </w:rPr>
        <w:instrText xml:space="preserve"> _</w:instrText>
      </w:r>
      <w:r w:rsidR="00053A78">
        <w:rPr>
          <w:rFonts w:hint="cs"/>
        </w:rPr>
        <w:instrText>Ref143013654 \r \h</w:instrText>
      </w:r>
      <w:r w:rsidR="00053A78">
        <w:rPr>
          <w:rtl/>
        </w:rPr>
        <w:instrText xml:space="preserve"> </w:instrText>
      </w:r>
      <w:r w:rsidR="00053A78">
        <w:rPr>
          <w:rtl/>
        </w:rPr>
      </w:r>
      <w:r w:rsidR="00053A78">
        <w:rPr>
          <w:rtl/>
        </w:rPr>
        <w:fldChar w:fldCharType="separate"/>
      </w:r>
      <w:r w:rsidR="00053A78">
        <w:rPr>
          <w:cs/>
        </w:rPr>
        <w:t>‎</w:t>
      </w:r>
      <w:r w:rsidR="00053A78">
        <w:t>3.23.4</w:t>
      </w:r>
      <w:r w:rsidR="00053A78">
        <w:rPr>
          <w:rtl/>
        </w:rPr>
        <w:fldChar w:fldCharType="end"/>
      </w:r>
      <w:r w:rsidRPr="00A855F9">
        <w:rPr>
          <w:rFonts w:hint="cs"/>
          <w:rtl/>
        </w:rPr>
        <w:t>.</w:t>
      </w:r>
    </w:p>
    <w:p w14:paraId="6CA36A5B" w14:textId="77777777" w:rsidR="008C057F" w:rsidRPr="00A855F9" w:rsidRDefault="008C057F" w:rsidP="008C057F">
      <w:pPr>
        <w:pStyle w:val="a5"/>
        <w:rPr>
          <w:rtl/>
        </w:rPr>
      </w:pPr>
      <w:bookmarkStart w:id="878" w:name="_Ref532803655"/>
      <w:bookmarkStart w:id="879" w:name="_Ref714557"/>
      <w:bookmarkStart w:id="880" w:name="_Toc13162649"/>
      <w:bookmarkStart w:id="881" w:name="_Toc144754557"/>
      <w:r w:rsidRPr="0055778D">
        <w:rPr>
          <w:rtl/>
        </w:rPr>
        <w:lastRenderedPageBreak/>
        <w:t>אמנת שירות (</w:t>
      </w:r>
      <w:r w:rsidRPr="0055778D">
        <w:t>SLA</w:t>
      </w:r>
      <w:r w:rsidRPr="0055778D">
        <w:rPr>
          <w:rtl/>
        </w:rPr>
        <w:t>) ופיצויים מוסכמים</w:t>
      </w:r>
      <w:bookmarkEnd w:id="878"/>
      <w:bookmarkEnd w:id="879"/>
      <w:bookmarkEnd w:id="880"/>
      <w:bookmarkEnd w:id="881"/>
      <w:r w:rsidRPr="00A855F9">
        <w:rPr>
          <w:rtl/>
        </w:rPr>
        <w:t xml:space="preserve"> </w:t>
      </w:r>
    </w:p>
    <w:p w14:paraId="54340CE9" w14:textId="77777777" w:rsidR="008C057F" w:rsidRPr="00AA512D" w:rsidRDefault="008C057F" w:rsidP="008C057F">
      <w:pPr>
        <w:pStyle w:val="a6"/>
      </w:pPr>
      <w:bookmarkStart w:id="882" w:name="_Toc311629392"/>
      <w:bookmarkStart w:id="883" w:name="_Toc311629916"/>
      <w:r w:rsidRPr="00AA512D">
        <w:rPr>
          <w:rtl/>
        </w:rPr>
        <w:t>אמנת השירות היא כלי בידי עורך המכרז</w:t>
      </w:r>
      <w:r w:rsidR="007C7EA6">
        <w:rPr>
          <w:rFonts w:hint="cs"/>
          <w:rtl/>
        </w:rPr>
        <w:t xml:space="preserve"> והמזמינים</w:t>
      </w:r>
      <w:r w:rsidRPr="00AA512D">
        <w:rPr>
          <w:rtl/>
        </w:rPr>
        <w:t>, להגדרת מדיניות וסדרי עדיפויות לאספקת השירותים המבוקשים ולביצוע פיקוח על הספק הזוכה בקיום תנאי המכרז</w:t>
      </w:r>
      <w:r w:rsidRPr="00AA512D">
        <w:rPr>
          <w:rFonts w:hint="cs"/>
          <w:rtl/>
        </w:rPr>
        <w:t xml:space="preserve"> וההתקשרויות שמכוחו</w:t>
      </w:r>
      <w:r w:rsidRPr="00AA512D">
        <w:rPr>
          <w:rtl/>
        </w:rPr>
        <w:t xml:space="preserve">. </w:t>
      </w:r>
    </w:p>
    <w:p w14:paraId="6BE01731" w14:textId="77777777" w:rsidR="008C057F" w:rsidRPr="00AA512D" w:rsidRDefault="008C057F" w:rsidP="00BA1BB8">
      <w:pPr>
        <w:pStyle w:val="a6"/>
        <w:numPr>
          <w:ilvl w:val="0"/>
          <w:numId w:val="0"/>
        </w:numPr>
        <w:ind w:left="1300"/>
      </w:pPr>
      <w:bookmarkStart w:id="884" w:name="_Toc311629393"/>
      <w:bookmarkStart w:id="885" w:name="_Toc311629917"/>
      <w:bookmarkStart w:id="886" w:name="_Toc311629394"/>
      <w:bookmarkStart w:id="887" w:name="_Toc311629918"/>
      <w:bookmarkEnd w:id="882"/>
      <w:bookmarkEnd w:id="883"/>
      <w:bookmarkEnd w:id="884"/>
      <w:bookmarkEnd w:id="885"/>
      <w:bookmarkEnd w:id="886"/>
      <w:bookmarkEnd w:id="887"/>
      <w:r w:rsidRPr="00AA512D">
        <w:rPr>
          <w:rtl/>
        </w:rPr>
        <w:t xml:space="preserve">ספק </w:t>
      </w:r>
      <w:r w:rsidR="007C7EA6">
        <w:rPr>
          <w:rFonts w:hint="cs"/>
          <w:rtl/>
        </w:rPr>
        <w:t>ש</w:t>
      </w:r>
      <w:r w:rsidRPr="00AA512D">
        <w:rPr>
          <w:rtl/>
        </w:rPr>
        <w:t>לא יעמוד בתנאי המכרז</w:t>
      </w:r>
      <w:r w:rsidRPr="00AA512D">
        <w:rPr>
          <w:rFonts w:hint="cs"/>
          <w:rtl/>
        </w:rPr>
        <w:t xml:space="preserve"> וההתקשרויות שמכוחו</w:t>
      </w:r>
      <w:r w:rsidRPr="00AA512D">
        <w:rPr>
          <w:rtl/>
        </w:rPr>
        <w:t xml:space="preserve">, לרבות איכות ורמת השירות המוגדרים להלן בטבלה, </w:t>
      </w:r>
      <w:r w:rsidR="007C7EA6">
        <w:rPr>
          <w:rFonts w:hint="cs"/>
          <w:rtl/>
        </w:rPr>
        <w:t>חשוף לתשלום</w:t>
      </w:r>
      <w:r w:rsidRPr="00AA512D">
        <w:rPr>
          <w:rtl/>
        </w:rPr>
        <w:t xml:space="preserve"> פיצויים מוסכמים כמפורט להלן. מובהר, כי עורך המכרז</w:t>
      </w:r>
      <w:r>
        <w:rPr>
          <w:rFonts w:hint="cs"/>
          <w:rtl/>
        </w:rPr>
        <w:t xml:space="preserve"> ו</w:t>
      </w:r>
      <w:r w:rsidR="007C7EA6">
        <w:rPr>
          <w:rFonts w:hint="cs"/>
          <w:rtl/>
        </w:rPr>
        <w:t>ה</w:t>
      </w:r>
      <w:r>
        <w:rPr>
          <w:rFonts w:hint="cs"/>
          <w:rtl/>
        </w:rPr>
        <w:t>מזמין</w:t>
      </w:r>
      <w:r w:rsidRPr="00AA512D">
        <w:rPr>
          <w:rtl/>
        </w:rPr>
        <w:t xml:space="preserve"> רשאי</w:t>
      </w:r>
      <w:r w:rsidR="007C7EA6">
        <w:rPr>
          <w:rFonts w:hint="cs"/>
          <w:rtl/>
        </w:rPr>
        <w:t>ים</w:t>
      </w:r>
      <w:r w:rsidRPr="00AA512D">
        <w:rPr>
          <w:rtl/>
        </w:rPr>
        <w:t xml:space="preserve"> לגבות סכומי פיצויים מוסכמים נמוכים מהאמור להלן וזאת על פי שיקול דעת</w:t>
      </w:r>
      <w:r w:rsidR="007C7EA6">
        <w:rPr>
          <w:rFonts w:hint="cs"/>
          <w:rtl/>
        </w:rPr>
        <w:t>ם</w:t>
      </w:r>
      <w:r w:rsidRPr="00AA512D">
        <w:rPr>
          <w:rtl/>
        </w:rPr>
        <w:t xml:space="preserve"> הבלעדי </w:t>
      </w:r>
      <w:r w:rsidRPr="00AA512D">
        <w:rPr>
          <w:rFonts w:hint="eastAsia"/>
          <w:rtl/>
        </w:rPr>
        <w:t>ו</w:t>
      </w:r>
      <w:r w:rsidRPr="00AA512D">
        <w:rPr>
          <w:rtl/>
        </w:rPr>
        <w:t xml:space="preserve">בהתחשב </w:t>
      </w:r>
      <w:r w:rsidRPr="00AA512D">
        <w:rPr>
          <w:rFonts w:hint="eastAsia"/>
          <w:rtl/>
        </w:rPr>
        <w:t>ב</w:t>
      </w:r>
      <w:r w:rsidRPr="00AA512D">
        <w:rPr>
          <w:rtl/>
        </w:rPr>
        <w:t xml:space="preserve">נסיבות </w:t>
      </w:r>
      <w:r w:rsidRPr="00AA512D">
        <w:rPr>
          <w:rFonts w:hint="eastAsia"/>
          <w:rtl/>
        </w:rPr>
        <w:t>כ</w:t>
      </w:r>
      <w:r w:rsidRPr="00AA512D">
        <w:rPr>
          <w:rtl/>
        </w:rPr>
        <w:t xml:space="preserve">ל </w:t>
      </w:r>
      <w:r w:rsidRPr="00AA512D">
        <w:rPr>
          <w:rFonts w:hint="eastAsia"/>
          <w:rtl/>
        </w:rPr>
        <w:t>מ</w:t>
      </w:r>
      <w:r w:rsidRPr="00AA512D">
        <w:rPr>
          <w:rtl/>
        </w:rPr>
        <w:t>קרה.</w:t>
      </w:r>
    </w:p>
    <w:p w14:paraId="0EE696C2" w14:textId="77777777" w:rsidR="008C057F" w:rsidRPr="00AA512D" w:rsidRDefault="008C057F" w:rsidP="007C7EA6">
      <w:pPr>
        <w:pStyle w:val="a6"/>
        <w:rPr>
          <w:rtl/>
        </w:rPr>
      </w:pPr>
      <w:r w:rsidRPr="00AA512D">
        <w:rPr>
          <w:rtl/>
        </w:rPr>
        <w:t>המזמין יהיה רשאי לקזז את הפיצויים המוסכמים מהתמורה המגיעה לספק הזוכה בגין כל התקשרו</w:t>
      </w:r>
      <w:r w:rsidR="000A7696">
        <w:rPr>
          <w:rtl/>
        </w:rPr>
        <w:t xml:space="preserve">ת קיימת בין הספק הזוכה למזמין. </w:t>
      </w:r>
    </w:p>
    <w:p w14:paraId="3F324FF1" w14:textId="61099497" w:rsidR="008C057F" w:rsidRDefault="008C057F" w:rsidP="008C057F">
      <w:pPr>
        <w:pStyle w:val="a6"/>
      </w:pPr>
      <w:r w:rsidRPr="00AA512D">
        <w:rPr>
          <w:rtl/>
        </w:rPr>
        <w:t xml:space="preserve">מובהר, כי אין בהסכמה על </w:t>
      </w:r>
      <w:r w:rsidRPr="00AA512D">
        <w:rPr>
          <w:rFonts w:hint="cs"/>
          <w:rtl/>
        </w:rPr>
        <w:t>ה</w:t>
      </w:r>
      <w:r w:rsidRPr="00AA512D">
        <w:rPr>
          <w:rtl/>
        </w:rPr>
        <w:t xml:space="preserve">פיצויים בסעיף זה כדי להשפיע </w:t>
      </w:r>
      <w:r w:rsidRPr="00AA512D">
        <w:rPr>
          <w:rFonts w:hint="cs"/>
          <w:rtl/>
        </w:rPr>
        <w:t>או לגרוע מכל</w:t>
      </w:r>
      <w:r w:rsidRPr="00AA512D">
        <w:rPr>
          <w:rtl/>
        </w:rPr>
        <w:t xml:space="preserve"> זכות </w:t>
      </w:r>
      <w:r w:rsidRPr="00AA512D">
        <w:rPr>
          <w:rFonts w:hint="cs"/>
          <w:rtl/>
        </w:rPr>
        <w:t>הקנויה ל</w:t>
      </w:r>
      <w:r w:rsidRPr="00AA512D">
        <w:rPr>
          <w:rtl/>
        </w:rPr>
        <w:t xml:space="preserve">עורך המכרז </w:t>
      </w:r>
      <w:r w:rsidRPr="00AA512D">
        <w:rPr>
          <w:rFonts w:hint="cs"/>
          <w:rtl/>
        </w:rPr>
        <w:t xml:space="preserve">ע"פ דין </w:t>
      </w:r>
      <w:r w:rsidRPr="00AA512D">
        <w:rPr>
          <w:rtl/>
        </w:rPr>
        <w:t>ל</w:t>
      </w:r>
      <w:r w:rsidRPr="00AA512D">
        <w:rPr>
          <w:rFonts w:hint="cs"/>
          <w:rtl/>
        </w:rPr>
        <w:t xml:space="preserve">רבות </w:t>
      </w:r>
      <w:r w:rsidRPr="00AA512D">
        <w:rPr>
          <w:rtl/>
        </w:rPr>
        <w:t>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w:t>
      </w:r>
      <w:r>
        <w:rPr>
          <w:rFonts w:hint="cs"/>
          <w:rtl/>
        </w:rPr>
        <w:t xml:space="preserve"> לא</w:t>
      </w:r>
      <w:r w:rsidRPr="00AA512D">
        <w:rPr>
          <w:rtl/>
        </w:rPr>
        <w:t xml:space="preserve"> יחשבו כתשלום על חשבון הפיצוי בגין הנזקים בפועל ככל שיוכחו</w:t>
      </w:r>
      <w:r w:rsidRPr="00AA512D">
        <w:rPr>
          <w:rFonts w:hint="cs"/>
          <w:rtl/>
        </w:rPr>
        <w:t>.</w:t>
      </w:r>
    </w:p>
    <w:p w14:paraId="47963EFE" w14:textId="5991B815" w:rsidR="00834B3A" w:rsidRDefault="00834B3A" w:rsidP="008C057F">
      <w:pPr>
        <w:pStyle w:val="a6"/>
      </w:pPr>
      <w:r>
        <w:rPr>
          <w:rFonts w:hint="cs"/>
          <w:rtl/>
        </w:rPr>
        <w:t>עורך המכרז רשאי בכל עת ובהתאם לשיקול דעתו לשנות (להפחית או להעלות) את גובה הפיצוי המוסכם.</w:t>
      </w:r>
      <w:ins w:id="888" w:author="מיכל פלטי [2]" w:date="2024-07-21T11:27:00Z">
        <w:r w:rsidR="006B3D71">
          <w:rPr>
            <w:rFonts w:hint="cs"/>
            <w:rtl/>
          </w:rPr>
          <w:t xml:space="preserve"> </w:t>
        </w:r>
      </w:ins>
      <w:ins w:id="889" w:author="מיכל פלטי [2]" w:date="2024-09-23T18:35:00Z">
        <w:r w:rsidR="007678E8">
          <w:rPr>
            <w:rFonts w:hint="cs"/>
            <w:rtl/>
          </w:rPr>
          <w:t xml:space="preserve">ככל שבכוונת </w:t>
        </w:r>
      </w:ins>
      <w:ins w:id="890" w:author="מיכל פלטי [2]" w:date="2024-07-21T11:27:00Z">
        <w:r w:rsidR="006B3D71">
          <w:rPr>
            <w:rFonts w:hint="cs"/>
            <w:rtl/>
          </w:rPr>
          <w:t>עורך המכרז להעלות את גובה הפיצוי המוסכם,</w:t>
        </w:r>
      </w:ins>
      <w:ins w:id="891" w:author="מיכל פלטי [2]" w:date="2024-09-23T18:36:00Z">
        <w:r w:rsidR="007678E8">
          <w:rPr>
            <w:rFonts w:hint="cs"/>
            <w:rtl/>
          </w:rPr>
          <w:t xml:space="preserve"> יודיע על כך</w:t>
        </w:r>
      </w:ins>
      <w:ins w:id="892" w:author="מיכל פלטי [2]" w:date="2024-09-23T18:38:00Z">
        <w:r w:rsidR="007678E8">
          <w:rPr>
            <w:rFonts w:hint="cs"/>
            <w:rtl/>
          </w:rPr>
          <w:t xml:space="preserve"> </w:t>
        </w:r>
      </w:ins>
      <w:ins w:id="893" w:author="מיכל פלטי [2]" w:date="2024-09-23T18:36:00Z">
        <w:r w:rsidR="007678E8">
          <w:rPr>
            <w:rFonts w:hint="cs"/>
            <w:rtl/>
          </w:rPr>
          <w:t>ל</w:t>
        </w:r>
      </w:ins>
      <w:ins w:id="894" w:author="מיכל פלטי [2]" w:date="2024-07-21T11:27:00Z">
        <w:r w:rsidR="006B3D71">
          <w:rPr>
            <w:rFonts w:hint="cs"/>
            <w:rtl/>
          </w:rPr>
          <w:t>ספק</w:t>
        </w:r>
      </w:ins>
      <w:ins w:id="895" w:author="מיכל פלטי [2]" w:date="2024-09-23T18:36:00Z">
        <w:r w:rsidR="007678E8">
          <w:rPr>
            <w:rFonts w:hint="cs"/>
            <w:rtl/>
          </w:rPr>
          <w:t>ים.</w:t>
        </w:r>
      </w:ins>
      <w:ins w:id="896" w:author="יובל אמיר" w:date="2024-08-25T09:13:00Z">
        <w:del w:id="897" w:author="מיכל פלטי [2]" w:date="2024-09-23T18:36:00Z">
          <w:r w:rsidR="00F85F0C" w:rsidDel="007678E8">
            <w:rPr>
              <w:rFonts w:hint="cs"/>
              <w:rtl/>
            </w:rPr>
            <w:delText xml:space="preserve"> </w:delText>
          </w:r>
        </w:del>
      </w:ins>
      <w:ins w:id="898" w:author="מיכל פלטי [2]" w:date="2024-07-21T11:28:00Z">
        <w:del w:id="899" w:author="יובל אמיר" w:date="2024-08-25T09:13:00Z">
          <w:r w:rsidR="006B3D71" w:rsidDel="00F85F0C">
            <w:rPr>
              <w:rFonts w:hint="cs"/>
              <w:rtl/>
            </w:rPr>
            <w:delText xml:space="preserve"> </w:delText>
          </w:r>
        </w:del>
        <w:r w:rsidR="006B3D71">
          <w:rPr>
            <w:rFonts w:hint="cs"/>
            <w:rtl/>
          </w:rPr>
          <w:t>לספק</w:t>
        </w:r>
      </w:ins>
      <w:ins w:id="900" w:author="מיכל פלטי [2]" w:date="2024-09-23T18:36:00Z">
        <w:r w:rsidR="007678E8">
          <w:rPr>
            <w:rFonts w:hint="cs"/>
            <w:rtl/>
          </w:rPr>
          <w:t>ים</w:t>
        </w:r>
      </w:ins>
      <w:ins w:id="901" w:author="מיכל פלטי [2]" w:date="2024-07-21T11:28:00Z">
        <w:r w:rsidR="006B3D71">
          <w:rPr>
            <w:rFonts w:hint="cs"/>
            <w:rtl/>
          </w:rPr>
          <w:t xml:space="preserve"> תינתן</w:t>
        </w:r>
      </w:ins>
      <w:ins w:id="902" w:author="מיכל פלטי [2]" w:date="2024-09-23T18:37:00Z">
        <w:r w:rsidR="007678E8">
          <w:rPr>
            <w:rFonts w:hint="cs"/>
            <w:rtl/>
          </w:rPr>
          <w:t xml:space="preserve"> אפשרות להגיב על ההחלטה תוך 21 יום</w:t>
        </w:r>
      </w:ins>
      <w:ins w:id="903" w:author="מיכל פלטי [2]" w:date="2024-07-21T11:28:00Z">
        <w:r w:rsidR="006B3D71">
          <w:rPr>
            <w:rFonts w:hint="cs"/>
            <w:rtl/>
          </w:rPr>
          <w:t>.</w:t>
        </w:r>
      </w:ins>
      <w:ins w:id="904" w:author="מיכל פלטי [2]" w:date="2024-09-23T18:52:00Z">
        <w:r w:rsidR="008B332E">
          <w:rPr>
            <w:rFonts w:hint="cs"/>
            <w:rtl/>
          </w:rPr>
          <w:t xml:space="preserve"> </w:t>
        </w:r>
      </w:ins>
      <w:ins w:id="905" w:author="מיכל פלטי [2]" w:date="2024-07-21T11:28:00Z">
        <w:r w:rsidR="006B3D71">
          <w:rPr>
            <w:rFonts w:hint="cs"/>
            <w:rtl/>
          </w:rPr>
          <w:t xml:space="preserve">עורך המכרז </w:t>
        </w:r>
      </w:ins>
      <w:ins w:id="906" w:author="מיכל פלטי [2]" w:date="2024-09-23T18:37:00Z">
        <w:r w:rsidR="007678E8">
          <w:rPr>
            <w:rFonts w:hint="cs"/>
            <w:rtl/>
          </w:rPr>
          <w:t>ישקול את טענות הספקים, ויודיע לספקים בכתב על החלטתו בעניין</w:t>
        </w:r>
      </w:ins>
      <w:ins w:id="907" w:author="מיכל פלטי [2]" w:date="2024-07-21T11:29:00Z">
        <w:r w:rsidR="006B3D71">
          <w:rPr>
            <w:rFonts w:hint="cs"/>
            <w:rtl/>
          </w:rPr>
          <w:t xml:space="preserve">. </w:t>
        </w:r>
      </w:ins>
    </w:p>
    <w:p w14:paraId="0831A4A0" w14:textId="77777777" w:rsidR="009C3386" w:rsidRDefault="009C3386" w:rsidP="003051EA">
      <w:pPr>
        <w:pStyle w:val="a6"/>
        <w:numPr>
          <w:ilvl w:val="0"/>
          <w:numId w:val="0"/>
        </w:numPr>
        <w:ind w:left="1300"/>
      </w:pPr>
    </w:p>
    <w:p w14:paraId="738539F5" w14:textId="77777777" w:rsidR="009C3386" w:rsidRDefault="009C3386" w:rsidP="00B808C3">
      <w:pPr>
        <w:pStyle w:val="3-3"/>
        <w:spacing w:before="0" w:after="0" w:line="240" w:lineRule="auto"/>
        <w:ind w:left="0" w:firstLine="0"/>
        <w:jc w:val="center"/>
        <w:rPr>
          <w:rFonts w:ascii="David" w:hAnsi="David"/>
          <w:b/>
          <w:bCs/>
          <w:rtl/>
        </w:rPr>
        <w:sectPr w:rsidR="009C3386" w:rsidSect="00E4794B">
          <w:pgSz w:w="11906" w:h="16838" w:code="9"/>
          <w:pgMar w:top="1134" w:right="1134" w:bottom="1134" w:left="1134" w:header="709" w:footer="709" w:gutter="0"/>
          <w:cols w:space="708"/>
          <w:titlePg/>
          <w:bidi/>
          <w:rtlGutter/>
          <w:docGrid w:linePitch="360"/>
        </w:sectPr>
      </w:pPr>
      <w:bookmarkStart w:id="908" w:name="_Toc13162650"/>
    </w:p>
    <w:tbl>
      <w:tblPr>
        <w:tblStyle w:val="affff9"/>
        <w:bidiVisual/>
        <w:tblW w:w="0" w:type="auto"/>
        <w:jc w:val="center"/>
        <w:tblLayout w:type="fixed"/>
        <w:tblLook w:val="04A0" w:firstRow="1" w:lastRow="0" w:firstColumn="1" w:lastColumn="0" w:noHBand="0" w:noVBand="1"/>
      </w:tblPr>
      <w:tblGrid>
        <w:gridCol w:w="568"/>
        <w:gridCol w:w="2551"/>
        <w:gridCol w:w="3261"/>
        <w:gridCol w:w="3118"/>
        <w:gridCol w:w="1979"/>
      </w:tblGrid>
      <w:tr w:rsidR="008C057F" w:rsidRPr="00A855F9" w14:paraId="586DD44F" w14:textId="77777777" w:rsidTr="00E12E52">
        <w:trPr>
          <w:tblHeader/>
          <w:jc w:val="center"/>
        </w:trPr>
        <w:tc>
          <w:tcPr>
            <w:tcW w:w="568" w:type="dxa"/>
            <w:shd w:val="clear" w:color="auto" w:fill="BFBFBF" w:themeFill="background1" w:themeFillShade="BF"/>
            <w:vAlign w:val="center"/>
          </w:tcPr>
          <w:p w14:paraId="590D4FCF" w14:textId="77777777" w:rsidR="008C057F" w:rsidRPr="00A855F9" w:rsidRDefault="008C057F" w:rsidP="00B808C3">
            <w:pPr>
              <w:pStyle w:val="3-3"/>
              <w:spacing w:before="0" w:after="0" w:line="240" w:lineRule="auto"/>
              <w:ind w:left="0" w:firstLine="0"/>
              <w:jc w:val="center"/>
              <w:rPr>
                <w:rFonts w:ascii="David" w:hAnsi="David"/>
                <w:b/>
                <w:bCs/>
                <w:rtl/>
              </w:rPr>
            </w:pPr>
            <w:r w:rsidRPr="00A855F9">
              <w:rPr>
                <w:rFonts w:ascii="David" w:hAnsi="David"/>
                <w:b/>
                <w:bCs/>
                <w:rtl/>
              </w:rPr>
              <w:lastRenderedPageBreak/>
              <w:t>#</w:t>
            </w:r>
            <w:bookmarkEnd w:id="908"/>
          </w:p>
        </w:tc>
        <w:tc>
          <w:tcPr>
            <w:tcW w:w="2551" w:type="dxa"/>
            <w:shd w:val="clear" w:color="auto" w:fill="BFBFBF" w:themeFill="background1" w:themeFillShade="BF"/>
            <w:vAlign w:val="center"/>
          </w:tcPr>
          <w:p w14:paraId="6EBB8FF0" w14:textId="77777777" w:rsidR="008C057F" w:rsidRPr="00A855F9" w:rsidRDefault="008C057F" w:rsidP="00B808C3">
            <w:pPr>
              <w:pStyle w:val="3-3"/>
              <w:spacing w:before="0" w:after="0" w:line="240" w:lineRule="auto"/>
              <w:ind w:left="0" w:firstLine="0"/>
              <w:jc w:val="center"/>
              <w:rPr>
                <w:rFonts w:ascii="David" w:hAnsi="David"/>
                <w:b/>
                <w:bCs/>
                <w:rtl/>
              </w:rPr>
            </w:pPr>
            <w:bookmarkStart w:id="909" w:name="_Toc13162651"/>
            <w:r w:rsidRPr="00A855F9">
              <w:rPr>
                <w:rFonts w:ascii="David" w:hAnsi="David" w:hint="eastAsia"/>
                <w:b/>
                <w:bCs/>
                <w:rtl/>
              </w:rPr>
              <w:t>הנושא</w:t>
            </w:r>
            <w:bookmarkEnd w:id="909"/>
          </w:p>
        </w:tc>
        <w:tc>
          <w:tcPr>
            <w:tcW w:w="3261" w:type="dxa"/>
            <w:shd w:val="clear" w:color="auto" w:fill="BFBFBF" w:themeFill="background1" w:themeFillShade="BF"/>
            <w:vAlign w:val="center"/>
          </w:tcPr>
          <w:p w14:paraId="2C8DDEED" w14:textId="77777777" w:rsidR="008C057F" w:rsidRPr="00A855F9" w:rsidRDefault="008C057F" w:rsidP="00B808C3">
            <w:pPr>
              <w:pStyle w:val="3-3"/>
              <w:spacing w:before="0" w:after="0" w:line="240" w:lineRule="auto"/>
              <w:ind w:left="0" w:firstLine="0"/>
              <w:jc w:val="center"/>
              <w:rPr>
                <w:rFonts w:ascii="David" w:hAnsi="David"/>
                <w:b/>
                <w:bCs/>
                <w:rtl/>
              </w:rPr>
            </w:pPr>
            <w:bookmarkStart w:id="910" w:name="_Toc13162652"/>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bookmarkEnd w:id="910"/>
          </w:p>
        </w:tc>
        <w:tc>
          <w:tcPr>
            <w:tcW w:w="3118" w:type="dxa"/>
            <w:shd w:val="clear" w:color="auto" w:fill="BFBFBF" w:themeFill="background1" w:themeFillShade="BF"/>
            <w:vAlign w:val="center"/>
          </w:tcPr>
          <w:p w14:paraId="59AE03EF" w14:textId="77777777" w:rsidR="008C057F" w:rsidRPr="00A855F9" w:rsidRDefault="008C057F" w:rsidP="00B808C3">
            <w:pPr>
              <w:pStyle w:val="3-3"/>
              <w:spacing w:before="0" w:after="0" w:line="240" w:lineRule="auto"/>
              <w:ind w:left="0" w:firstLine="0"/>
              <w:jc w:val="center"/>
              <w:rPr>
                <w:rFonts w:ascii="David" w:hAnsi="David"/>
                <w:b/>
                <w:bCs/>
                <w:rtl/>
              </w:rPr>
            </w:pPr>
            <w:bookmarkStart w:id="911" w:name="_Toc13162653"/>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bookmarkEnd w:id="911"/>
          </w:p>
        </w:tc>
        <w:tc>
          <w:tcPr>
            <w:tcW w:w="1979" w:type="dxa"/>
            <w:shd w:val="clear" w:color="auto" w:fill="BFBFBF" w:themeFill="background1" w:themeFillShade="BF"/>
            <w:vAlign w:val="center"/>
          </w:tcPr>
          <w:p w14:paraId="03D9DFDD" w14:textId="77777777" w:rsidR="008C057F" w:rsidRPr="00A855F9" w:rsidRDefault="008C057F" w:rsidP="00B808C3">
            <w:pPr>
              <w:pStyle w:val="3-3"/>
              <w:spacing w:before="0" w:after="0" w:line="240" w:lineRule="auto"/>
              <w:ind w:left="0" w:firstLine="0"/>
              <w:jc w:val="center"/>
              <w:rPr>
                <w:rFonts w:ascii="David" w:hAnsi="David"/>
                <w:b/>
                <w:bCs/>
                <w:rtl/>
              </w:rPr>
            </w:pPr>
            <w:bookmarkStart w:id="912" w:name="_Toc13162654"/>
            <w:r w:rsidRPr="00A855F9">
              <w:rPr>
                <w:rFonts w:ascii="David" w:hAnsi="David" w:hint="cs"/>
                <w:b/>
                <w:bCs/>
                <w:rtl/>
              </w:rPr>
              <w:t>סעיף רלוונטי במכרז/בהסכם ההתקשרות</w:t>
            </w:r>
            <w:bookmarkEnd w:id="912"/>
          </w:p>
        </w:tc>
      </w:tr>
      <w:tr w:rsidR="008C057F" w:rsidRPr="00A855F9" w14:paraId="393FB846" w14:textId="77777777" w:rsidTr="00E12E52">
        <w:trPr>
          <w:jc w:val="center"/>
        </w:trPr>
        <w:tc>
          <w:tcPr>
            <w:tcW w:w="568" w:type="dxa"/>
            <w:vAlign w:val="center"/>
          </w:tcPr>
          <w:p w14:paraId="0876CF4B" w14:textId="77777777" w:rsidR="008C057F" w:rsidRPr="00A855F9" w:rsidRDefault="008C057F" w:rsidP="00B808C3">
            <w:pPr>
              <w:pStyle w:val="3-3"/>
              <w:spacing w:before="0" w:after="0" w:line="240" w:lineRule="auto"/>
              <w:ind w:left="0" w:firstLine="0"/>
              <w:jc w:val="center"/>
              <w:rPr>
                <w:rFonts w:ascii="David" w:hAnsi="David"/>
                <w:rtl/>
              </w:rPr>
            </w:pPr>
            <w:bookmarkStart w:id="913" w:name="_Toc13162655"/>
            <w:r w:rsidRPr="00A855F9">
              <w:rPr>
                <w:rFonts w:ascii="David" w:hAnsi="David"/>
                <w:noProof w:val="0"/>
                <w:rtl/>
              </w:rPr>
              <w:t>1</w:t>
            </w:r>
            <w:bookmarkEnd w:id="913"/>
          </w:p>
        </w:tc>
        <w:tc>
          <w:tcPr>
            <w:tcW w:w="2551" w:type="dxa"/>
            <w:vAlign w:val="center"/>
          </w:tcPr>
          <w:p w14:paraId="4B79DA31" w14:textId="2B9D470D" w:rsidR="008C057F" w:rsidRPr="009D1128" w:rsidRDefault="008C057F" w:rsidP="009D1128">
            <w:pPr>
              <w:pStyle w:val="aff1"/>
              <w:spacing w:before="0"/>
              <w:jc w:val="center"/>
              <w:rPr>
                <w:rFonts w:ascii="David" w:hAnsi="David" w:cs="David"/>
                <w:noProof w:val="0"/>
                <w:rtl/>
              </w:rPr>
            </w:pPr>
            <w:r w:rsidRPr="00A855F9">
              <w:rPr>
                <w:rFonts w:ascii="David" w:hAnsi="David" w:cs="David"/>
                <w:noProof w:val="0"/>
                <w:rtl/>
              </w:rPr>
              <w:t>תשלום שכר נותן השירותים + הוצאות נלוות</w:t>
            </w:r>
          </w:p>
        </w:tc>
        <w:tc>
          <w:tcPr>
            <w:tcW w:w="3261" w:type="dxa"/>
            <w:vAlign w:val="center"/>
          </w:tcPr>
          <w:p w14:paraId="1CB46AAF" w14:textId="77777777" w:rsidR="008C057F" w:rsidRPr="00A855F9" w:rsidRDefault="008C057F" w:rsidP="004902CF">
            <w:pPr>
              <w:pStyle w:val="3-3"/>
              <w:spacing w:before="0" w:after="0" w:line="240" w:lineRule="auto"/>
              <w:ind w:left="0" w:firstLine="0"/>
              <w:jc w:val="center"/>
              <w:rPr>
                <w:rFonts w:ascii="David" w:hAnsi="David"/>
                <w:rtl/>
              </w:rPr>
            </w:pPr>
            <w:bookmarkStart w:id="914" w:name="_Toc13162656"/>
            <w:r w:rsidRPr="00A855F9">
              <w:rPr>
                <w:rFonts w:ascii="David" w:hAnsi="David"/>
                <w:rtl/>
              </w:rPr>
              <w:t>יעשה עד</w:t>
            </w:r>
            <w:r w:rsidR="00BA1BB8">
              <w:rPr>
                <w:rFonts w:ascii="David" w:hAnsi="David" w:hint="cs"/>
                <w:rtl/>
              </w:rPr>
              <w:t xml:space="preserve"> היום</w:t>
            </w:r>
            <w:r w:rsidRPr="00A855F9">
              <w:rPr>
                <w:rFonts w:ascii="David" w:hAnsi="David"/>
                <w:rtl/>
              </w:rPr>
              <w:t xml:space="preserve"> </w:t>
            </w:r>
            <w:r>
              <w:rPr>
                <w:rFonts w:ascii="David" w:hAnsi="David" w:hint="cs"/>
                <w:rtl/>
              </w:rPr>
              <w:t>התשיעי</w:t>
            </w:r>
            <w:r w:rsidRPr="00A855F9">
              <w:rPr>
                <w:rFonts w:ascii="David" w:hAnsi="David"/>
                <w:rtl/>
              </w:rPr>
              <w:t xml:space="preserve"> בכל חודש, עבור החודש החולף, זאת ללא קשר להתחשבנות הכספית בין </w:t>
            </w:r>
            <w:r w:rsidR="004902CF">
              <w:rPr>
                <w:rFonts w:ascii="David" w:hAnsi="David" w:hint="cs"/>
                <w:rtl/>
              </w:rPr>
              <w:t>הספק למזמין</w:t>
            </w:r>
            <w:r w:rsidRPr="00A855F9">
              <w:rPr>
                <w:rFonts w:ascii="David" w:hAnsi="David"/>
                <w:rtl/>
              </w:rPr>
              <w:t>.</w:t>
            </w:r>
            <w:bookmarkEnd w:id="914"/>
          </w:p>
        </w:tc>
        <w:tc>
          <w:tcPr>
            <w:tcW w:w="3118" w:type="dxa"/>
            <w:vAlign w:val="center"/>
          </w:tcPr>
          <w:p w14:paraId="506D9018" w14:textId="77777777" w:rsidR="008C057F" w:rsidRPr="00A855F9" w:rsidRDefault="008C057F" w:rsidP="005E2416">
            <w:pPr>
              <w:pStyle w:val="3-3"/>
              <w:spacing w:before="0" w:after="0" w:line="240" w:lineRule="auto"/>
              <w:ind w:left="0" w:firstLine="0"/>
              <w:jc w:val="center"/>
              <w:rPr>
                <w:rFonts w:ascii="David" w:hAnsi="David"/>
                <w:rtl/>
              </w:rPr>
            </w:pPr>
            <w:bookmarkStart w:id="915" w:name="_Toc13162657"/>
            <w:r w:rsidRPr="00A855F9">
              <w:rPr>
                <w:rFonts w:ascii="David" w:hAnsi="David"/>
                <w:rtl/>
              </w:rPr>
              <w:t>1,000 ₪ עבור כל שבוע איחור</w:t>
            </w:r>
            <w:r w:rsidR="00BA1BB8">
              <w:rPr>
                <w:rFonts w:ascii="David" w:hAnsi="David" w:hint="cs"/>
                <w:rtl/>
              </w:rPr>
              <w:t xml:space="preserve"> בתשלום לכל</w:t>
            </w:r>
            <w:r w:rsidRPr="00A855F9">
              <w:rPr>
                <w:rFonts w:ascii="David" w:hAnsi="David"/>
                <w:rtl/>
              </w:rPr>
              <w:t xml:space="preserve"> נותן שירותים</w:t>
            </w:r>
            <w:bookmarkEnd w:id="915"/>
          </w:p>
        </w:tc>
        <w:tc>
          <w:tcPr>
            <w:tcW w:w="1979" w:type="dxa"/>
            <w:vAlign w:val="center"/>
          </w:tcPr>
          <w:p w14:paraId="163DBE5D" w14:textId="77777777" w:rsidR="008C057F" w:rsidRDefault="008C057F" w:rsidP="00B808C3">
            <w:pPr>
              <w:pStyle w:val="3-3"/>
              <w:spacing w:before="0" w:after="0" w:line="240" w:lineRule="auto"/>
              <w:ind w:left="0" w:firstLine="0"/>
              <w:jc w:val="center"/>
              <w:rPr>
                <w:rFonts w:ascii="David" w:hAnsi="David"/>
                <w:rtl/>
              </w:rPr>
            </w:pPr>
            <w:bookmarkStart w:id="916" w:name="_Toc13162658"/>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59BCC0DD" w14:textId="77777777" w:rsidR="008C057F" w:rsidRPr="00A855F9" w:rsidRDefault="008C057F" w:rsidP="005D4E74">
            <w:pPr>
              <w:pStyle w:val="3-3"/>
              <w:spacing w:before="0" w:after="0" w:line="240" w:lineRule="auto"/>
              <w:ind w:left="0" w:firstLine="0"/>
              <w:jc w:val="center"/>
              <w:rPr>
                <w:rFonts w:ascii="David" w:hAnsi="David"/>
                <w:rtl/>
              </w:rPr>
            </w:pPr>
            <w:r>
              <w:rPr>
                <w:rFonts w:ascii="David" w:hAnsi="David" w:hint="cs"/>
                <w:rtl/>
              </w:rPr>
              <w:t xml:space="preserve">סעיף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Ref141285901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8.2</w:t>
            </w:r>
            <w:r w:rsidR="005D4E74">
              <w:rPr>
                <w:rFonts w:ascii="David" w:hAnsi="David"/>
                <w:rtl/>
              </w:rPr>
              <w:fldChar w:fldCharType="end"/>
            </w:r>
            <w:r>
              <w:rPr>
                <w:rFonts w:ascii="David" w:hAnsi="David" w:hint="cs"/>
                <w:rtl/>
              </w:rPr>
              <w:t xml:space="preserve"> בהסכם ההתקשרות</w:t>
            </w:r>
            <w:bookmarkEnd w:id="916"/>
          </w:p>
        </w:tc>
      </w:tr>
      <w:tr w:rsidR="008C057F" w:rsidRPr="00A855F9" w14:paraId="7C1B81F3" w14:textId="77777777" w:rsidTr="00E12E52">
        <w:trPr>
          <w:jc w:val="center"/>
        </w:trPr>
        <w:tc>
          <w:tcPr>
            <w:tcW w:w="568" w:type="dxa"/>
            <w:vAlign w:val="center"/>
          </w:tcPr>
          <w:p w14:paraId="5C8D3509" w14:textId="77777777" w:rsidR="008C057F" w:rsidRPr="00A855F9" w:rsidRDefault="008C057F" w:rsidP="00B808C3">
            <w:pPr>
              <w:pStyle w:val="3-3"/>
              <w:spacing w:before="0" w:after="0" w:line="240" w:lineRule="auto"/>
              <w:ind w:left="0" w:firstLine="0"/>
              <w:jc w:val="center"/>
              <w:rPr>
                <w:rFonts w:ascii="David" w:hAnsi="David"/>
                <w:rtl/>
              </w:rPr>
            </w:pPr>
            <w:bookmarkStart w:id="917" w:name="_Toc13162660"/>
            <w:r w:rsidRPr="00A855F9">
              <w:rPr>
                <w:rFonts w:ascii="David" w:hAnsi="David"/>
                <w:rtl/>
              </w:rPr>
              <w:t>2</w:t>
            </w:r>
            <w:bookmarkEnd w:id="917"/>
          </w:p>
        </w:tc>
        <w:tc>
          <w:tcPr>
            <w:tcW w:w="2551" w:type="dxa"/>
            <w:vAlign w:val="center"/>
          </w:tcPr>
          <w:p w14:paraId="303891C8" w14:textId="77777777" w:rsidR="008C057F" w:rsidRPr="00A855F9" w:rsidRDefault="008C057F" w:rsidP="00B808C3">
            <w:pPr>
              <w:pStyle w:val="3-3"/>
              <w:spacing w:before="0" w:after="0" w:line="240" w:lineRule="auto"/>
              <w:ind w:left="0" w:firstLine="0"/>
              <w:jc w:val="center"/>
              <w:rPr>
                <w:rFonts w:ascii="David" w:hAnsi="David"/>
                <w:rtl/>
              </w:rPr>
            </w:pPr>
            <w:bookmarkStart w:id="918" w:name="_Toc13162661"/>
            <w:r w:rsidRPr="00A855F9">
              <w:rPr>
                <w:rFonts w:ascii="David" w:hAnsi="David"/>
                <w:rtl/>
              </w:rPr>
              <w:t>דווח על תשלומים לביטוח לאומי ולגופים נוספים לרבות קרנות פנסיה השתלמות וביטוחי חיים</w:t>
            </w:r>
            <w:bookmarkEnd w:id="918"/>
          </w:p>
        </w:tc>
        <w:tc>
          <w:tcPr>
            <w:tcW w:w="3261" w:type="dxa"/>
            <w:vAlign w:val="center"/>
          </w:tcPr>
          <w:p w14:paraId="053D74A2" w14:textId="77777777" w:rsidR="008C057F" w:rsidRPr="00A855F9" w:rsidRDefault="008C057F" w:rsidP="00B808C3">
            <w:pPr>
              <w:pStyle w:val="3-3"/>
              <w:spacing w:before="0" w:after="0" w:line="240" w:lineRule="auto"/>
              <w:ind w:left="0" w:firstLine="0"/>
              <w:jc w:val="center"/>
              <w:rPr>
                <w:rFonts w:ascii="David" w:hAnsi="David"/>
                <w:rtl/>
              </w:rPr>
            </w:pPr>
            <w:bookmarkStart w:id="919" w:name="_Toc13162662"/>
            <w:r w:rsidRPr="00A855F9">
              <w:rPr>
                <w:rFonts w:ascii="David" w:hAnsi="David"/>
                <w:rtl/>
              </w:rPr>
              <w:t>דיווח לגורמים הנדרשים בהתאם לצורך, על העסקה של נותני השירותים מטעם הספק</w:t>
            </w:r>
            <w:bookmarkEnd w:id="919"/>
          </w:p>
        </w:tc>
        <w:tc>
          <w:tcPr>
            <w:tcW w:w="3118" w:type="dxa"/>
            <w:vAlign w:val="center"/>
          </w:tcPr>
          <w:p w14:paraId="21B02F90" w14:textId="77777777" w:rsidR="008C057F" w:rsidRPr="00A855F9" w:rsidRDefault="008C057F" w:rsidP="005E2416">
            <w:pPr>
              <w:pStyle w:val="3-3"/>
              <w:spacing w:before="0" w:after="0" w:line="240" w:lineRule="auto"/>
              <w:ind w:left="0" w:firstLine="0"/>
              <w:jc w:val="center"/>
              <w:rPr>
                <w:rFonts w:ascii="David" w:hAnsi="David"/>
                <w:rtl/>
              </w:rPr>
            </w:pPr>
            <w:bookmarkStart w:id="920" w:name="_Toc13162663"/>
            <w:r w:rsidRPr="00A855F9">
              <w:rPr>
                <w:rFonts w:ascii="David" w:hAnsi="David" w:hint="cs"/>
                <w:rtl/>
              </w:rPr>
              <w:t>5</w:t>
            </w:r>
            <w:r w:rsidRPr="00A855F9">
              <w:rPr>
                <w:rFonts w:ascii="David" w:hAnsi="David"/>
                <w:rtl/>
              </w:rPr>
              <w:t xml:space="preserve">,000 ₪ </w:t>
            </w:r>
            <w:r w:rsidRPr="00A855F9" w:rsidDel="00C679CD">
              <w:rPr>
                <w:rFonts w:ascii="David" w:hAnsi="David"/>
                <w:rtl/>
              </w:rPr>
              <w:t xml:space="preserve">בגין כל חודש </w:t>
            </w:r>
            <w:r w:rsidRPr="00A855F9">
              <w:rPr>
                <w:rFonts w:ascii="David" w:hAnsi="David"/>
                <w:rtl/>
              </w:rPr>
              <w:t>אי דיווח למוסד אחד או יותר</w:t>
            </w:r>
            <w:r w:rsidRPr="00A855F9">
              <w:rPr>
                <w:rFonts w:ascii="David" w:hAnsi="David" w:hint="cs"/>
                <w:rtl/>
              </w:rPr>
              <w:t xml:space="preserve"> </w:t>
            </w:r>
            <w:r w:rsidR="00BA1BB8">
              <w:rPr>
                <w:rFonts w:ascii="David" w:hAnsi="David" w:hint="cs"/>
                <w:rtl/>
              </w:rPr>
              <w:t xml:space="preserve">לכל </w:t>
            </w:r>
            <w:r w:rsidRPr="00A855F9">
              <w:rPr>
                <w:rFonts w:ascii="David" w:hAnsi="David" w:hint="cs"/>
                <w:rtl/>
              </w:rPr>
              <w:t>נותן שירותים</w:t>
            </w:r>
            <w:bookmarkEnd w:id="920"/>
          </w:p>
        </w:tc>
        <w:tc>
          <w:tcPr>
            <w:tcW w:w="1979" w:type="dxa"/>
            <w:vAlign w:val="center"/>
          </w:tcPr>
          <w:p w14:paraId="7F1D7070" w14:textId="77777777"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276F83AE" w14:textId="77777777" w:rsidR="008C057F"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635983A2" w14:textId="77777777" w:rsidTr="00E12E52">
        <w:trPr>
          <w:jc w:val="center"/>
        </w:trPr>
        <w:tc>
          <w:tcPr>
            <w:tcW w:w="568" w:type="dxa"/>
            <w:vAlign w:val="center"/>
          </w:tcPr>
          <w:p w14:paraId="46553C04" w14:textId="77777777" w:rsidR="0054241C" w:rsidRPr="00A855F9" w:rsidRDefault="0054241C" w:rsidP="0054241C">
            <w:pPr>
              <w:pStyle w:val="3-3"/>
              <w:spacing w:before="0" w:after="0" w:line="240" w:lineRule="auto"/>
              <w:ind w:left="0" w:firstLine="0"/>
              <w:jc w:val="center"/>
              <w:rPr>
                <w:rFonts w:ascii="David" w:hAnsi="David"/>
                <w:rtl/>
              </w:rPr>
            </w:pPr>
            <w:bookmarkStart w:id="921" w:name="_Toc13162666"/>
            <w:r w:rsidRPr="00A855F9">
              <w:rPr>
                <w:rFonts w:ascii="David" w:hAnsi="David"/>
                <w:rtl/>
              </w:rPr>
              <w:t>3</w:t>
            </w:r>
            <w:bookmarkEnd w:id="921"/>
          </w:p>
        </w:tc>
        <w:tc>
          <w:tcPr>
            <w:tcW w:w="2551" w:type="dxa"/>
            <w:vAlign w:val="center"/>
          </w:tcPr>
          <w:p w14:paraId="4EEC3F4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תשלומים סוציאליים</w:t>
            </w:r>
          </w:p>
        </w:tc>
        <w:tc>
          <w:tcPr>
            <w:tcW w:w="3261" w:type="dxa"/>
            <w:vAlign w:val="center"/>
          </w:tcPr>
          <w:p w14:paraId="5844F1EB"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עמידה בכל הדרישות לתשלומים סוציאליים</w:t>
            </w:r>
            <w:r w:rsidR="00BA1BB8">
              <w:rPr>
                <w:rFonts w:ascii="David" w:hAnsi="David" w:hint="cs"/>
                <w:rtl/>
              </w:rPr>
              <w:t xml:space="preserve"> על פי דין</w:t>
            </w:r>
            <w:r w:rsidRPr="00A855F9">
              <w:rPr>
                <w:rFonts w:ascii="David" w:hAnsi="David"/>
                <w:rtl/>
              </w:rPr>
              <w:t xml:space="preserve"> לרבות תשלום שכר מינימום, הפרשות לפנסיה, לביטוח מנהלים, לקרן השתלמות, ימי מחלה, ימי חופשה, הבראה וביגוד </w:t>
            </w:r>
          </w:p>
        </w:tc>
        <w:tc>
          <w:tcPr>
            <w:tcW w:w="3118" w:type="dxa"/>
            <w:vAlign w:val="center"/>
          </w:tcPr>
          <w:p w14:paraId="68019DC2" w14:textId="77777777" w:rsidR="0054241C" w:rsidRPr="00A855F9" w:rsidRDefault="0054241C" w:rsidP="00A42D18">
            <w:pPr>
              <w:pStyle w:val="aff1"/>
              <w:spacing w:before="0"/>
              <w:jc w:val="center"/>
              <w:rPr>
                <w:rFonts w:ascii="David" w:hAnsi="David" w:cs="David"/>
                <w:noProof w:val="0"/>
                <w:rtl/>
              </w:rPr>
            </w:pPr>
            <w:r w:rsidRPr="00A855F9">
              <w:rPr>
                <w:rFonts w:ascii="David" w:hAnsi="David" w:cs="David"/>
                <w:noProof w:val="0"/>
                <w:rtl/>
              </w:rPr>
              <w:t>500 ₪ בגין</w:t>
            </w:r>
            <w:r w:rsidR="00BA1BB8">
              <w:rPr>
                <w:rFonts w:ascii="David" w:hAnsi="David" w:cs="David" w:hint="cs"/>
                <w:noProof w:val="0"/>
                <w:rtl/>
              </w:rPr>
              <w:t xml:space="preserve"> כל חודש של</w:t>
            </w:r>
            <w:r w:rsidRPr="00A855F9">
              <w:rPr>
                <w:rFonts w:ascii="David" w:hAnsi="David" w:cs="David"/>
                <w:noProof w:val="0"/>
                <w:rtl/>
              </w:rPr>
              <w:t xml:space="preserve"> אי תשלום או תשלום </w:t>
            </w:r>
            <w:r w:rsidR="00BA1BB8">
              <w:rPr>
                <w:rFonts w:ascii="David" w:hAnsi="David" w:cs="David" w:hint="cs"/>
                <w:noProof w:val="0"/>
                <w:rtl/>
              </w:rPr>
              <w:t>ב</w:t>
            </w:r>
            <w:r w:rsidRPr="00A855F9">
              <w:rPr>
                <w:rFonts w:ascii="David" w:hAnsi="David" w:cs="David"/>
                <w:noProof w:val="0"/>
                <w:rtl/>
              </w:rPr>
              <w:t xml:space="preserve">חסר עבור כל סוג של תשלום סוציאלי </w:t>
            </w:r>
            <w:r w:rsidR="00BA1BB8">
              <w:rPr>
                <w:rFonts w:ascii="David" w:hAnsi="David" w:cs="David" w:hint="cs"/>
                <w:noProof w:val="0"/>
                <w:rtl/>
              </w:rPr>
              <w:t>לכל</w:t>
            </w:r>
            <w:r w:rsidRPr="00A855F9">
              <w:rPr>
                <w:rFonts w:ascii="David" w:hAnsi="David" w:cs="David" w:hint="cs"/>
                <w:noProof w:val="0"/>
                <w:rtl/>
              </w:rPr>
              <w:t xml:space="preserve"> נותן שירותים</w:t>
            </w:r>
          </w:p>
          <w:p w14:paraId="210E1011" w14:textId="77777777" w:rsidR="0054241C" w:rsidRPr="00A855F9" w:rsidRDefault="0054241C" w:rsidP="0054241C">
            <w:pPr>
              <w:pStyle w:val="aff1"/>
              <w:spacing w:before="0"/>
              <w:jc w:val="center"/>
              <w:rPr>
                <w:rFonts w:ascii="David" w:hAnsi="David" w:cs="David"/>
                <w:noProof w:val="0"/>
                <w:rtl/>
              </w:rPr>
            </w:pPr>
          </w:p>
          <w:p w14:paraId="338B27EE"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בגין </w:t>
            </w:r>
            <w:r w:rsidR="00BA1BB8">
              <w:rPr>
                <w:rFonts w:ascii="David" w:hAnsi="David" w:hint="cs"/>
                <w:rtl/>
              </w:rPr>
              <w:t xml:space="preserve">כל חודש של </w:t>
            </w:r>
            <w:r w:rsidRPr="00A855F9">
              <w:rPr>
                <w:rFonts w:ascii="David" w:hAnsi="David"/>
                <w:rtl/>
              </w:rPr>
              <w:t xml:space="preserve">אי תשלום שכר מינימום </w:t>
            </w:r>
            <w:r w:rsidR="00BA1BB8">
              <w:rPr>
                <w:rFonts w:ascii="David" w:hAnsi="David" w:hint="cs"/>
                <w:rtl/>
              </w:rPr>
              <w:t>לכל</w:t>
            </w:r>
            <w:r w:rsidRPr="00A855F9">
              <w:rPr>
                <w:rFonts w:ascii="David" w:hAnsi="David" w:hint="cs"/>
                <w:rtl/>
              </w:rPr>
              <w:t xml:space="preserve"> נותן שירותים</w:t>
            </w:r>
          </w:p>
        </w:tc>
        <w:tc>
          <w:tcPr>
            <w:tcW w:w="1979" w:type="dxa"/>
            <w:vAlign w:val="center"/>
          </w:tcPr>
          <w:p w14:paraId="7C87A16F" w14:textId="77777777"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7A492691" w14:textId="77777777" w:rsidR="0054241C"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2866EE50" w14:textId="77777777" w:rsidTr="00E12E52">
        <w:trPr>
          <w:jc w:val="center"/>
        </w:trPr>
        <w:tc>
          <w:tcPr>
            <w:tcW w:w="568" w:type="dxa"/>
            <w:vAlign w:val="center"/>
          </w:tcPr>
          <w:p w14:paraId="7C1BBA89" w14:textId="77777777" w:rsidR="0054241C" w:rsidRPr="00A855F9" w:rsidRDefault="0054241C" w:rsidP="0054241C">
            <w:pPr>
              <w:pStyle w:val="3-3"/>
              <w:spacing w:before="0" w:after="0" w:line="240" w:lineRule="auto"/>
              <w:ind w:left="0" w:firstLine="0"/>
              <w:jc w:val="center"/>
              <w:rPr>
                <w:rFonts w:ascii="David" w:hAnsi="David"/>
                <w:rtl/>
              </w:rPr>
            </w:pPr>
            <w:bookmarkStart w:id="922" w:name="_Toc13162671"/>
            <w:r w:rsidRPr="00A855F9">
              <w:rPr>
                <w:rFonts w:ascii="David" w:hAnsi="David"/>
                <w:rtl/>
              </w:rPr>
              <w:t>4</w:t>
            </w:r>
            <w:bookmarkEnd w:id="922"/>
          </w:p>
        </w:tc>
        <w:tc>
          <w:tcPr>
            <w:tcW w:w="2551" w:type="dxa"/>
            <w:vAlign w:val="center"/>
          </w:tcPr>
          <w:p w14:paraId="4ED00E0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מועמדים מקצועיים ובעלי כישורים נדרשים בהתאם לתיאורי התפקיד, הניסיון וההשכלה הנדרשים</w:t>
            </w:r>
            <w:r>
              <w:rPr>
                <w:rFonts w:ascii="David" w:hAnsi="David" w:hint="cs"/>
                <w:rtl/>
              </w:rPr>
              <w:t xml:space="preserve"> המפורטים בהוראות עורך המכרז</w:t>
            </w:r>
          </w:p>
        </w:tc>
        <w:tc>
          <w:tcPr>
            <w:tcW w:w="3261" w:type="dxa"/>
            <w:vAlign w:val="center"/>
          </w:tcPr>
          <w:p w14:paraId="1EB82BB2"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הצעת מועמדים מקצועיים ובעלי הכישורים הנדרשים </w:t>
            </w:r>
            <w:r w:rsidRPr="00A855F9">
              <w:rPr>
                <w:rFonts w:ascii="David" w:hAnsi="David" w:hint="cs"/>
                <w:rtl/>
              </w:rPr>
              <w:t>כמפורט באשכול הרלוונטי</w:t>
            </w:r>
          </w:p>
        </w:tc>
        <w:tc>
          <w:tcPr>
            <w:tcW w:w="3118" w:type="dxa"/>
            <w:vAlign w:val="center"/>
          </w:tcPr>
          <w:p w14:paraId="1A7101C4"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hint="cs"/>
                <w:rtl/>
              </w:rPr>
              <w:t>5,000</w:t>
            </w:r>
            <w:r w:rsidRPr="00A855F9">
              <w:rPr>
                <w:rFonts w:ascii="David" w:hAnsi="David"/>
                <w:rtl/>
              </w:rPr>
              <w:t xml:space="preserve"> ₪ לכל מקרה של נותן שירותים שהספק הזוכה הציע מועמד שאינו עומד בכישורים הנדרשים כמפורט </w:t>
            </w:r>
            <w:r w:rsidRPr="00A855F9">
              <w:rPr>
                <w:rFonts w:ascii="David" w:hAnsi="David" w:hint="cs"/>
                <w:rtl/>
              </w:rPr>
              <w:t>באשכול הרלוונטי</w:t>
            </w:r>
          </w:p>
        </w:tc>
        <w:tc>
          <w:tcPr>
            <w:tcW w:w="1979" w:type="dxa"/>
            <w:vAlign w:val="center"/>
          </w:tcPr>
          <w:p w14:paraId="7C5D7538" w14:textId="77777777" w:rsidR="0054241C" w:rsidRPr="00A855F9" w:rsidRDefault="0054241C" w:rsidP="00501CEB">
            <w:pPr>
              <w:pStyle w:val="3-3"/>
              <w:spacing w:before="0" w:after="0" w:line="240" w:lineRule="auto"/>
              <w:ind w:left="0" w:firstLine="0"/>
              <w:jc w:val="center"/>
              <w:rPr>
                <w:rFonts w:ascii="David" w:hAnsi="David"/>
                <w:noProof w:val="0"/>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Ref139822113 \r \h</w:instrText>
            </w:r>
            <w:r>
              <w:rPr>
                <w:rFonts w:ascii="David" w:hAnsi="David"/>
                <w:rtl/>
              </w:rPr>
              <w:instrText xml:space="preserve"> </w:instrText>
            </w:r>
            <w:r w:rsidR="00501CEB">
              <w:rPr>
                <w:rFonts w:ascii="David" w:hAnsi="David"/>
                <w:rtl/>
              </w:rPr>
              <w:instrText xml:space="preserve"> \* </w:instrText>
            </w:r>
            <w:r w:rsidR="00501CEB">
              <w:rPr>
                <w:rFonts w:ascii="David" w:hAnsi="David"/>
              </w:rPr>
              <w:instrText>MERGEFORMAT</w:instrText>
            </w:r>
            <w:r w:rsidR="00501CEB">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3.7.3</w:t>
            </w:r>
            <w:r>
              <w:rPr>
                <w:rFonts w:ascii="David" w:hAnsi="David"/>
                <w:rtl/>
              </w:rPr>
              <w:fldChar w:fldCharType="end"/>
            </w:r>
            <w:r w:rsidR="0053340D">
              <w:rPr>
                <w:rFonts w:ascii="David" w:hAnsi="David" w:hint="cs"/>
                <w:noProof w:val="0"/>
                <w:rtl/>
              </w:rPr>
              <w:t xml:space="preserve"> למכרז</w:t>
            </w:r>
          </w:p>
        </w:tc>
      </w:tr>
      <w:tr w:rsidR="0054241C" w:rsidRPr="00A855F9" w14:paraId="38DF6EE1" w14:textId="77777777" w:rsidTr="00E12E52">
        <w:trPr>
          <w:jc w:val="center"/>
        </w:trPr>
        <w:tc>
          <w:tcPr>
            <w:tcW w:w="568" w:type="dxa"/>
            <w:vAlign w:val="center"/>
          </w:tcPr>
          <w:p w14:paraId="0FD14E67" w14:textId="77777777" w:rsidR="0054241C" w:rsidRPr="00A855F9" w:rsidRDefault="0054241C" w:rsidP="0054241C">
            <w:pPr>
              <w:pStyle w:val="3-3"/>
              <w:spacing w:before="0" w:after="0" w:line="240" w:lineRule="auto"/>
              <w:ind w:left="0" w:firstLine="0"/>
              <w:jc w:val="center"/>
              <w:rPr>
                <w:rFonts w:ascii="David" w:hAnsi="David"/>
                <w:rtl/>
              </w:rPr>
            </w:pPr>
            <w:bookmarkStart w:id="923" w:name="_Toc13162681"/>
            <w:r w:rsidRPr="00A855F9">
              <w:rPr>
                <w:rFonts w:ascii="David" w:hAnsi="David"/>
                <w:rtl/>
              </w:rPr>
              <w:t>6</w:t>
            </w:r>
            <w:bookmarkEnd w:id="923"/>
          </w:p>
        </w:tc>
        <w:tc>
          <w:tcPr>
            <w:tcW w:w="2551" w:type="dxa"/>
            <w:vAlign w:val="center"/>
          </w:tcPr>
          <w:p w14:paraId="6BB98900" w14:textId="78E32B7B" w:rsidR="0054241C" w:rsidRPr="00A855F9" w:rsidRDefault="0054241C" w:rsidP="003D4024">
            <w:pPr>
              <w:pStyle w:val="3-3"/>
              <w:spacing w:before="0" w:after="0" w:line="240" w:lineRule="auto"/>
              <w:ind w:left="0" w:firstLine="0"/>
              <w:jc w:val="center"/>
              <w:rPr>
                <w:rFonts w:ascii="David" w:hAnsi="David"/>
                <w:rtl/>
              </w:rPr>
            </w:pPr>
            <w:r>
              <w:rPr>
                <w:rFonts w:ascii="David" w:hAnsi="David" w:hint="cs"/>
                <w:rtl/>
              </w:rPr>
              <w:t xml:space="preserve">הודעה מראש של הספק על </w:t>
            </w:r>
            <w:r w:rsidR="003D4024">
              <w:rPr>
                <w:rFonts w:ascii="David" w:hAnsi="David" w:hint="cs"/>
                <w:rtl/>
              </w:rPr>
              <w:t xml:space="preserve">היעדרות </w:t>
            </w:r>
            <w:r>
              <w:rPr>
                <w:rFonts w:ascii="David" w:hAnsi="David" w:hint="cs"/>
                <w:rtl/>
              </w:rPr>
              <w:t>מתוכננת של יכולת נותן השירותים לספק את השירותים</w:t>
            </w:r>
          </w:p>
        </w:tc>
        <w:tc>
          <w:tcPr>
            <w:tcW w:w="3261" w:type="dxa"/>
            <w:vAlign w:val="center"/>
          </w:tcPr>
          <w:p w14:paraId="47C9BF0F" w14:textId="3E07FFCD" w:rsidR="0054241C" w:rsidRPr="00A855F9" w:rsidRDefault="0054241C" w:rsidP="003D4024">
            <w:pPr>
              <w:pStyle w:val="3-3"/>
              <w:spacing w:before="0" w:after="0" w:line="240" w:lineRule="auto"/>
              <w:ind w:left="0" w:firstLine="0"/>
              <w:jc w:val="center"/>
              <w:rPr>
                <w:rFonts w:ascii="David" w:hAnsi="David"/>
                <w:rtl/>
              </w:rPr>
            </w:pPr>
            <w:r>
              <w:rPr>
                <w:rFonts w:ascii="David" w:hAnsi="David" w:hint="cs"/>
                <w:rtl/>
              </w:rPr>
              <w:t xml:space="preserve">הודעה מראש 30 יום לפחות של הספק על </w:t>
            </w:r>
            <w:r w:rsidR="003D4024">
              <w:rPr>
                <w:rFonts w:ascii="David" w:hAnsi="David" w:hint="cs"/>
                <w:rtl/>
              </w:rPr>
              <w:t xml:space="preserve">היעדרות מתוכננת </w:t>
            </w:r>
            <w:r>
              <w:rPr>
                <w:rFonts w:ascii="David" w:hAnsi="David" w:hint="cs"/>
                <w:rtl/>
              </w:rPr>
              <w:t>שנעשית ביוזמת נותן השירותים</w:t>
            </w:r>
          </w:p>
        </w:tc>
        <w:tc>
          <w:tcPr>
            <w:tcW w:w="3118" w:type="dxa"/>
            <w:vAlign w:val="center"/>
          </w:tcPr>
          <w:p w14:paraId="21B3783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500 ₪ לכל יום בהפרש שבין 30 יום למספר הימים שניתנו כהודעה מראש בפועל</w:t>
            </w:r>
          </w:p>
        </w:tc>
        <w:tc>
          <w:tcPr>
            <w:tcW w:w="1979" w:type="dxa"/>
            <w:vAlign w:val="center"/>
          </w:tcPr>
          <w:p w14:paraId="7D18BB89"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Ref140922344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3.17.3</w:t>
            </w:r>
            <w:r>
              <w:rPr>
                <w:rFonts w:ascii="David" w:hAnsi="David"/>
                <w:rtl/>
              </w:rPr>
              <w:fldChar w:fldCharType="end"/>
            </w:r>
            <w:r w:rsidR="0053340D">
              <w:rPr>
                <w:rFonts w:ascii="David" w:hAnsi="David" w:hint="cs"/>
                <w:rtl/>
              </w:rPr>
              <w:t xml:space="preserve"> למכרז</w:t>
            </w:r>
          </w:p>
        </w:tc>
      </w:tr>
      <w:tr w:rsidR="0054241C" w:rsidRPr="00A855F9" w14:paraId="67EAC931" w14:textId="77777777" w:rsidTr="00E12E52">
        <w:trPr>
          <w:jc w:val="center"/>
        </w:trPr>
        <w:tc>
          <w:tcPr>
            <w:tcW w:w="568" w:type="dxa"/>
            <w:vAlign w:val="center"/>
          </w:tcPr>
          <w:p w14:paraId="6EAD8E2B"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7</w:t>
            </w:r>
          </w:p>
        </w:tc>
        <w:tc>
          <w:tcPr>
            <w:tcW w:w="2551" w:type="dxa"/>
            <w:vAlign w:val="center"/>
          </w:tcPr>
          <w:p w14:paraId="1333FF0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הפסקת התקשרות ביוזמת הספק </w:t>
            </w:r>
            <w:r w:rsidRPr="00A855F9">
              <w:rPr>
                <w:rFonts w:ascii="David" w:hAnsi="David" w:hint="cs"/>
                <w:rtl/>
              </w:rPr>
              <w:t>הזוכה</w:t>
            </w:r>
            <w:r w:rsidRPr="00A855F9">
              <w:rPr>
                <w:rFonts w:ascii="David" w:hAnsi="David"/>
                <w:rtl/>
              </w:rPr>
              <w:t xml:space="preserve"> מכל סיבה שהיא ללא אישור </w:t>
            </w:r>
            <w:r>
              <w:rPr>
                <w:rFonts w:ascii="David" w:hAnsi="David" w:hint="cs"/>
                <w:rtl/>
              </w:rPr>
              <w:t>המזמין</w:t>
            </w:r>
          </w:p>
        </w:tc>
        <w:tc>
          <w:tcPr>
            <w:tcW w:w="3261" w:type="dxa"/>
            <w:vAlign w:val="center"/>
          </w:tcPr>
          <w:p w14:paraId="4CCCAA9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קבלת אישור </w:t>
            </w:r>
            <w:r w:rsidRPr="00A855F9">
              <w:rPr>
                <w:rFonts w:ascii="David" w:hAnsi="David" w:hint="cs"/>
                <w:rtl/>
              </w:rPr>
              <w:t>מהמזמין</w:t>
            </w:r>
            <w:r w:rsidRPr="00A855F9">
              <w:rPr>
                <w:rFonts w:ascii="David" w:hAnsi="David"/>
                <w:rtl/>
              </w:rPr>
              <w:t xml:space="preserve"> על הפסקת ההתקשרות ביוזמת הספק </w:t>
            </w:r>
            <w:r w:rsidRPr="00A855F9">
              <w:rPr>
                <w:rFonts w:ascii="David" w:hAnsi="David" w:hint="cs"/>
                <w:rtl/>
              </w:rPr>
              <w:t>הזוכה</w:t>
            </w:r>
            <w:r w:rsidRPr="00A855F9">
              <w:rPr>
                <w:rFonts w:ascii="David" w:hAnsi="David"/>
                <w:rtl/>
              </w:rPr>
              <w:t xml:space="preserve"> לרבות ניוד נותן השירותים למתן שירות למשרד ממשלתי אחר ובין אם לכל לקוח אחר באישור בכתב </w:t>
            </w:r>
            <w:r>
              <w:rPr>
                <w:rFonts w:ascii="David" w:hAnsi="David" w:hint="cs"/>
                <w:rtl/>
              </w:rPr>
              <w:t>מהמזמין</w:t>
            </w:r>
          </w:p>
        </w:tc>
        <w:tc>
          <w:tcPr>
            <w:tcW w:w="3118" w:type="dxa"/>
            <w:vAlign w:val="center"/>
          </w:tcPr>
          <w:p w14:paraId="62B9D313"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20,000 ₪ לכל מקרה של נותן שירותים בו החליט הספק </w:t>
            </w:r>
            <w:r w:rsidRPr="00A855F9">
              <w:rPr>
                <w:rFonts w:ascii="David" w:hAnsi="David" w:hint="cs"/>
                <w:rtl/>
              </w:rPr>
              <w:t>הזוכה</w:t>
            </w:r>
            <w:r w:rsidRPr="00A855F9">
              <w:rPr>
                <w:rFonts w:ascii="David" w:hAnsi="David"/>
                <w:rtl/>
              </w:rPr>
              <w:t xml:space="preserve"> על הפסקת מתן השירותים ע"י נותן השירותים מטעמו, ללא אישור בכתב </w:t>
            </w:r>
            <w:r w:rsidRPr="00A855F9">
              <w:rPr>
                <w:rFonts w:ascii="David" w:hAnsi="David" w:hint="cs"/>
                <w:rtl/>
              </w:rPr>
              <w:t>מהמזמין</w:t>
            </w:r>
          </w:p>
        </w:tc>
        <w:tc>
          <w:tcPr>
            <w:tcW w:w="1979" w:type="dxa"/>
            <w:vAlign w:val="center"/>
          </w:tcPr>
          <w:p w14:paraId="0DE366C8" w14:textId="77777777" w:rsidR="0054241C" w:rsidRDefault="0054241C" w:rsidP="0053340D">
            <w:pPr>
              <w:pStyle w:val="3-3"/>
              <w:spacing w:before="0" w:after="0" w:line="240" w:lineRule="auto"/>
              <w:ind w:left="0" w:firstLine="0"/>
              <w:jc w:val="center"/>
              <w:rPr>
                <w:rFonts w:ascii="David" w:hAnsi="David"/>
                <w:rtl/>
              </w:rPr>
            </w:pPr>
            <w:r>
              <w:rPr>
                <w:rFonts w:ascii="David" w:hAnsi="David" w:hint="cs"/>
                <w:rtl/>
              </w:rPr>
              <w:t xml:space="preserve">סעיף </w:t>
            </w:r>
            <w:r w:rsidR="0053340D">
              <w:rPr>
                <w:rFonts w:ascii="David" w:hAnsi="David"/>
                <w:rtl/>
              </w:rPr>
              <w:fldChar w:fldCharType="begin"/>
            </w:r>
            <w:r w:rsidR="0053340D">
              <w:rPr>
                <w:rFonts w:ascii="David" w:hAnsi="David"/>
                <w:rtl/>
              </w:rPr>
              <w:instrText xml:space="preserve"> </w:instrText>
            </w:r>
            <w:r w:rsidR="0053340D">
              <w:rPr>
                <w:rFonts w:ascii="David" w:hAnsi="David" w:hint="cs"/>
              </w:rPr>
              <w:instrText>REF</w:instrText>
            </w:r>
            <w:r w:rsidR="0053340D">
              <w:rPr>
                <w:rFonts w:ascii="David" w:hAnsi="David" w:hint="cs"/>
                <w:rtl/>
              </w:rPr>
              <w:instrText xml:space="preserve"> _</w:instrText>
            </w:r>
            <w:r w:rsidR="0053340D">
              <w:rPr>
                <w:rFonts w:ascii="David" w:hAnsi="David" w:hint="cs"/>
              </w:rPr>
              <w:instrText>Ref141286023 \r \h</w:instrText>
            </w:r>
            <w:r w:rsidR="0053340D">
              <w:rPr>
                <w:rFonts w:ascii="David" w:hAnsi="David"/>
                <w:rtl/>
              </w:rPr>
              <w:instrText xml:space="preserve"> </w:instrText>
            </w:r>
            <w:r w:rsidR="0053340D">
              <w:rPr>
                <w:rFonts w:ascii="David" w:hAnsi="David"/>
                <w:rtl/>
              </w:rPr>
            </w:r>
            <w:r w:rsidR="0053340D">
              <w:rPr>
                <w:rFonts w:ascii="David" w:hAnsi="David"/>
                <w:rtl/>
              </w:rPr>
              <w:fldChar w:fldCharType="separate"/>
            </w:r>
            <w:r w:rsidR="009C3386">
              <w:rPr>
                <w:rFonts w:ascii="David" w:hAnsi="David"/>
                <w:cs/>
              </w:rPr>
              <w:t>‎</w:t>
            </w:r>
            <w:r w:rsidR="009C3386">
              <w:rPr>
                <w:rFonts w:ascii="David" w:hAnsi="David"/>
              </w:rPr>
              <w:t>3.18</w:t>
            </w:r>
            <w:r w:rsidR="0053340D">
              <w:rPr>
                <w:rFonts w:ascii="David" w:hAnsi="David"/>
                <w:rtl/>
              </w:rPr>
              <w:fldChar w:fldCharType="end"/>
            </w:r>
            <w:r w:rsidR="0053340D">
              <w:rPr>
                <w:rFonts w:ascii="David" w:hAnsi="David" w:hint="cs"/>
                <w:rtl/>
              </w:rPr>
              <w:t xml:space="preserve"> </w:t>
            </w:r>
            <w:r w:rsidRPr="00A855F9">
              <w:rPr>
                <w:rFonts w:ascii="David" w:hAnsi="David" w:hint="cs"/>
                <w:rtl/>
              </w:rPr>
              <w:t>למכרז</w:t>
            </w:r>
          </w:p>
        </w:tc>
      </w:tr>
      <w:tr w:rsidR="0054241C" w:rsidRPr="00A855F9" w14:paraId="77EFB49C" w14:textId="77777777" w:rsidTr="00E12E52">
        <w:trPr>
          <w:jc w:val="center"/>
        </w:trPr>
        <w:tc>
          <w:tcPr>
            <w:tcW w:w="568" w:type="dxa"/>
            <w:vAlign w:val="center"/>
          </w:tcPr>
          <w:p w14:paraId="3535420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8</w:t>
            </w:r>
          </w:p>
        </w:tc>
        <w:tc>
          <w:tcPr>
            <w:tcW w:w="2551" w:type="dxa"/>
            <w:vAlign w:val="center"/>
          </w:tcPr>
          <w:p w14:paraId="5732EF97"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הגשת </w:t>
            </w:r>
            <w:r>
              <w:rPr>
                <w:rFonts w:ascii="David" w:hAnsi="David" w:hint="cs"/>
                <w:rtl/>
              </w:rPr>
              <w:t>"</w:t>
            </w:r>
            <w:r w:rsidRPr="00A855F9">
              <w:rPr>
                <w:rFonts w:ascii="David" w:hAnsi="David"/>
                <w:rtl/>
              </w:rPr>
              <w:t xml:space="preserve">דוח </w:t>
            </w:r>
            <w:r>
              <w:rPr>
                <w:rFonts w:ascii="David" w:hAnsi="David" w:hint="cs"/>
                <w:rtl/>
              </w:rPr>
              <w:t xml:space="preserve">תמורה" </w:t>
            </w:r>
            <w:r w:rsidRPr="00A855F9">
              <w:rPr>
                <w:rFonts w:ascii="David" w:hAnsi="David"/>
                <w:rtl/>
              </w:rPr>
              <w:t>לגבי עמידת הספק בתקורה</w:t>
            </w:r>
          </w:p>
        </w:tc>
        <w:tc>
          <w:tcPr>
            <w:tcW w:w="3261" w:type="dxa"/>
            <w:vAlign w:val="center"/>
          </w:tcPr>
          <w:p w14:paraId="581E6705"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הגשת דוח אחת לשנה או על פי דרישת עורך המכרז או המזמין כשהוא חתום על ידי רואה חשבון וערוך בנוסח הנדרש לגבי כל נותן שירותים</w:t>
            </w:r>
          </w:p>
        </w:tc>
        <w:tc>
          <w:tcPr>
            <w:tcW w:w="3118" w:type="dxa"/>
            <w:vAlign w:val="center"/>
          </w:tcPr>
          <w:p w14:paraId="21630BA0"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2,000 ₪ לכל שבוע איחור בהגשת  הדוח לפי דרישה מעורך המכרז</w:t>
            </w:r>
            <w:r>
              <w:rPr>
                <w:rFonts w:ascii="David" w:hAnsi="David" w:hint="cs"/>
                <w:rtl/>
              </w:rPr>
              <w:t>,</w:t>
            </w:r>
            <w:r w:rsidRPr="00A855F9">
              <w:rPr>
                <w:rFonts w:ascii="David" w:hAnsi="David"/>
                <w:rtl/>
              </w:rPr>
              <w:t xml:space="preserve">  המזמין או מי מטעמם</w:t>
            </w:r>
          </w:p>
        </w:tc>
        <w:tc>
          <w:tcPr>
            <w:tcW w:w="1979" w:type="dxa"/>
            <w:vAlign w:val="center"/>
          </w:tcPr>
          <w:p w14:paraId="6FC1C6AC" w14:textId="77777777"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Ref89178288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3.21.4</w:t>
            </w:r>
            <w:r>
              <w:rPr>
                <w:rFonts w:ascii="David" w:hAnsi="David"/>
                <w:rtl/>
              </w:rPr>
              <w:fldChar w:fldCharType="end"/>
            </w:r>
            <w:r w:rsidRPr="00A855F9">
              <w:rPr>
                <w:rFonts w:ascii="David" w:hAnsi="David" w:hint="cs"/>
                <w:rtl/>
              </w:rPr>
              <w:t xml:space="preserve"> למכרז</w:t>
            </w:r>
          </w:p>
        </w:tc>
      </w:tr>
      <w:tr w:rsidR="0054241C" w:rsidRPr="00A855F9" w14:paraId="60D62A54" w14:textId="77777777" w:rsidTr="00E12E52">
        <w:trPr>
          <w:jc w:val="center"/>
        </w:trPr>
        <w:tc>
          <w:tcPr>
            <w:tcW w:w="568" w:type="dxa"/>
            <w:vAlign w:val="center"/>
          </w:tcPr>
          <w:p w14:paraId="41F0B5E4"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lastRenderedPageBreak/>
              <w:t>9</w:t>
            </w:r>
          </w:p>
        </w:tc>
        <w:tc>
          <w:tcPr>
            <w:tcW w:w="2551" w:type="dxa"/>
            <w:vAlign w:val="center"/>
          </w:tcPr>
          <w:p w14:paraId="4A7EB0FD"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עמידה בשיעור תקורה</w:t>
            </w:r>
          </w:p>
        </w:tc>
        <w:tc>
          <w:tcPr>
            <w:tcW w:w="3261" w:type="dxa"/>
            <w:vAlign w:val="center"/>
          </w:tcPr>
          <w:p w14:paraId="7958A67C"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שמירה על אחוז תקורה שאינו עולה על </w:t>
            </w:r>
            <w:r w:rsidRPr="00A855F9">
              <w:rPr>
                <w:rFonts w:ascii="David" w:hAnsi="David" w:hint="cs"/>
                <w:rtl/>
              </w:rPr>
              <w:t>שיעור</w:t>
            </w:r>
            <w:r w:rsidRPr="00A855F9">
              <w:rPr>
                <w:rFonts w:ascii="David" w:hAnsi="David"/>
                <w:rtl/>
              </w:rPr>
              <w:t xml:space="preserve"> התקורה </w:t>
            </w:r>
            <w:r w:rsidRPr="00A855F9">
              <w:rPr>
                <w:rFonts w:ascii="David" w:hAnsi="David" w:hint="cs"/>
                <w:rtl/>
              </w:rPr>
              <w:t>המקסימלי בכל נקודת זמן</w:t>
            </w:r>
          </w:p>
        </w:tc>
        <w:tc>
          <w:tcPr>
            <w:tcW w:w="3118" w:type="dxa"/>
            <w:vAlign w:val="center"/>
          </w:tcPr>
          <w:p w14:paraId="58F7D550" w14:textId="77777777" w:rsidR="0054241C" w:rsidRPr="00A855F9" w:rsidRDefault="0054241C" w:rsidP="00B14045">
            <w:pPr>
              <w:pStyle w:val="3-3"/>
              <w:spacing w:before="0" w:after="0" w:line="240" w:lineRule="auto"/>
              <w:ind w:left="0" w:firstLine="0"/>
              <w:jc w:val="center"/>
              <w:rPr>
                <w:rFonts w:ascii="David" w:hAnsi="David"/>
                <w:rtl/>
              </w:rPr>
            </w:pPr>
            <w:r w:rsidRPr="00A855F9">
              <w:rPr>
                <w:rFonts w:ascii="David" w:hAnsi="David"/>
                <w:rtl/>
              </w:rPr>
              <w:t xml:space="preserve">עד </w:t>
            </w:r>
            <w:r w:rsidRPr="00A855F9">
              <w:rPr>
                <w:rFonts w:ascii="David" w:hAnsi="David" w:hint="cs"/>
                <w:rtl/>
              </w:rPr>
              <w:t>2</w:t>
            </w:r>
            <w:r w:rsidRPr="00A855F9">
              <w:rPr>
                <w:rFonts w:ascii="David" w:hAnsi="David"/>
                <w:rtl/>
              </w:rPr>
              <w:t xml:space="preserve">0,000 ₪ עבור כל מקרה של נותן שירותים שבו הספק </w:t>
            </w:r>
            <w:r w:rsidRPr="00A855F9">
              <w:rPr>
                <w:rFonts w:ascii="David" w:hAnsi="David" w:hint="cs"/>
                <w:rtl/>
              </w:rPr>
              <w:t>הזוכה</w:t>
            </w:r>
            <w:r w:rsidRPr="00A855F9">
              <w:rPr>
                <w:rFonts w:ascii="David" w:hAnsi="David"/>
                <w:rtl/>
              </w:rPr>
              <w:t xml:space="preserve"> </w:t>
            </w:r>
            <w:r>
              <w:rPr>
                <w:rFonts w:ascii="David" w:hAnsi="David" w:hint="cs"/>
                <w:rtl/>
              </w:rPr>
              <w:t>קיבל</w:t>
            </w:r>
            <w:r w:rsidRPr="00A855F9">
              <w:rPr>
                <w:rFonts w:ascii="David" w:hAnsi="David"/>
                <w:rtl/>
              </w:rPr>
              <w:t xml:space="preserve"> אחוז תקורה הגבוה </w:t>
            </w:r>
            <w:r w:rsidRPr="00A855F9">
              <w:rPr>
                <w:rFonts w:ascii="David" w:hAnsi="David" w:hint="cs"/>
                <w:rtl/>
              </w:rPr>
              <w:t>משיעור</w:t>
            </w:r>
            <w:r w:rsidRPr="00A855F9">
              <w:rPr>
                <w:rFonts w:ascii="David" w:hAnsi="David"/>
                <w:rtl/>
              </w:rPr>
              <w:t xml:space="preserve"> התקורה המקסימלי שנקבע </w:t>
            </w:r>
          </w:p>
        </w:tc>
        <w:tc>
          <w:tcPr>
            <w:tcW w:w="1979" w:type="dxa"/>
            <w:vAlign w:val="center"/>
          </w:tcPr>
          <w:p w14:paraId="36BF380D" w14:textId="77777777" w:rsidR="0054241C" w:rsidRPr="00A855F9" w:rsidRDefault="00501CEB" w:rsidP="00C97266">
            <w:pPr>
              <w:pStyle w:val="3-3"/>
              <w:spacing w:before="0" w:after="0" w:line="240" w:lineRule="auto"/>
              <w:ind w:left="0" w:firstLine="0"/>
              <w:jc w:val="center"/>
              <w:rPr>
                <w:rFonts w:ascii="David" w:hAnsi="David"/>
                <w:rtl/>
              </w:rPr>
            </w:pPr>
            <w:r>
              <w:rPr>
                <w:rFonts w:ascii="David" w:hAnsi="David" w:hint="cs"/>
                <w:rtl/>
              </w:rPr>
              <w:t>סעיף</w:t>
            </w:r>
            <w:r w:rsidR="00A67888">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Ref141097268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3.11</w:t>
            </w:r>
            <w:r w:rsidR="00C97266">
              <w:rPr>
                <w:rFonts w:ascii="David" w:hAnsi="David"/>
                <w:rtl/>
              </w:rPr>
              <w:fldChar w:fldCharType="end"/>
            </w:r>
            <w:r>
              <w:rPr>
                <w:rFonts w:ascii="David" w:hAnsi="David" w:hint="cs"/>
                <w:rtl/>
              </w:rPr>
              <w:t xml:space="preserve"> ב</w:t>
            </w:r>
            <w:r w:rsidR="0054241C" w:rsidRPr="00A855F9">
              <w:rPr>
                <w:rFonts w:ascii="David" w:hAnsi="David" w:hint="cs"/>
                <w:rtl/>
              </w:rPr>
              <w:t xml:space="preserve">מכרז </w:t>
            </w:r>
          </w:p>
        </w:tc>
      </w:tr>
      <w:tr w:rsidR="0054241C" w:rsidRPr="00A855F9" w14:paraId="627F6633" w14:textId="77777777" w:rsidTr="00E12E52">
        <w:trPr>
          <w:jc w:val="center"/>
        </w:trPr>
        <w:tc>
          <w:tcPr>
            <w:tcW w:w="568" w:type="dxa"/>
            <w:vAlign w:val="center"/>
          </w:tcPr>
          <w:p w14:paraId="1322D00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rPr>
              <w:t>10</w:t>
            </w:r>
          </w:p>
        </w:tc>
        <w:tc>
          <w:tcPr>
            <w:tcW w:w="2551" w:type="dxa"/>
            <w:vAlign w:val="center"/>
          </w:tcPr>
          <w:p w14:paraId="39936B85"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מתן מענה לתיחורים</w:t>
            </w:r>
          </w:p>
        </w:tc>
        <w:tc>
          <w:tcPr>
            <w:tcW w:w="3261" w:type="dxa"/>
            <w:vAlign w:val="center"/>
          </w:tcPr>
          <w:p w14:paraId="67909206" w14:textId="202259E1" w:rsidR="0054241C" w:rsidRPr="00A855F9" w:rsidRDefault="00BB0F00" w:rsidP="0054241C">
            <w:pPr>
              <w:pStyle w:val="3-3"/>
              <w:spacing w:before="0" w:after="0" w:line="240" w:lineRule="auto"/>
              <w:ind w:left="0" w:firstLine="0"/>
              <w:jc w:val="center"/>
              <w:rPr>
                <w:rFonts w:ascii="David" w:hAnsi="David"/>
                <w:rtl/>
              </w:rPr>
            </w:pPr>
            <w:r>
              <w:rPr>
                <w:rFonts w:ascii="David" w:hAnsi="David" w:hint="cs"/>
                <w:rtl/>
              </w:rPr>
              <w:t>מענה על</w:t>
            </w:r>
            <w:r w:rsidR="0054241C">
              <w:rPr>
                <w:rFonts w:ascii="David" w:hAnsi="David" w:hint="cs"/>
                <w:rtl/>
              </w:rPr>
              <w:t xml:space="preserve"> לפחות 25% מסך התיחורים שנשלחו לספק ב</w:t>
            </w:r>
            <w:ins w:id="924" w:author="מיכל פלטי [2]" w:date="2024-07-18T19:17:00Z">
              <w:r w:rsidR="004439E2">
                <w:rPr>
                  <w:rFonts w:ascii="David" w:hAnsi="David" w:hint="cs"/>
                  <w:rtl/>
                </w:rPr>
                <w:t>כלל ה</w:t>
              </w:r>
            </w:ins>
            <w:r w:rsidR="0054241C">
              <w:rPr>
                <w:rFonts w:ascii="David" w:hAnsi="David" w:hint="cs"/>
                <w:rtl/>
              </w:rPr>
              <w:t>אשכול</w:t>
            </w:r>
            <w:ins w:id="925" w:author="מיכל פלטי [2]" w:date="2024-07-18T19:17:00Z">
              <w:r w:rsidR="004439E2">
                <w:rPr>
                  <w:rFonts w:ascii="David" w:hAnsi="David" w:hint="cs"/>
                  <w:rtl/>
                </w:rPr>
                <w:t>ות</w:t>
              </w:r>
            </w:ins>
            <w:r w:rsidR="0054241C">
              <w:rPr>
                <w:rFonts w:ascii="David" w:hAnsi="David" w:hint="cs"/>
                <w:rtl/>
              </w:rPr>
              <w:t xml:space="preserve"> בשנה</w:t>
            </w:r>
          </w:p>
        </w:tc>
        <w:tc>
          <w:tcPr>
            <w:tcW w:w="3118" w:type="dxa"/>
            <w:vAlign w:val="center"/>
          </w:tcPr>
          <w:p w14:paraId="303EDFAD"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2,000 ₪ לכל אחוז הנמוך מ-25%</w:t>
            </w:r>
          </w:p>
        </w:tc>
        <w:tc>
          <w:tcPr>
            <w:tcW w:w="1979" w:type="dxa"/>
            <w:vAlign w:val="center"/>
          </w:tcPr>
          <w:p w14:paraId="7717AE1C"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Ref140919274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3.7.2</w:t>
            </w:r>
            <w:r>
              <w:rPr>
                <w:rFonts w:ascii="David" w:hAnsi="David"/>
                <w:rtl/>
              </w:rPr>
              <w:fldChar w:fldCharType="end"/>
            </w:r>
            <w:r>
              <w:rPr>
                <w:rFonts w:ascii="David" w:hAnsi="David" w:hint="cs"/>
                <w:rtl/>
              </w:rPr>
              <w:t xml:space="preserve"> למכרז</w:t>
            </w:r>
          </w:p>
        </w:tc>
      </w:tr>
      <w:tr w:rsidR="0054241C" w:rsidRPr="00A855F9" w14:paraId="16AB64D9" w14:textId="77777777" w:rsidTr="00E12E52">
        <w:trPr>
          <w:jc w:val="center"/>
        </w:trPr>
        <w:tc>
          <w:tcPr>
            <w:tcW w:w="568" w:type="dxa"/>
            <w:vAlign w:val="center"/>
          </w:tcPr>
          <w:p w14:paraId="4C80A072" w14:textId="77777777" w:rsidR="0054241C" w:rsidRPr="00A855F9" w:rsidRDefault="0054241C" w:rsidP="0054241C">
            <w:pPr>
              <w:pStyle w:val="3-3"/>
              <w:spacing w:before="0" w:after="0" w:line="240" w:lineRule="auto"/>
              <w:ind w:left="0" w:firstLine="0"/>
              <w:jc w:val="center"/>
              <w:rPr>
                <w:rFonts w:ascii="David" w:hAnsi="David"/>
              </w:rPr>
            </w:pPr>
            <w:r>
              <w:rPr>
                <w:rFonts w:ascii="David" w:hAnsi="David" w:hint="cs"/>
                <w:rtl/>
              </w:rPr>
              <w:t>11</w:t>
            </w:r>
          </w:p>
        </w:tc>
        <w:tc>
          <w:tcPr>
            <w:tcW w:w="2551" w:type="dxa"/>
            <w:vAlign w:val="center"/>
          </w:tcPr>
          <w:p w14:paraId="7D982128"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הצבת נותן שירותים</w:t>
            </w:r>
          </w:p>
        </w:tc>
        <w:tc>
          <w:tcPr>
            <w:tcW w:w="3261" w:type="dxa"/>
            <w:vAlign w:val="center"/>
          </w:tcPr>
          <w:p w14:paraId="503D0360"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שריון הצבת נותן השירותים המצוי בהליך של סיווג בטחוני, עד תום תהליך הסיווג </w:t>
            </w:r>
            <w:r w:rsidRPr="00A855F9">
              <w:rPr>
                <w:rFonts w:ascii="David" w:hAnsi="David" w:hint="cs"/>
                <w:rtl/>
              </w:rPr>
              <w:t>ולא יותר מ-</w:t>
            </w:r>
            <w:r w:rsidRPr="00A855F9">
              <w:rPr>
                <w:rFonts w:ascii="David" w:hAnsi="David"/>
                <w:rtl/>
              </w:rPr>
              <w:t xml:space="preserve">90 יום ממועד </w:t>
            </w:r>
            <w:r w:rsidRPr="00A855F9">
              <w:rPr>
                <w:rFonts w:ascii="David" w:hAnsi="David" w:hint="cs"/>
                <w:rtl/>
              </w:rPr>
              <w:t xml:space="preserve">הודעת </w:t>
            </w:r>
            <w:r>
              <w:rPr>
                <w:rFonts w:ascii="David" w:hAnsi="David"/>
                <w:rtl/>
              </w:rPr>
              <w:t>הזכייה</w:t>
            </w:r>
          </w:p>
        </w:tc>
        <w:tc>
          <w:tcPr>
            <w:tcW w:w="3118" w:type="dxa"/>
            <w:vAlign w:val="center"/>
          </w:tcPr>
          <w:p w14:paraId="4FB75FDA"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לכל מקרה שבו הספק </w:t>
            </w:r>
            <w:r w:rsidRPr="00A855F9">
              <w:rPr>
                <w:rFonts w:ascii="David" w:hAnsi="David" w:hint="cs"/>
                <w:rtl/>
              </w:rPr>
              <w:t>הזוכה</w:t>
            </w:r>
            <w:r w:rsidRPr="00A855F9">
              <w:rPr>
                <w:rFonts w:ascii="David" w:hAnsi="David"/>
                <w:rtl/>
              </w:rPr>
              <w:t xml:space="preserve"> לא ישריין את הצבת נותן השירותים המצוי בהליך של סי</w:t>
            </w:r>
            <w:r>
              <w:rPr>
                <w:rFonts w:ascii="David" w:hAnsi="David"/>
                <w:rtl/>
              </w:rPr>
              <w:t>ווג בטחוני, עד תום תהליך הסיווג</w:t>
            </w:r>
          </w:p>
        </w:tc>
        <w:tc>
          <w:tcPr>
            <w:tcW w:w="1979" w:type="dxa"/>
            <w:vAlign w:val="center"/>
          </w:tcPr>
          <w:p w14:paraId="48E51034" w14:textId="1D8C20DB" w:rsidR="0054241C" w:rsidRDefault="0054241C" w:rsidP="007372CE">
            <w:pPr>
              <w:pStyle w:val="3-3"/>
              <w:spacing w:before="0" w:after="0" w:line="240" w:lineRule="auto"/>
              <w:ind w:left="0" w:firstLine="0"/>
              <w:jc w:val="center"/>
              <w:rPr>
                <w:rFonts w:ascii="David" w:hAnsi="David"/>
                <w:rtl/>
              </w:rPr>
            </w:pPr>
            <w:r>
              <w:rPr>
                <w:rFonts w:ascii="David" w:hAnsi="David" w:hint="cs"/>
                <w:rtl/>
              </w:rPr>
              <w:t>סעיפים</w:t>
            </w:r>
            <w:r w:rsidR="00C97266">
              <w:rPr>
                <w:rFonts w:ascii="David" w:hAnsi="David" w:hint="cs"/>
                <w:rtl/>
              </w:rPr>
              <w:t xml:space="preserve"> </w:t>
            </w:r>
            <w:r w:rsidR="00F02240">
              <w:rPr>
                <w:rFonts w:ascii="David" w:hAnsi="David"/>
                <w:rtl/>
              </w:rPr>
              <w:fldChar w:fldCharType="begin"/>
            </w:r>
            <w:r w:rsidR="00F02240">
              <w:rPr>
                <w:rFonts w:ascii="David" w:hAnsi="David"/>
                <w:rtl/>
              </w:rPr>
              <w:instrText xml:space="preserve"> </w:instrText>
            </w:r>
            <w:r w:rsidR="00F02240">
              <w:rPr>
                <w:rFonts w:ascii="David" w:hAnsi="David"/>
              </w:rPr>
              <w:instrText>REF</w:instrText>
            </w:r>
            <w:r w:rsidR="00F02240">
              <w:rPr>
                <w:rFonts w:ascii="David" w:hAnsi="David"/>
                <w:rtl/>
              </w:rPr>
              <w:instrText xml:space="preserve"> _</w:instrText>
            </w:r>
            <w:r w:rsidR="00F02240">
              <w:rPr>
                <w:rFonts w:ascii="David" w:hAnsi="David"/>
              </w:rPr>
              <w:instrText>Ref158123718 \r \h</w:instrText>
            </w:r>
            <w:r w:rsidR="00F02240">
              <w:rPr>
                <w:rFonts w:ascii="David" w:hAnsi="David"/>
                <w:rtl/>
              </w:rPr>
              <w:instrText xml:space="preserve"> </w:instrText>
            </w:r>
            <w:r w:rsidR="00F02240">
              <w:rPr>
                <w:rFonts w:ascii="David" w:hAnsi="David"/>
                <w:rtl/>
              </w:rPr>
            </w:r>
            <w:r w:rsidR="00F02240">
              <w:rPr>
                <w:rFonts w:ascii="David" w:hAnsi="David"/>
                <w:rtl/>
              </w:rPr>
              <w:fldChar w:fldCharType="separate"/>
            </w:r>
            <w:r w:rsidR="00F02240">
              <w:rPr>
                <w:rFonts w:ascii="David" w:hAnsi="David"/>
                <w:cs/>
              </w:rPr>
              <w:t>‎</w:t>
            </w:r>
            <w:r w:rsidR="007372CE">
              <w:rPr>
                <w:rFonts w:ascii="David" w:hAnsi="David"/>
              </w:rPr>
              <w:fldChar w:fldCharType="begin"/>
            </w:r>
            <w:r w:rsidR="007372CE">
              <w:rPr>
                <w:rFonts w:ascii="David" w:hAnsi="David"/>
              </w:rPr>
              <w:instrText xml:space="preserve"> REF _Ref158123736 \r \h </w:instrText>
            </w:r>
            <w:r w:rsidR="007372CE">
              <w:rPr>
                <w:rFonts w:ascii="David" w:hAnsi="David"/>
              </w:rPr>
            </w:r>
            <w:r w:rsidR="007372CE">
              <w:rPr>
                <w:rFonts w:ascii="David" w:hAnsi="David"/>
              </w:rPr>
              <w:fldChar w:fldCharType="separate"/>
            </w:r>
            <w:r w:rsidR="007372CE">
              <w:rPr>
                <w:rFonts w:ascii="David" w:hAnsi="David"/>
                <w:cs/>
              </w:rPr>
              <w:t>‎</w:t>
            </w:r>
            <w:r w:rsidR="007372CE">
              <w:rPr>
                <w:rFonts w:ascii="David" w:hAnsi="David"/>
              </w:rPr>
              <w:t>3.9.3.4</w:t>
            </w:r>
            <w:r w:rsidR="007372CE">
              <w:rPr>
                <w:rFonts w:ascii="David" w:hAnsi="David"/>
              </w:rPr>
              <w:fldChar w:fldCharType="end"/>
            </w:r>
            <w:r w:rsidR="00F02240">
              <w:rPr>
                <w:rFonts w:ascii="David" w:hAnsi="David"/>
                <w:rtl/>
              </w:rPr>
              <w:fldChar w:fldCharType="end"/>
            </w:r>
            <w:r w:rsidR="00C97266">
              <w:rPr>
                <w:rFonts w:ascii="David" w:hAnsi="David" w:hint="cs"/>
                <w:rtl/>
              </w:rPr>
              <w:t>ו-</w:t>
            </w:r>
            <w:r w:rsidR="007372CE">
              <w:rPr>
                <w:rFonts w:ascii="David" w:hAnsi="David"/>
                <w:rtl/>
              </w:rPr>
              <w:fldChar w:fldCharType="begin"/>
            </w:r>
            <w:r w:rsidR="007372CE">
              <w:rPr>
                <w:rFonts w:ascii="David" w:hAnsi="David"/>
                <w:rtl/>
              </w:rPr>
              <w:instrText xml:space="preserve"> </w:instrText>
            </w:r>
            <w:r w:rsidR="007372CE">
              <w:rPr>
                <w:rFonts w:ascii="David" w:hAnsi="David"/>
              </w:rPr>
              <w:instrText>REF</w:instrText>
            </w:r>
            <w:r w:rsidR="007372CE">
              <w:rPr>
                <w:rFonts w:ascii="David" w:hAnsi="David"/>
                <w:rtl/>
              </w:rPr>
              <w:instrText xml:space="preserve"> _</w:instrText>
            </w:r>
            <w:r w:rsidR="007372CE">
              <w:rPr>
                <w:rFonts w:ascii="David" w:hAnsi="David"/>
              </w:rPr>
              <w:instrText>Ref90210058 \r \h</w:instrText>
            </w:r>
            <w:r w:rsidR="007372CE">
              <w:rPr>
                <w:rFonts w:ascii="David" w:hAnsi="David"/>
                <w:rtl/>
              </w:rPr>
              <w:instrText xml:space="preserve"> </w:instrText>
            </w:r>
            <w:r w:rsidR="007372CE">
              <w:rPr>
                <w:rFonts w:ascii="David" w:hAnsi="David"/>
                <w:rtl/>
              </w:rPr>
            </w:r>
            <w:r w:rsidR="007372CE">
              <w:rPr>
                <w:rFonts w:ascii="David" w:hAnsi="David"/>
                <w:rtl/>
              </w:rPr>
              <w:fldChar w:fldCharType="separate"/>
            </w:r>
            <w:r w:rsidR="007372CE">
              <w:rPr>
                <w:rFonts w:ascii="David" w:hAnsi="David"/>
                <w:cs/>
              </w:rPr>
              <w:t>‎</w:t>
            </w:r>
            <w:r w:rsidR="007372CE">
              <w:rPr>
                <w:rFonts w:ascii="David" w:hAnsi="David"/>
              </w:rPr>
              <w:t>3.9.3.5</w:t>
            </w:r>
            <w:r w:rsidR="007372CE">
              <w:rPr>
                <w:rFonts w:ascii="David" w:hAnsi="David"/>
                <w:rtl/>
              </w:rPr>
              <w:fldChar w:fldCharType="end"/>
            </w:r>
            <w:r w:rsidRPr="00A855F9">
              <w:rPr>
                <w:rFonts w:ascii="David" w:hAnsi="David" w:hint="cs"/>
                <w:rtl/>
              </w:rPr>
              <w:t>למכרז</w:t>
            </w:r>
          </w:p>
        </w:tc>
      </w:tr>
      <w:tr w:rsidR="0054241C" w:rsidRPr="00A855F9" w14:paraId="6D641DA1" w14:textId="77777777" w:rsidTr="00E12E52">
        <w:trPr>
          <w:jc w:val="center"/>
        </w:trPr>
        <w:tc>
          <w:tcPr>
            <w:tcW w:w="568" w:type="dxa"/>
            <w:vAlign w:val="center"/>
          </w:tcPr>
          <w:p w14:paraId="48489706" w14:textId="77777777" w:rsidR="0054241C" w:rsidRPr="00A855F9" w:rsidRDefault="0054241C" w:rsidP="0054241C">
            <w:pPr>
              <w:pStyle w:val="3-3"/>
              <w:spacing w:before="0" w:after="0" w:line="240" w:lineRule="auto"/>
              <w:ind w:left="0" w:firstLine="0"/>
              <w:jc w:val="center"/>
              <w:rPr>
                <w:rFonts w:ascii="David" w:hAnsi="David"/>
                <w:rtl/>
              </w:rPr>
            </w:pPr>
            <w:bookmarkStart w:id="926" w:name="_Toc13162702"/>
            <w:r w:rsidRPr="00A855F9">
              <w:rPr>
                <w:rFonts w:ascii="David" w:hAnsi="David"/>
              </w:rPr>
              <w:t>1</w:t>
            </w:r>
            <w:bookmarkEnd w:id="926"/>
            <w:r>
              <w:rPr>
                <w:rFonts w:ascii="David" w:hAnsi="David"/>
              </w:rPr>
              <w:t>2</w:t>
            </w:r>
          </w:p>
        </w:tc>
        <w:tc>
          <w:tcPr>
            <w:tcW w:w="2551" w:type="dxa"/>
            <w:vAlign w:val="center"/>
          </w:tcPr>
          <w:p w14:paraId="23D691E1"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הדרכות והשתלמויות</w:t>
            </w:r>
          </w:p>
        </w:tc>
        <w:tc>
          <w:tcPr>
            <w:tcW w:w="3261" w:type="dxa"/>
            <w:vAlign w:val="center"/>
          </w:tcPr>
          <w:p w14:paraId="79A73043"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באחריות הספק לאשר מול המזמין תכנית ה</w:t>
            </w:r>
            <w:r>
              <w:rPr>
                <w:rFonts w:ascii="David" w:hAnsi="David" w:hint="cs"/>
                <w:rtl/>
              </w:rPr>
              <w:t>דרכה</w:t>
            </w:r>
            <w:r w:rsidRPr="00A855F9">
              <w:rPr>
                <w:rFonts w:ascii="David" w:hAnsi="David" w:hint="cs"/>
                <w:rtl/>
              </w:rPr>
              <w:t xml:space="preserve"> שנתית לא יאוחר מ</w:t>
            </w:r>
            <w:r>
              <w:rPr>
                <w:rFonts w:ascii="David" w:hAnsi="David" w:hint="cs"/>
                <w:rtl/>
              </w:rPr>
              <w:t>ה</w:t>
            </w:r>
            <w:r w:rsidRPr="00A855F9">
              <w:rPr>
                <w:rFonts w:ascii="David" w:hAnsi="David" w:hint="cs"/>
                <w:rtl/>
              </w:rPr>
              <w:t>יום</w:t>
            </w:r>
            <w:r>
              <w:rPr>
                <w:rFonts w:ascii="David" w:hAnsi="David" w:hint="cs"/>
                <w:rtl/>
              </w:rPr>
              <w:t xml:space="preserve"> שיקבע עורך המכרז בהוראותיו </w:t>
            </w:r>
            <w:r w:rsidR="00BD1ADE">
              <w:rPr>
                <w:rFonts w:ascii="David" w:hAnsi="David" w:hint="cs"/>
                <w:rtl/>
              </w:rPr>
              <w:t>ולבצע את ההדרכות כמאושר</w:t>
            </w:r>
          </w:p>
        </w:tc>
        <w:tc>
          <w:tcPr>
            <w:tcW w:w="3118" w:type="dxa"/>
            <w:vAlign w:val="center"/>
          </w:tcPr>
          <w:p w14:paraId="1DF37E24"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 xml:space="preserve">5,000 ₪ בגין כל </w:t>
            </w:r>
            <w:r w:rsidR="00BD1ADE">
              <w:rPr>
                <w:rFonts w:ascii="David" w:hAnsi="David" w:hint="cs"/>
                <w:rtl/>
              </w:rPr>
              <w:t xml:space="preserve">התקשרות </w:t>
            </w:r>
            <w:r w:rsidRPr="00A855F9">
              <w:rPr>
                <w:rFonts w:ascii="David" w:hAnsi="David" w:hint="cs"/>
                <w:rtl/>
              </w:rPr>
              <w:t xml:space="preserve">שלא אושרה </w:t>
            </w:r>
            <w:r w:rsidR="00BD1ADE">
              <w:rPr>
                <w:rFonts w:ascii="David" w:hAnsi="David" w:hint="cs"/>
                <w:rtl/>
              </w:rPr>
              <w:t>עבורה</w:t>
            </w:r>
            <w:r w:rsidRPr="00A855F9">
              <w:rPr>
                <w:rFonts w:ascii="David" w:hAnsi="David" w:hint="cs"/>
                <w:rtl/>
              </w:rPr>
              <w:t xml:space="preserve"> תכנית הכשרה</w:t>
            </w:r>
            <w:r w:rsidRPr="00A855F9">
              <w:rPr>
                <w:rFonts w:ascii="David" w:hAnsi="David"/>
                <w:rtl/>
              </w:rPr>
              <w:t xml:space="preserve"> </w:t>
            </w:r>
            <w:r w:rsidR="004123DC">
              <w:rPr>
                <w:rFonts w:ascii="David" w:hAnsi="David" w:hint="cs"/>
                <w:rtl/>
              </w:rPr>
              <w:t>או בגין כל הדרכה שבוצעה שלא בהתאם למאושר בתוכנית</w:t>
            </w:r>
          </w:p>
        </w:tc>
        <w:tc>
          <w:tcPr>
            <w:tcW w:w="1979" w:type="dxa"/>
            <w:vAlign w:val="center"/>
          </w:tcPr>
          <w:p w14:paraId="213AF20A" w14:textId="77777777"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סעיף</w:t>
            </w:r>
            <w:r w:rsidR="000A769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Ref141286542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3.12.2</w:t>
            </w:r>
            <w:r w:rsidR="00C97266">
              <w:rPr>
                <w:rFonts w:ascii="David" w:hAnsi="David"/>
                <w:rtl/>
              </w:rPr>
              <w:fldChar w:fldCharType="end"/>
            </w:r>
            <w:r w:rsidR="00C97266">
              <w:rPr>
                <w:rFonts w:ascii="David" w:hAnsi="David" w:hint="cs"/>
                <w:rtl/>
              </w:rPr>
              <w:t xml:space="preserve"> </w:t>
            </w:r>
            <w:r w:rsidRPr="00A855F9">
              <w:rPr>
                <w:rFonts w:ascii="David" w:hAnsi="David" w:hint="cs"/>
                <w:rtl/>
              </w:rPr>
              <w:t>למכרז</w:t>
            </w:r>
          </w:p>
        </w:tc>
      </w:tr>
      <w:tr w:rsidR="00C97266" w:rsidRPr="00A855F9" w14:paraId="05FEB86F" w14:textId="77777777" w:rsidTr="00E12E52">
        <w:trPr>
          <w:jc w:val="center"/>
        </w:trPr>
        <w:tc>
          <w:tcPr>
            <w:tcW w:w="568" w:type="dxa"/>
            <w:vAlign w:val="center"/>
          </w:tcPr>
          <w:p w14:paraId="34D1ABF0" w14:textId="77777777" w:rsidR="00C97266" w:rsidRPr="00A855F9" w:rsidRDefault="00C97266" w:rsidP="00C97266">
            <w:pPr>
              <w:pStyle w:val="3-3"/>
              <w:spacing w:before="0" w:after="0" w:line="240" w:lineRule="auto"/>
              <w:ind w:left="0" w:firstLine="0"/>
              <w:jc w:val="center"/>
              <w:rPr>
                <w:rFonts w:ascii="David" w:hAnsi="David"/>
              </w:rPr>
            </w:pPr>
            <w:bookmarkStart w:id="927" w:name="_Toc13162708"/>
            <w:r w:rsidRPr="00A855F9">
              <w:rPr>
                <w:rFonts w:ascii="David" w:hAnsi="David" w:hint="cs"/>
                <w:rtl/>
              </w:rPr>
              <w:t>1</w:t>
            </w:r>
            <w:bookmarkEnd w:id="927"/>
            <w:r>
              <w:rPr>
                <w:rFonts w:ascii="David" w:hAnsi="David" w:hint="cs"/>
                <w:rtl/>
              </w:rPr>
              <w:t>3</w:t>
            </w:r>
          </w:p>
        </w:tc>
        <w:tc>
          <w:tcPr>
            <w:tcW w:w="2551" w:type="dxa"/>
            <w:vAlign w:val="center"/>
          </w:tcPr>
          <w:p w14:paraId="6ABDF92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150CBE71" w14:textId="23D5391E"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באחריות הספק לבצע </w:t>
            </w:r>
            <w:r w:rsidRPr="005725FD">
              <w:rPr>
                <w:rFonts w:ascii="David" w:hAnsi="David"/>
                <w:rtl/>
              </w:rPr>
              <w:t xml:space="preserve">לפחות 200 שעות </w:t>
            </w:r>
            <w:r>
              <w:rPr>
                <w:rFonts w:ascii="David" w:hAnsi="David" w:hint="cs"/>
                <w:rtl/>
              </w:rPr>
              <w:t xml:space="preserve">הדרכה </w:t>
            </w:r>
            <w:r>
              <w:rPr>
                <w:rFonts w:ascii="David" w:hAnsi="David"/>
                <w:rtl/>
              </w:rPr>
              <w:t xml:space="preserve">לאורך כל חמש שנות </w:t>
            </w:r>
            <w:r w:rsidRPr="005725FD">
              <w:rPr>
                <w:rFonts w:ascii="David" w:hAnsi="David"/>
                <w:rtl/>
              </w:rPr>
              <w:t>התקשרות, כאשר 100 מתוכן יש לבצע בשנתיים וחצי הראשונות להתקשרות</w:t>
            </w:r>
            <w:r w:rsidRPr="00A855F9">
              <w:rPr>
                <w:rFonts w:ascii="David" w:hAnsi="David"/>
                <w:rtl/>
              </w:rPr>
              <w:t xml:space="preserve"> בתחום השירותים הניתנים על יד</w:t>
            </w:r>
            <w:r>
              <w:rPr>
                <w:rFonts w:ascii="David" w:hAnsi="David" w:hint="cs"/>
                <w:rtl/>
              </w:rPr>
              <w:t>י נותן השירותים</w:t>
            </w:r>
          </w:p>
        </w:tc>
        <w:tc>
          <w:tcPr>
            <w:tcW w:w="3118" w:type="dxa"/>
            <w:vAlign w:val="center"/>
          </w:tcPr>
          <w:p w14:paraId="24F2A408"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משיעור התמורה השנתית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בכל פעם שהספק הזוכה לא מוציא את נותן השירותים להדרכה</w:t>
            </w:r>
            <w:r>
              <w:rPr>
                <w:rFonts w:ascii="David" w:hAnsi="David" w:hint="cs"/>
                <w:rtl/>
              </w:rPr>
              <w:t xml:space="preserve"> </w:t>
            </w:r>
            <w:r w:rsidRPr="00A855F9">
              <w:rPr>
                <w:rFonts w:ascii="David" w:hAnsi="David" w:hint="cs"/>
                <w:rtl/>
              </w:rPr>
              <w:t xml:space="preserve">כנדרש בהוראות עורך המכרז, </w:t>
            </w:r>
            <w:r w:rsidRPr="00A855F9">
              <w:rPr>
                <w:rFonts w:ascii="David" w:hAnsi="David"/>
                <w:rtl/>
              </w:rPr>
              <w:t xml:space="preserve">או לחילופין, 10,000 ש"ח על כל </w:t>
            </w:r>
            <w:r>
              <w:rPr>
                <w:rFonts w:ascii="David" w:hAnsi="David" w:hint="cs"/>
                <w:rtl/>
              </w:rPr>
              <w:t>30 שעות</w:t>
            </w:r>
            <w:r w:rsidRPr="00A855F9">
              <w:rPr>
                <w:rFonts w:ascii="David" w:hAnsi="David"/>
                <w:rtl/>
              </w:rPr>
              <w:t xml:space="preserve"> הדרכה שלא בוצע</w:t>
            </w:r>
            <w:r>
              <w:rPr>
                <w:rFonts w:ascii="David" w:hAnsi="David" w:hint="cs"/>
                <w:rtl/>
              </w:rPr>
              <w:t>ו</w:t>
            </w:r>
            <w:r w:rsidRPr="00A855F9">
              <w:rPr>
                <w:rFonts w:ascii="David" w:hAnsi="David"/>
                <w:rtl/>
              </w:rPr>
              <w:t xml:space="preserve"> </w:t>
            </w:r>
            <w:r>
              <w:rPr>
                <w:rFonts w:ascii="David" w:hAnsi="David" w:hint="cs"/>
                <w:rtl/>
              </w:rPr>
              <w:t>בהתקשרות</w:t>
            </w:r>
            <w:r w:rsidRPr="00A855F9">
              <w:rPr>
                <w:rFonts w:ascii="David" w:hAnsi="David" w:hint="cs"/>
                <w:rtl/>
              </w:rPr>
              <w:t>,</w:t>
            </w:r>
            <w:r w:rsidRPr="00A855F9">
              <w:rPr>
                <w:rFonts w:ascii="David" w:hAnsi="David"/>
                <w:rtl/>
              </w:rPr>
              <w:t xml:space="preserve"> לפי הגבוה מבינ</w:t>
            </w:r>
            <w:r w:rsidRPr="00A855F9">
              <w:rPr>
                <w:rFonts w:ascii="David" w:hAnsi="David" w:hint="cs"/>
                <w:rtl/>
              </w:rPr>
              <w:t>י</w:t>
            </w:r>
            <w:r w:rsidRPr="00A855F9">
              <w:rPr>
                <w:rFonts w:ascii="David" w:hAnsi="David"/>
                <w:rtl/>
              </w:rPr>
              <w:t>הם</w:t>
            </w:r>
          </w:p>
        </w:tc>
        <w:tc>
          <w:tcPr>
            <w:tcW w:w="1979" w:type="dxa"/>
            <w:vAlign w:val="center"/>
          </w:tcPr>
          <w:p w14:paraId="0B8B9C7A"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2301CD76" w14:textId="77777777" w:rsidTr="00E12E52">
        <w:trPr>
          <w:jc w:val="center"/>
        </w:trPr>
        <w:tc>
          <w:tcPr>
            <w:tcW w:w="568" w:type="dxa"/>
            <w:vAlign w:val="center"/>
          </w:tcPr>
          <w:p w14:paraId="17F63213" w14:textId="2EBF7534" w:rsidR="00C97266" w:rsidRPr="00A855F9" w:rsidRDefault="004811D4" w:rsidP="00C97266">
            <w:pPr>
              <w:pStyle w:val="3-3"/>
              <w:spacing w:before="0" w:after="0" w:line="240" w:lineRule="auto"/>
              <w:ind w:left="0" w:firstLine="0"/>
              <w:jc w:val="center"/>
              <w:rPr>
                <w:rFonts w:ascii="David" w:hAnsi="David"/>
                <w:rtl/>
              </w:rPr>
            </w:pPr>
            <w:r>
              <w:rPr>
                <w:rFonts w:ascii="David" w:hAnsi="David" w:hint="cs"/>
                <w:rtl/>
              </w:rPr>
              <w:t>14</w:t>
            </w:r>
          </w:p>
        </w:tc>
        <w:tc>
          <w:tcPr>
            <w:tcW w:w="2551" w:type="dxa"/>
            <w:vAlign w:val="center"/>
          </w:tcPr>
          <w:p w14:paraId="5AEBBBC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208F6F9A" w14:textId="397DA758" w:rsidR="00C97266" w:rsidRPr="00A855F9" w:rsidRDefault="00C97266" w:rsidP="005D4A73">
            <w:pPr>
              <w:pStyle w:val="3-3"/>
              <w:spacing w:before="0" w:after="0" w:line="240" w:lineRule="auto"/>
              <w:ind w:left="0" w:firstLine="0"/>
              <w:jc w:val="center"/>
              <w:rPr>
                <w:rFonts w:ascii="David" w:hAnsi="David"/>
                <w:rtl/>
              </w:rPr>
            </w:pPr>
            <w:r>
              <w:rPr>
                <w:rFonts w:ascii="David" w:hAnsi="David" w:hint="cs"/>
                <w:rtl/>
              </w:rPr>
              <w:t>באחריות הספק לבצע הדרכה איכותית כפי שאושרה על ידי המזמין</w:t>
            </w:r>
            <w:r w:rsidR="005D4A73">
              <w:rPr>
                <w:rFonts w:ascii="David" w:hAnsi="David" w:hint="cs"/>
                <w:rtl/>
              </w:rPr>
              <w:t xml:space="preserve">. יובהר כי </w:t>
            </w:r>
            <w:r w:rsidR="00B95A19">
              <w:rPr>
                <w:rFonts w:ascii="David" w:hAnsi="David" w:hint="cs"/>
                <w:rtl/>
              </w:rPr>
              <w:t>בחינת</w:t>
            </w:r>
            <w:r w:rsidR="004351BE">
              <w:rPr>
                <w:rFonts w:ascii="David" w:hAnsi="David"/>
              </w:rPr>
              <w:t xml:space="preserve"> </w:t>
            </w:r>
            <w:r w:rsidR="005D4A73">
              <w:rPr>
                <w:rFonts w:ascii="David" w:hAnsi="David" w:hint="cs"/>
                <w:rtl/>
              </w:rPr>
              <w:t>איכות ההדרכה תתבצע באמצעות מערכת ייעודית. אופן ביצוע ההערכות יפורסם בהודעת המכרז</w:t>
            </w:r>
          </w:p>
        </w:tc>
        <w:tc>
          <w:tcPr>
            <w:tcW w:w="3118" w:type="dxa"/>
            <w:vAlign w:val="center"/>
          </w:tcPr>
          <w:p w14:paraId="39B9242A" w14:textId="77777777" w:rsidR="00C97266" w:rsidRPr="00A855F9" w:rsidRDefault="00C97266" w:rsidP="005E3DDC">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xml:space="preserve">% משיעור התמורה </w:t>
            </w:r>
            <w:r w:rsidRPr="00E35A16">
              <w:rPr>
                <w:rFonts w:ascii="David" w:hAnsi="David" w:hint="cs"/>
                <w:b/>
                <w:bCs/>
                <w:rtl/>
              </w:rPr>
              <w:t>הכוללת</w:t>
            </w:r>
            <w:r w:rsidRPr="00A855F9">
              <w:rPr>
                <w:rFonts w:ascii="David" w:hAnsi="David"/>
                <w:rtl/>
              </w:rPr>
              <w:t xml:space="preserve">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xml:space="preserve">, </w:t>
            </w:r>
            <w:r w:rsidR="005E3DDC">
              <w:rPr>
                <w:rFonts w:ascii="David" w:hAnsi="David" w:hint="cs"/>
                <w:rtl/>
              </w:rPr>
              <w:t>לכל מקרה</w:t>
            </w:r>
            <w:r w:rsidRPr="00A855F9">
              <w:rPr>
                <w:rFonts w:ascii="David" w:hAnsi="David"/>
                <w:rtl/>
              </w:rPr>
              <w:t xml:space="preserve"> ש</w:t>
            </w:r>
            <w:r w:rsidR="005E3DDC">
              <w:rPr>
                <w:rFonts w:ascii="David" w:hAnsi="David" w:hint="cs"/>
                <w:rtl/>
              </w:rPr>
              <w:t xml:space="preserve">בו </w:t>
            </w:r>
            <w:r>
              <w:rPr>
                <w:rFonts w:ascii="David" w:hAnsi="David" w:hint="cs"/>
                <w:rtl/>
              </w:rPr>
              <w:t xml:space="preserve">ציון האיכות </w:t>
            </w:r>
            <w:r w:rsidR="005A51A2">
              <w:rPr>
                <w:rFonts w:ascii="David" w:hAnsi="David" w:hint="cs"/>
                <w:rtl/>
              </w:rPr>
              <w:t xml:space="preserve">להדרכה שניתן על ידי המשרד </w:t>
            </w:r>
            <w:r>
              <w:rPr>
                <w:rFonts w:ascii="David" w:hAnsi="David" w:hint="cs"/>
                <w:rtl/>
              </w:rPr>
              <w:t xml:space="preserve">נמוך מזה שהוגדר </w:t>
            </w:r>
            <w:r w:rsidRPr="00A855F9">
              <w:rPr>
                <w:rFonts w:ascii="David" w:hAnsi="David" w:hint="cs"/>
                <w:rtl/>
              </w:rPr>
              <w:t>בהוראות עורך המכרז</w:t>
            </w:r>
          </w:p>
        </w:tc>
        <w:tc>
          <w:tcPr>
            <w:tcW w:w="1979" w:type="dxa"/>
            <w:vAlign w:val="center"/>
          </w:tcPr>
          <w:p w14:paraId="0EAD2219" w14:textId="77777777" w:rsidR="00C97266" w:rsidRPr="000A769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0C783438" w14:textId="77777777" w:rsidTr="00E12E52">
        <w:trPr>
          <w:jc w:val="center"/>
        </w:trPr>
        <w:tc>
          <w:tcPr>
            <w:tcW w:w="568" w:type="dxa"/>
            <w:vAlign w:val="center"/>
          </w:tcPr>
          <w:p w14:paraId="1733DA12" w14:textId="45FCF948"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w:t>
            </w:r>
            <w:r w:rsidR="004811D4">
              <w:rPr>
                <w:rFonts w:ascii="David" w:hAnsi="David" w:hint="cs"/>
                <w:rtl/>
              </w:rPr>
              <w:t>5</w:t>
            </w:r>
          </w:p>
        </w:tc>
        <w:tc>
          <w:tcPr>
            <w:tcW w:w="2551" w:type="dxa"/>
            <w:vAlign w:val="center"/>
          </w:tcPr>
          <w:p w14:paraId="3B41B2D7" w14:textId="7494F31D" w:rsidR="00C97266" w:rsidRPr="00A855F9" w:rsidRDefault="00C97266" w:rsidP="00227D48">
            <w:pPr>
              <w:pStyle w:val="3-3"/>
              <w:spacing w:before="0" w:after="0" w:line="240" w:lineRule="auto"/>
              <w:ind w:left="0" w:firstLine="0"/>
              <w:jc w:val="center"/>
              <w:rPr>
                <w:rFonts w:ascii="David" w:hAnsi="David"/>
                <w:rtl/>
              </w:rPr>
            </w:pPr>
            <w:r>
              <w:rPr>
                <w:rFonts w:ascii="David" w:hAnsi="David" w:hint="cs"/>
                <w:rtl/>
              </w:rPr>
              <w:t xml:space="preserve">הגבלת </w:t>
            </w:r>
            <w:r w:rsidR="00227D48">
              <w:rPr>
                <w:rFonts w:ascii="David" w:hAnsi="David" w:hint="cs"/>
                <w:rtl/>
              </w:rPr>
              <w:t xml:space="preserve">הפעלת עובדים </w:t>
            </w:r>
            <w:r>
              <w:rPr>
                <w:rFonts w:ascii="David" w:hAnsi="David" w:hint="cs"/>
                <w:rtl/>
              </w:rPr>
              <w:t>ב</w:t>
            </w:r>
            <w:r w:rsidR="00227D48">
              <w:rPr>
                <w:rFonts w:ascii="David" w:hAnsi="David" w:hint="cs"/>
                <w:rtl/>
              </w:rPr>
              <w:t xml:space="preserve">אמצעות עוסק על כל </w:t>
            </w:r>
            <w:r w:rsidR="00227D48">
              <w:rPr>
                <w:rFonts w:ascii="David" w:hAnsi="David" w:hint="cs"/>
                <w:rtl/>
              </w:rPr>
              <w:lastRenderedPageBreak/>
              <w:t>סוגיו או חברה בע"מ ("</w:t>
            </w:r>
            <w:r>
              <w:rPr>
                <w:rFonts w:ascii="David" w:hAnsi="David" w:hint="cs"/>
                <w:rtl/>
              </w:rPr>
              <w:t>חברת יחיד"</w:t>
            </w:r>
            <w:r w:rsidR="00227D48">
              <w:rPr>
                <w:rFonts w:ascii="David" w:hAnsi="David" w:hint="cs"/>
                <w:rtl/>
              </w:rPr>
              <w:t xml:space="preserve"> או אחרת)</w:t>
            </w:r>
            <w:r>
              <w:rPr>
                <w:rFonts w:ascii="David" w:hAnsi="David" w:hint="cs"/>
                <w:rtl/>
              </w:rPr>
              <w:t xml:space="preserve"> </w:t>
            </w:r>
          </w:p>
        </w:tc>
        <w:tc>
          <w:tcPr>
            <w:tcW w:w="3261" w:type="dxa"/>
            <w:vAlign w:val="center"/>
          </w:tcPr>
          <w:p w14:paraId="6276B4D3" w14:textId="510DE556" w:rsidR="00C97266" w:rsidRPr="00A855F9" w:rsidRDefault="00C97266" w:rsidP="00227D48">
            <w:pPr>
              <w:pStyle w:val="3-3"/>
              <w:spacing w:before="0" w:after="0" w:line="240" w:lineRule="auto"/>
              <w:ind w:left="0" w:firstLine="0"/>
              <w:jc w:val="center"/>
              <w:rPr>
                <w:rFonts w:ascii="David" w:hAnsi="David"/>
                <w:rtl/>
              </w:rPr>
            </w:pPr>
            <w:r w:rsidRPr="006717E6">
              <w:rPr>
                <w:rFonts w:ascii="David" w:hAnsi="David"/>
                <w:rtl/>
              </w:rPr>
              <w:lastRenderedPageBreak/>
              <w:t xml:space="preserve">אחוז נותני השירותים המופעלים באמצעות </w:t>
            </w:r>
            <w:r w:rsidR="00227D48">
              <w:rPr>
                <w:rFonts w:ascii="David" w:hAnsi="David" w:hint="cs"/>
                <w:rtl/>
              </w:rPr>
              <w:t xml:space="preserve">עוסק או חברה בע"מ </w:t>
            </w:r>
            <w:r w:rsidRPr="006717E6">
              <w:rPr>
                <w:rFonts w:ascii="David" w:hAnsi="David"/>
                <w:rtl/>
              </w:rPr>
              <w:t xml:space="preserve">לא </w:t>
            </w:r>
            <w:r w:rsidRPr="006717E6">
              <w:rPr>
                <w:rFonts w:ascii="David" w:hAnsi="David"/>
                <w:rtl/>
              </w:rPr>
              <w:lastRenderedPageBreak/>
              <w:t xml:space="preserve">יעלה על </w:t>
            </w:r>
            <w:r w:rsidR="00227D48">
              <w:rPr>
                <w:rFonts w:ascii="David" w:hAnsi="David" w:hint="cs"/>
                <w:rtl/>
              </w:rPr>
              <w:t>5</w:t>
            </w:r>
            <w:r w:rsidRPr="006717E6">
              <w:rPr>
                <w:rFonts w:ascii="David" w:hAnsi="David"/>
                <w:rtl/>
              </w:rPr>
              <w:t xml:space="preserve">% מסך </w:t>
            </w:r>
            <w:r w:rsidR="00227D48">
              <w:rPr>
                <w:rFonts w:ascii="David" w:hAnsi="David" w:hint="cs"/>
                <w:rtl/>
              </w:rPr>
              <w:t xml:space="preserve">כלל </w:t>
            </w:r>
            <w:r w:rsidRPr="006717E6">
              <w:rPr>
                <w:rFonts w:ascii="David" w:hAnsi="David"/>
                <w:rtl/>
              </w:rPr>
              <w:t>נותני השירותים של הספק הזוכה</w:t>
            </w:r>
          </w:p>
        </w:tc>
        <w:tc>
          <w:tcPr>
            <w:tcW w:w="3118" w:type="dxa"/>
            <w:vAlign w:val="center"/>
          </w:tcPr>
          <w:p w14:paraId="7F03F0DE"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lastRenderedPageBreak/>
              <w:t>10,000 ₪ לכל חברה החורגת  מהשיעור שנקבע</w:t>
            </w:r>
          </w:p>
        </w:tc>
        <w:tc>
          <w:tcPr>
            <w:tcW w:w="1979" w:type="dxa"/>
            <w:vAlign w:val="center"/>
          </w:tcPr>
          <w:p w14:paraId="553C7C45" w14:textId="09096F6E" w:rsidR="00C97266" w:rsidRPr="00A855F9" w:rsidRDefault="00C97266" w:rsidP="00227D48">
            <w:pPr>
              <w:pStyle w:val="3-3"/>
              <w:spacing w:before="0" w:after="0" w:line="240" w:lineRule="auto"/>
              <w:ind w:left="0" w:firstLine="0"/>
              <w:jc w:val="center"/>
              <w:rPr>
                <w:rFonts w:ascii="David" w:hAnsi="David"/>
                <w:rtl/>
              </w:rPr>
            </w:pPr>
            <w:r>
              <w:rPr>
                <w:rFonts w:ascii="David" w:hAnsi="David" w:hint="cs"/>
                <w:rtl/>
              </w:rPr>
              <w:t xml:space="preserve">סעיף </w:t>
            </w:r>
            <w:r w:rsidR="00227D48">
              <w:rPr>
                <w:rFonts w:ascii="David" w:hAnsi="David"/>
                <w:rtl/>
              </w:rPr>
              <w:fldChar w:fldCharType="begin"/>
            </w:r>
            <w:r w:rsidR="00227D48">
              <w:rPr>
                <w:rFonts w:ascii="David" w:hAnsi="David"/>
                <w:rtl/>
              </w:rPr>
              <w:instrText xml:space="preserve"> </w:instrText>
            </w:r>
            <w:r w:rsidR="00227D48">
              <w:rPr>
                <w:rFonts w:ascii="David" w:hAnsi="David"/>
              </w:rPr>
              <w:instrText>REF</w:instrText>
            </w:r>
            <w:r w:rsidR="00227D48">
              <w:rPr>
                <w:rFonts w:ascii="David" w:hAnsi="David"/>
                <w:rtl/>
              </w:rPr>
              <w:instrText xml:space="preserve"> _</w:instrText>
            </w:r>
            <w:r w:rsidR="00227D48">
              <w:rPr>
                <w:rFonts w:ascii="David" w:hAnsi="David"/>
              </w:rPr>
              <w:instrText>Ref155527140 \r \h</w:instrText>
            </w:r>
            <w:r w:rsidR="00227D48">
              <w:rPr>
                <w:rFonts w:ascii="David" w:hAnsi="David"/>
                <w:rtl/>
              </w:rPr>
              <w:instrText xml:space="preserve"> </w:instrText>
            </w:r>
            <w:r w:rsidR="00227D48">
              <w:rPr>
                <w:rFonts w:ascii="David" w:hAnsi="David"/>
                <w:rtl/>
              </w:rPr>
            </w:r>
            <w:r w:rsidR="00227D48">
              <w:rPr>
                <w:rFonts w:ascii="David" w:hAnsi="David"/>
                <w:rtl/>
              </w:rPr>
              <w:fldChar w:fldCharType="separate"/>
            </w:r>
            <w:r w:rsidR="00227D48">
              <w:rPr>
                <w:rFonts w:ascii="David" w:hAnsi="David"/>
                <w:cs/>
              </w:rPr>
              <w:t>‎</w:t>
            </w:r>
            <w:r w:rsidR="00227D48">
              <w:rPr>
                <w:rFonts w:ascii="David" w:hAnsi="David"/>
              </w:rPr>
              <w:t>3.7.8.2</w:t>
            </w:r>
            <w:r w:rsidR="00227D48">
              <w:rPr>
                <w:rFonts w:ascii="David" w:hAnsi="David"/>
                <w:rtl/>
              </w:rPr>
              <w:fldChar w:fldCharType="end"/>
            </w:r>
            <w:r>
              <w:rPr>
                <w:rFonts w:ascii="David" w:hAnsi="David" w:hint="cs"/>
                <w:rtl/>
              </w:rPr>
              <w:t>למכרז</w:t>
            </w:r>
          </w:p>
        </w:tc>
      </w:tr>
      <w:tr w:rsidR="00C97266" w:rsidRPr="00A855F9" w14:paraId="577AB943" w14:textId="77777777" w:rsidTr="00E12E52">
        <w:trPr>
          <w:jc w:val="center"/>
        </w:trPr>
        <w:tc>
          <w:tcPr>
            <w:tcW w:w="568" w:type="dxa"/>
            <w:vAlign w:val="center"/>
          </w:tcPr>
          <w:p w14:paraId="7A77F0F4" w14:textId="4A04891B" w:rsidR="00C97266" w:rsidRDefault="004811D4" w:rsidP="00C97266">
            <w:pPr>
              <w:pStyle w:val="3-3"/>
              <w:spacing w:before="0" w:after="0" w:line="240" w:lineRule="auto"/>
              <w:ind w:left="0" w:firstLine="0"/>
              <w:jc w:val="center"/>
              <w:rPr>
                <w:rFonts w:ascii="David" w:hAnsi="David"/>
                <w:rtl/>
              </w:rPr>
            </w:pPr>
            <w:r>
              <w:rPr>
                <w:rFonts w:ascii="David" w:hAnsi="David" w:hint="cs"/>
                <w:rtl/>
              </w:rPr>
              <w:t>16</w:t>
            </w:r>
          </w:p>
        </w:tc>
        <w:tc>
          <w:tcPr>
            <w:tcW w:w="2551" w:type="dxa"/>
            <w:vAlign w:val="center"/>
          </w:tcPr>
          <w:p w14:paraId="6663ABB6"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הפעלת שירות באמצעות "חברת יחיד" אשר מעסיקה יותר מעובד/ת אחד</w:t>
            </w:r>
          </w:p>
        </w:tc>
        <w:tc>
          <w:tcPr>
            <w:tcW w:w="3261" w:type="dxa"/>
            <w:vAlign w:val="center"/>
          </w:tcPr>
          <w:p w14:paraId="18BF54B0" w14:textId="77777777" w:rsidR="00C97266" w:rsidRPr="006717E6" w:rsidRDefault="00C97266" w:rsidP="00C97266">
            <w:pPr>
              <w:pStyle w:val="3-3"/>
              <w:spacing w:before="0" w:after="0" w:line="240" w:lineRule="auto"/>
              <w:ind w:left="0" w:firstLine="0"/>
              <w:jc w:val="center"/>
              <w:rPr>
                <w:rFonts w:ascii="David" w:hAnsi="David"/>
                <w:rtl/>
              </w:rPr>
            </w:pPr>
            <w:r>
              <w:rPr>
                <w:rFonts w:ascii="David" w:hAnsi="David" w:hint="cs"/>
                <w:rtl/>
              </w:rPr>
              <w:t xml:space="preserve">בדיקות וביקורות על חברות היחיד </w:t>
            </w:r>
            <w:r>
              <w:rPr>
                <w:rFonts w:ascii="David" w:hAnsi="David"/>
                <w:rtl/>
              </w:rPr>
              <w:t>–</w:t>
            </w:r>
            <w:r>
              <w:rPr>
                <w:rFonts w:ascii="David" w:hAnsi="David" w:hint="cs"/>
                <w:rtl/>
              </w:rPr>
              <w:t xml:space="preserve"> מבוצעת העסקה של עובד/ת אחד בלבד</w:t>
            </w:r>
          </w:p>
        </w:tc>
        <w:tc>
          <w:tcPr>
            <w:tcW w:w="3118" w:type="dxa"/>
            <w:vAlign w:val="center"/>
          </w:tcPr>
          <w:p w14:paraId="7F20A92B"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10,000 ₪ לכל מקרה חריגה</w:t>
            </w:r>
          </w:p>
        </w:tc>
        <w:tc>
          <w:tcPr>
            <w:tcW w:w="1979" w:type="dxa"/>
            <w:vAlign w:val="center"/>
          </w:tcPr>
          <w:p w14:paraId="2306D088" w14:textId="1FB67715" w:rsidR="00C97266" w:rsidRDefault="00C97266" w:rsidP="007372CE">
            <w:pPr>
              <w:pStyle w:val="3-3"/>
              <w:spacing w:before="0" w:after="0" w:line="240" w:lineRule="auto"/>
              <w:ind w:left="0" w:firstLine="0"/>
              <w:jc w:val="center"/>
              <w:rPr>
                <w:rFonts w:ascii="David" w:hAnsi="David"/>
                <w:rtl/>
              </w:rPr>
            </w:pPr>
            <w:r>
              <w:rPr>
                <w:rFonts w:ascii="David" w:hAnsi="David" w:hint="cs"/>
                <w:rtl/>
              </w:rPr>
              <w:t>סעיף</w:t>
            </w:r>
            <w:r w:rsidR="007372CE">
              <w:rPr>
                <w:rFonts w:ascii="David" w:hAnsi="David"/>
                <w:rtl/>
              </w:rPr>
              <w:fldChar w:fldCharType="begin"/>
            </w:r>
            <w:r w:rsidR="007372CE">
              <w:rPr>
                <w:rFonts w:ascii="David" w:hAnsi="David"/>
                <w:rtl/>
              </w:rPr>
              <w:instrText xml:space="preserve"> </w:instrText>
            </w:r>
            <w:r w:rsidR="007372CE">
              <w:rPr>
                <w:rFonts w:ascii="David" w:hAnsi="David" w:hint="cs"/>
              </w:rPr>
              <w:instrText>REF</w:instrText>
            </w:r>
            <w:r w:rsidR="007372CE">
              <w:rPr>
                <w:rFonts w:ascii="David" w:hAnsi="David" w:hint="cs"/>
                <w:rtl/>
              </w:rPr>
              <w:instrText xml:space="preserve"> _</w:instrText>
            </w:r>
            <w:r w:rsidR="007372CE">
              <w:rPr>
                <w:rFonts w:ascii="David" w:hAnsi="David" w:hint="cs"/>
              </w:rPr>
              <w:instrText>Ref155527140 \r \h</w:instrText>
            </w:r>
            <w:r w:rsidR="007372CE">
              <w:rPr>
                <w:rFonts w:ascii="David" w:hAnsi="David"/>
                <w:rtl/>
              </w:rPr>
              <w:instrText xml:space="preserve"> </w:instrText>
            </w:r>
            <w:r w:rsidR="007372CE">
              <w:rPr>
                <w:rFonts w:ascii="David" w:hAnsi="David"/>
                <w:rtl/>
              </w:rPr>
            </w:r>
            <w:r w:rsidR="007372CE">
              <w:rPr>
                <w:rFonts w:ascii="David" w:hAnsi="David"/>
                <w:rtl/>
              </w:rPr>
              <w:fldChar w:fldCharType="separate"/>
            </w:r>
            <w:r w:rsidR="007372CE">
              <w:rPr>
                <w:rFonts w:ascii="David" w:hAnsi="David"/>
                <w:cs/>
              </w:rPr>
              <w:t>‎</w:t>
            </w:r>
            <w:r w:rsidR="007372CE">
              <w:rPr>
                <w:rFonts w:ascii="David" w:hAnsi="David"/>
              </w:rPr>
              <w:t>3.7.8.2</w:t>
            </w:r>
            <w:r w:rsidR="007372CE">
              <w:rPr>
                <w:rFonts w:ascii="David" w:hAnsi="David"/>
                <w:rtl/>
              </w:rPr>
              <w:fldChar w:fldCharType="end"/>
            </w:r>
            <w:r>
              <w:rPr>
                <w:rFonts w:ascii="David" w:hAnsi="David" w:hint="cs"/>
                <w:rtl/>
              </w:rPr>
              <w:t xml:space="preserve"> למכרז</w:t>
            </w:r>
          </w:p>
        </w:tc>
      </w:tr>
      <w:tr w:rsidR="00C97266" w:rsidRPr="00A855F9" w14:paraId="43892D07" w14:textId="77777777" w:rsidTr="00E12E52">
        <w:trPr>
          <w:jc w:val="center"/>
        </w:trPr>
        <w:tc>
          <w:tcPr>
            <w:tcW w:w="568" w:type="dxa"/>
            <w:vAlign w:val="center"/>
          </w:tcPr>
          <w:p w14:paraId="1A222099" w14:textId="360329D6"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17</w:t>
            </w:r>
          </w:p>
        </w:tc>
        <w:tc>
          <w:tcPr>
            <w:tcW w:w="2551" w:type="dxa"/>
            <w:vAlign w:val="center"/>
          </w:tcPr>
          <w:p w14:paraId="2A495E95"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על שינוי בעלות</w:t>
            </w:r>
            <w:r>
              <w:rPr>
                <w:rFonts w:ascii="David" w:hAnsi="David" w:hint="cs"/>
                <w:rtl/>
              </w:rPr>
              <w:t xml:space="preserve"> </w:t>
            </w:r>
            <w:r w:rsidRPr="00A855F9">
              <w:rPr>
                <w:rFonts w:ascii="David" w:hAnsi="David" w:hint="cs"/>
                <w:rtl/>
              </w:rPr>
              <w:t>וקבלת אישור</w:t>
            </w:r>
            <w:r>
              <w:rPr>
                <w:rFonts w:ascii="David" w:hAnsi="David" w:hint="cs"/>
                <w:rtl/>
              </w:rPr>
              <w:t xml:space="preserve"> עורך המכרז</w:t>
            </w:r>
          </w:p>
        </w:tc>
        <w:tc>
          <w:tcPr>
            <w:tcW w:w="3261" w:type="dxa"/>
            <w:vAlign w:val="center"/>
          </w:tcPr>
          <w:p w14:paraId="5BBE3B2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בסמוך למועד השינוי/עדכון</w:t>
            </w:r>
          </w:p>
        </w:tc>
        <w:tc>
          <w:tcPr>
            <w:tcW w:w="3118" w:type="dxa"/>
            <w:vAlign w:val="center"/>
          </w:tcPr>
          <w:p w14:paraId="2BF0AD93"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5</w:t>
            </w:r>
            <w:r w:rsidRPr="00A855F9">
              <w:rPr>
                <w:rFonts w:ascii="David" w:hAnsi="David"/>
                <w:rtl/>
              </w:rPr>
              <w:t>,000 ₪ לכל חודש איחור</w:t>
            </w:r>
          </w:p>
        </w:tc>
        <w:tc>
          <w:tcPr>
            <w:tcW w:w="1979" w:type="dxa"/>
            <w:vAlign w:val="center"/>
          </w:tcPr>
          <w:p w14:paraId="4B3FA8C8" w14:textId="3268BBFA" w:rsidR="00E12E52" w:rsidRDefault="00C97266" w:rsidP="009F2C2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ף</w:t>
            </w:r>
            <w:r>
              <w:rPr>
                <w:rFonts w:ascii="David" w:hAnsi="David" w:hint="cs"/>
                <w:rtl/>
              </w:rPr>
              <w:t xml:space="preserve">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Ref141286855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F2C22">
              <w:rPr>
                <w:rFonts w:ascii="David" w:hAnsi="David"/>
              </w:rPr>
              <w:fldChar w:fldCharType="begin"/>
            </w:r>
            <w:r w:rsidR="009F2C22">
              <w:rPr>
                <w:rFonts w:ascii="David" w:hAnsi="David"/>
              </w:rPr>
              <w:instrText xml:space="preserve"> REF _Ref127120053 \r \h </w:instrText>
            </w:r>
            <w:r w:rsidR="009F2C22">
              <w:rPr>
                <w:rFonts w:ascii="David" w:hAnsi="David"/>
              </w:rPr>
            </w:r>
            <w:r w:rsidR="009F2C22">
              <w:rPr>
                <w:rFonts w:ascii="David" w:hAnsi="David"/>
              </w:rPr>
              <w:fldChar w:fldCharType="separate"/>
            </w:r>
            <w:r w:rsidR="009F2C22">
              <w:rPr>
                <w:rFonts w:ascii="David" w:hAnsi="David"/>
                <w:cs/>
              </w:rPr>
              <w:t>‎</w:t>
            </w:r>
            <w:r w:rsidR="009F2C22">
              <w:rPr>
                <w:rFonts w:ascii="David" w:hAnsi="David"/>
              </w:rPr>
              <w:t>3.7.8.1.1</w:t>
            </w:r>
            <w:r w:rsidR="009F2C22">
              <w:rPr>
                <w:rFonts w:ascii="David" w:hAnsi="David"/>
              </w:rPr>
              <w:fldChar w:fldCharType="end"/>
            </w:r>
            <w:r w:rsidR="00E12E52">
              <w:rPr>
                <w:rFonts w:ascii="David" w:hAnsi="David"/>
                <w:rtl/>
              </w:rPr>
              <w:fldChar w:fldCharType="end"/>
            </w:r>
            <w:r w:rsidR="00E12E52">
              <w:rPr>
                <w:rFonts w:ascii="David" w:hAnsi="David" w:hint="cs"/>
                <w:rtl/>
              </w:rPr>
              <w:t xml:space="preserve"> למכרז</w:t>
            </w:r>
          </w:p>
          <w:p w14:paraId="643AEC54" w14:textId="77777777" w:rsidR="00C97266" w:rsidRPr="00A855F9" w:rsidRDefault="00E12E52" w:rsidP="0086733D">
            <w:pPr>
              <w:pStyle w:val="3-3"/>
              <w:spacing w:before="0" w:after="0" w:line="240" w:lineRule="auto"/>
              <w:ind w:left="0" w:firstLine="0"/>
              <w:jc w:val="center"/>
              <w:rPr>
                <w:rFonts w:ascii="David" w:hAnsi="David"/>
                <w:rtl/>
              </w:rPr>
            </w:pPr>
            <w:r>
              <w:rPr>
                <w:rFonts w:ascii="David" w:hAnsi="David" w:hint="cs"/>
                <w:rtl/>
              </w:rPr>
              <w:t>סעי</w:t>
            </w:r>
            <w:r w:rsidR="004D42E1">
              <w:rPr>
                <w:rFonts w:ascii="David" w:hAnsi="David" w:hint="cs"/>
                <w:rtl/>
              </w:rPr>
              <w:t>פים</w:t>
            </w:r>
            <w:r w:rsidR="005D4E74">
              <w:rPr>
                <w:rFonts w:ascii="David" w:hAnsi="David" w:hint="cs"/>
                <w:rtl/>
              </w:rPr>
              <w:t xml:space="preserve">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Ref141292189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6.1</w:t>
            </w:r>
            <w:r w:rsidR="005D4E74">
              <w:rPr>
                <w:rFonts w:ascii="David" w:hAnsi="David"/>
                <w:rtl/>
              </w:rPr>
              <w:fldChar w:fldCharType="end"/>
            </w:r>
            <w:r w:rsidR="0086733D">
              <w:rPr>
                <w:rFonts w:ascii="David" w:hAnsi="David" w:hint="cs"/>
                <w:rtl/>
              </w:rPr>
              <w:t xml:space="preserve"> </w:t>
            </w:r>
            <w:r w:rsidR="004D42E1">
              <w:rPr>
                <w:rFonts w:ascii="David" w:hAnsi="David" w:hint="cs"/>
                <w:rtl/>
              </w:rPr>
              <w:t>ו</w:t>
            </w:r>
            <w:r w:rsidR="005D4E74">
              <w:rPr>
                <w:rFonts w:ascii="David" w:hAnsi="David" w:hint="cs"/>
                <w:rtl/>
              </w:rPr>
              <w:t>-</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Ref141286912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15.1.3</w:t>
            </w:r>
            <w:r w:rsidR="005D4E74">
              <w:rPr>
                <w:rFonts w:ascii="David" w:hAnsi="David"/>
                <w:rtl/>
              </w:rPr>
              <w:fldChar w:fldCharType="end"/>
            </w:r>
            <w:r w:rsidR="00C97266">
              <w:rPr>
                <w:rFonts w:ascii="David" w:hAnsi="David" w:hint="cs"/>
                <w:rtl/>
              </w:rPr>
              <w:t xml:space="preserve"> ב</w:t>
            </w:r>
            <w:r w:rsidR="00C97266" w:rsidRPr="00A855F9">
              <w:rPr>
                <w:rFonts w:ascii="David" w:hAnsi="David" w:hint="cs"/>
                <w:rtl/>
              </w:rPr>
              <w:t xml:space="preserve">הסכם התקשרות </w:t>
            </w:r>
          </w:p>
        </w:tc>
      </w:tr>
      <w:tr w:rsidR="00C97266" w:rsidRPr="00A855F9" w14:paraId="035957CC" w14:textId="77777777" w:rsidTr="00E12E52">
        <w:trPr>
          <w:jc w:val="center"/>
        </w:trPr>
        <w:tc>
          <w:tcPr>
            <w:tcW w:w="568" w:type="dxa"/>
            <w:vAlign w:val="center"/>
          </w:tcPr>
          <w:p w14:paraId="00914F92" w14:textId="7700395D"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18</w:t>
            </w:r>
          </w:p>
        </w:tc>
        <w:tc>
          <w:tcPr>
            <w:tcW w:w="2551" w:type="dxa"/>
            <w:vAlign w:val="center"/>
          </w:tcPr>
          <w:p w14:paraId="61A6485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 xml:space="preserve">העמדת מחליף </w:t>
            </w:r>
            <w:r>
              <w:rPr>
                <w:rFonts w:ascii="David" w:hAnsi="David" w:hint="cs"/>
                <w:rtl/>
              </w:rPr>
              <w:t>(זמני או קבוע) בהתקשרות</w:t>
            </w:r>
          </w:p>
        </w:tc>
        <w:tc>
          <w:tcPr>
            <w:tcW w:w="3261" w:type="dxa"/>
            <w:vAlign w:val="center"/>
          </w:tcPr>
          <w:p w14:paraId="43320334"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אי העמדת מחליף מכל סיבה שהיא</w:t>
            </w:r>
          </w:p>
        </w:tc>
        <w:tc>
          <w:tcPr>
            <w:tcW w:w="3118" w:type="dxa"/>
            <w:vAlign w:val="center"/>
          </w:tcPr>
          <w:p w14:paraId="70B1BFC6" w14:textId="5EA592EE" w:rsidR="00C97266" w:rsidRPr="00A855F9" w:rsidRDefault="00F55B0C" w:rsidP="00C97266">
            <w:pPr>
              <w:pStyle w:val="3-3"/>
              <w:spacing w:before="0" w:after="0" w:line="240" w:lineRule="auto"/>
              <w:ind w:left="0" w:firstLine="0"/>
              <w:jc w:val="center"/>
              <w:rPr>
                <w:rFonts w:ascii="David" w:hAnsi="David"/>
                <w:rtl/>
              </w:rPr>
            </w:pPr>
            <w:r>
              <w:rPr>
                <w:rFonts w:ascii="David" w:hAnsi="David" w:hint="cs"/>
                <w:rtl/>
              </w:rPr>
              <w:t>5</w:t>
            </w:r>
            <w:r w:rsidR="00C97266" w:rsidRPr="00A855F9">
              <w:rPr>
                <w:rFonts w:ascii="David" w:hAnsi="David"/>
                <w:rtl/>
              </w:rPr>
              <w:t>,000 ₪ לכל מקרה</w:t>
            </w:r>
          </w:p>
        </w:tc>
        <w:tc>
          <w:tcPr>
            <w:tcW w:w="1979" w:type="dxa"/>
            <w:vAlign w:val="center"/>
          </w:tcPr>
          <w:p w14:paraId="6E16FF9F" w14:textId="77777777" w:rsidR="00C97266" w:rsidRPr="00A855F9"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 xml:space="preserve">ף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Ref141286952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C3386">
              <w:rPr>
                <w:rFonts w:ascii="David" w:hAnsi="David"/>
              </w:rPr>
              <w:t>3.17</w:t>
            </w:r>
            <w:r w:rsidR="00E12E52">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19395906" w14:textId="77777777" w:rsidTr="00E12E52">
        <w:trPr>
          <w:jc w:val="center"/>
        </w:trPr>
        <w:tc>
          <w:tcPr>
            <w:tcW w:w="568" w:type="dxa"/>
            <w:vAlign w:val="center"/>
          </w:tcPr>
          <w:p w14:paraId="1589E948" w14:textId="11028EE7"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19</w:t>
            </w:r>
          </w:p>
        </w:tc>
        <w:tc>
          <w:tcPr>
            <w:tcW w:w="2551" w:type="dxa"/>
            <w:vAlign w:val="center"/>
          </w:tcPr>
          <w:p w14:paraId="66C71D29"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שריון נותן השירותים המועמד מטעם הספק במסגרת מענה לתיחור</w:t>
            </w:r>
          </w:p>
        </w:tc>
        <w:tc>
          <w:tcPr>
            <w:tcW w:w="3261" w:type="dxa"/>
            <w:vAlign w:val="center"/>
          </w:tcPr>
          <w:p w14:paraId="7FB69BF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 xml:space="preserve">עד 2 מקרים בשנה בהם נותן השירותים לא היה זמין לאספקת השירות </w:t>
            </w:r>
            <w:r>
              <w:rPr>
                <w:rFonts w:ascii="David" w:hAnsi="David" w:hint="cs"/>
                <w:rtl/>
              </w:rPr>
              <w:t>למזמין</w:t>
            </w:r>
            <w:r w:rsidRPr="00A855F9">
              <w:rPr>
                <w:rFonts w:ascii="David" w:hAnsi="David" w:hint="cs"/>
                <w:rtl/>
              </w:rPr>
              <w:t xml:space="preserve"> עם אישור הצעת הספק בהתאם להוראות המכרז</w:t>
            </w:r>
          </w:p>
        </w:tc>
        <w:tc>
          <w:tcPr>
            <w:tcW w:w="3118" w:type="dxa"/>
            <w:vAlign w:val="center"/>
          </w:tcPr>
          <w:p w14:paraId="1B8A260E"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10,000 ₪ לכל מקרה החל מהמקרה ה-3</w:t>
            </w:r>
          </w:p>
        </w:tc>
        <w:tc>
          <w:tcPr>
            <w:tcW w:w="1979" w:type="dxa"/>
            <w:vAlign w:val="center"/>
          </w:tcPr>
          <w:p w14:paraId="1DE299F7" w14:textId="2A30F09D" w:rsidR="00C97266" w:rsidRPr="00A855F9" w:rsidRDefault="00C97266" w:rsidP="007372CE">
            <w:pPr>
              <w:pStyle w:val="3-3"/>
              <w:spacing w:before="0" w:after="0" w:line="240" w:lineRule="auto"/>
              <w:ind w:left="0" w:firstLine="0"/>
              <w:jc w:val="center"/>
              <w:rPr>
                <w:rFonts w:ascii="David" w:hAnsi="David"/>
                <w:rtl/>
              </w:rPr>
            </w:pPr>
            <w:r>
              <w:rPr>
                <w:rFonts w:ascii="David" w:hAnsi="David" w:hint="cs"/>
                <w:rtl/>
              </w:rPr>
              <w:t xml:space="preserve">סעיף </w:t>
            </w:r>
            <w:r w:rsidR="001749A6">
              <w:rPr>
                <w:rFonts w:ascii="David" w:hAnsi="David"/>
                <w:rtl/>
              </w:rPr>
              <w:fldChar w:fldCharType="begin"/>
            </w:r>
            <w:r w:rsidR="001749A6">
              <w:rPr>
                <w:rFonts w:ascii="David" w:hAnsi="David"/>
                <w:rtl/>
              </w:rPr>
              <w:instrText xml:space="preserve"> </w:instrText>
            </w:r>
            <w:r w:rsidR="001749A6">
              <w:rPr>
                <w:rFonts w:ascii="David" w:hAnsi="David" w:hint="cs"/>
              </w:rPr>
              <w:instrText>REF</w:instrText>
            </w:r>
            <w:r w:rsidR="001749A6">
              <w:rPr>
                <w:rFonts w:ascii="David" w:hAnsi="David" w:hint="cs"/>
                <w:rtl/>
              </w:rPr>
              <w:instrText xml:space="preserve"> _</w:instrText>
            </w:r>
            <w:r w:rsidR="001749A6">
              <w:rPr>
                <w:rFonts w:ascii="David" w:hAnsi="David" w:hint="cs"/>
              </w:rPr>
              <w:instrText>Ref154072964 \r \h</w:instrText>
            </w:r>
            <w:r w:rsidR="001749A6">
              <w:rPr>
                <w:rFonts w:ascii="David" w:hAnsi="David"/>
                <w:rtl/>
              </w:rPr>
              <w:instrText xml:space="preserve"> </w:instrText>
            </w:r>
            <w:r w:rsidR="001749A6">
              <w:rPr>
                <w:rFonts w:ascii="David" w:hAnsi="David"/>
                <w:rtl/>
              </w:rPr>
            </w:r>
            <w:r w:rsidR="001749A6">
              <w:rPr>
                <w:rFonts w:ascii="David" w:hAnsi="David"/>
                <w:rtl/>
              </w:rPr>
              <w:fldChar w:fldCharType="separate"/>
            </w:r>
            <w:r w:rsidR="001749A6">
              <w:rPr>
                <w:rFonts w:ascii="David" w:hAnsi="David"/>
                <w:cs/>
              </w:rPr>
              <w:t>‎</w:t>
            </w:r>
            <w:r w:rsidR="001749A6">
              <w:rPr>
                <w:rFonts w:ascii="David" w:hAnsi="David"/>
              </w:rPr>
              <w:t>3.8.4</w:t>
            </w:r>
            <w:r w:rsidR="001749A6">
              <w:rPr>
                <w:rFonts w:ascii="David" w:hAnsi="David"/>
                <w:rtl/>
              </w:rPr>
              <w:fldChar w:fldCharType="end"/>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Ref90219645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Pr>
                <w:rFonts w:ascii="David" w:hAnsi="David"/>
                <w:rtl/>
              </w:rPr>
              <w:fldChar w:fldCharType="end"/>
            </w:r>
            <w:r>
              <w:rPr>
                <w:rFonts w:ascii="David" w:hAnsi="David" w:hint="cs"/>
                <w:rtl/>
              </w:rPr>
              <w:t xml:space="preserve"> </w:t>
            </w:r>
            <w:r w:rsidRPr="00A855F9">
              <w:rPr>
                <w:rFonts w:ascii="David" w:hAnsi="David" w:hint="cs"/>
                <w:rtl/>
              </w:rPr>
              <w:t>למכרז</w:t>
            </w:r>
          </w:p>
        </w:tc>
      </w:tr>
    </w:tbl>
    <w:p w14:paraId="4818E8D0" w14:textId="77777777" w:rsidR="009C3386" w:rsidRPr="008B2AB0" w:rsidRDefault="00E858EA" w:rsidP="008B2AB0">
      <w:pPr>
        <w:pStyle w:val="a6"/>
        <w:rPr>
          <w:rtl/>
        </w:rPr>
        <w:sectPr w:rsidR="009C3386" w:rsidRPr="008B2AB0" w:rsidSect="00B14045">
          <w:pgSz w:w="16838" w:h="11906" w:orient="landscape" w:code="9"/>
          <w:pgMar w:top="1134" w:right="1134" w:bottom="1134" w:left="1134" w:header="709" w:footer="709" w:gutter="0"/>
          <w:cols w:space="708"/>
          <w:titlePg/>
          <w:bidi/>
          <w:rtlGutter/>
          <w:docGrid w:linePitch="360"/>
        </w:sectPr>
      </w:pPr>
      <w:bookmarkStart w:id="928" w:name="_Ref143013654"/>
      <w:r>
        <w:rPr>
          <w:rFonts w:hint="cs"/>
          <w:rtl/>
        </w:rPr>
        <w:t>הפרה חוזרת ונש</w:t>
      </w:r>
      <w:r w:rsidR="00C400A1">
        <w:rPr>
          <w:rFonts w:hint="cs"/>
          <w:rtl/>
        </w:rPr>
        <w:t>נ</w:t>
      </w:r>
      <w:r>
        <w:rPr>
          <w:rFonts w:hint="cs"/>
          <w:rtl/>
        </w:rPr>
        <w:t>ית של החובות שפורטו לעיל, תהווה עילה להפסקת ההתקשרות עם הספק.</w:t>
      </w:r>
      <w:bookmarkEnd w:id="928"/>
    </w:p>
    <w:p w14:paraId="7EA83EC9" w14:textId="77777777" w:rsidR="008C057F" w:rsidRDefault="008C057F" w:rsidP="008C057F">
      <w:pPr>
        <w:pStyle w:val="a5"/>
      </w:pPr>
      <w:bookmarkStart w:id="929" w:name="_Toc144754558"/>
      <w:bookmarkStart w:id="930" w:name="_Ref153825477"/>
      <w:bookmarkStart w:id="931" w:name="_Toc13162815"/>
      <w:r>
        <w:rPr>
          <w:rFonts w:hint="cs"/>
          <w:rtl/>
        </w:rPr>
        <w:lastRenderedPageBreak/>
        <w:t>פירוט רמות ההתמחות</w:t>
      </w:r>
      <w:bookmarkEnd w:id="929"/>
      <w:bookmarkEnd w:id="930"/>
    </w:p>
    <w:p w14:paraId="177DB350" w14:textId="77777777" w:rsidR="008C057F" w:rsidRDefault="008C057F" w:rsidP="008C057F">
      <w:pPr>
        <w:pStyle w:val="a6"/>
      </w:pPr>
      <w:r w:rsidRPr="00A855F9">
        <w:rPr>
          <w:rFonts w:hint="cs"/>
          <w:rtl/>
        </w:rPr>
        <w:t>להלן המאפיינים העיקריים של כל רמה לצד הגדרת הניסיון הנדרש (עורך המכרז רשאי לשנות מאפיינים והגדרות אלו בהתאם לצרכי הממשלה):</w:t>
      </w:r>
      <w:bookmarkEnd w:id="931"/>
    </w:p>
    <w:tbl>
      <w:tblPr>
        <w:bidiVisual/>
        <w:tblW w:w="12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10185"/>
        <w:gridCol w:w="1549"/>
      </w:tblGrid>
      <w:tr w:rsidR="008C057F" w:rsidRPr="00F23339" w14:paraId="586C9ACE" w14:textId="77777777" w:rsidTr="00710F1D">
        <w:trPr>
          <w:trHeight w:val="630"/>
          <w:jc w:val="center"/>
        </w:trPr>
        <w:tc>
          <w:tcPr>
            <w:tcW w:w="608" w:type="dxa"/>
            <w:shd w:val="clear" w:color="auto" w:fill="auto"/>
            <w:vAlign w:val="center"/>
            <w:hideMark/>
          </w:tcPr>
          <w:p w14:paraId="4C54B524" w14:textId="77777777" w:rsidR="008C057F" w:rsidRPr="004B142E" w:rsidRDefault="008C057F" w:rsidP="00B808C3">
            <w:pPr>
              <w:jc w:val="center"/>
              <w:rPr>
                <w:rFonts w:ascii="David" w:hAnsi="David" w:cs="David"/>
                <w:b/>
                <w:bCs/>
              </w:rPr>
            </w:pPr>
            <w:r w:rsidRPr="004B142E">
              <w:rPr>
                <w:rFonts w:ascii="David" w:hAnsi="David" w:cs="David"/>
                <w:b/>
                <w:bCs/>
                <w:rtl/>
              </w:rPr>
              <w:t>רמה</w:t>
            </w:r>
          </w:p>
        </w:tc>
        <w:tc>
          <w:tcPr>
            <w:tcW w:w="10185" w:type="dxa"/>
            <w:shd w:val="clear" w:color="auto" w:fill="auto"/>
            <w:vAlign w:val="center"/>
            <w:hideMark/>
          </w:tcPr>
          <w:p w14:paraId="68B5FEF1" w14:textId="77777777" w:rsidR="008C057F" w:rsidRPr="004B142E" w:rsidRDefault="008C057F" w:rsidP="00B808C3">
            <w:pPr>
              <w:jc w:val="center"/>
              <w:rPr>
                <w:rFonts w:ascii="David" w:hAnsi="David" w:cs="David"/>
                <w:b/>
                <w:bCs/>
                <w:rtl/>
              </w:rPr>
            </w:pPr>
            <w:r w:rsidRPr="004B142E">
              <w:rPr>
                <w:rFonts w:ascii="David" w:hAnsi="David" w:cs="David"/>
                <w:b/>
                <w:bCs/>
                <w:rtl/>
              </w:rPr>
              <w:t>הגדרה</w:t>
            </w:r>
          </w:p>
        </w:tc>
        <w:tc>
          <w:tcPr>
            <w:tcW w:w="1549" w:type="dxa"/>
            <w:shd w:val="clear" w:color="auto" w:fill="auto"/>
            <w:vAlign w:val="center"/>
            <w:hideMark/>
          </w:tcPr>
          <w:p w14:paraId="29024DBA" w14:textId="77777777" w:rsidR="008C057F" w:rsidRPr="004B142E" w:rsidRDefault="008C057F" w:rsidP="00B808C3">
            <w:pPr>
              <w:jc w:val="center"/>
              <w:rPr>
                <w:rFonts w:ascii="David" w:hAnsi="David" w:cs="David"/>
                <w:b/>
                <w:bCs/>
                <w:rtl/>
              </w:rPr>
            </w:pPr>
            <w:r w:rsidRPr="004B142E">
              <w:rPr>
                <w:rFonts w:ascii="David" w:hAnsi="David" w:cs="David"/>
                <w:b/>
                <w:bCs/>
                <w:rtl/>
              </w:rPr>
              <w:t>ניסיון</w:t>
            </w:r>
          </w:p>
        </w:tc>
      </w:tr>
      <w:tr w:rsidR="008C057F" w:rsidRPr="00F23339" w14:paraId="3E913443" w14:textId="77777777" w:rsidTr="008D350A">
        <w:trPr>
          <w:trHeight w:val="970"/>
          <w:jc w:val="center"/>
        </w:trPr>
        <w:tc>
          <w:tcPr>
            <w:tcW w:w="608" w:type="dxa"/>
            <w:shd w:val="clear" w:color="auto" w:fill="auto"/>
            <w:vAlign w:val="center"/>
            <w:hideMark/>
          </w:tcPr>
          <w:p w14:paraId="597BC08E"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א'</w:t>
            </w:r>
          </w:p>
        </w:tc>
        <w:tc>
          <w:tcPr>
            <w:tcW w:w="10185" w:type="dxa"/>
            <w:shd w:val="clear" w:color="auto" w:fill="auto"/>
            <w:vAlign w:val="center"/>
            <w:hideMark/>
          </w:tcPr>
          <w:p w14:paraId="7B96DAC1" w14:textId="77777777" w:rsidR="008C057F" w:rsidRPr="00F23339" w:rsidRDefault="008C057F" w:rsidP="008D350A">
            <w:pPr>
              <w:rPr>
                <w:rFonts w:ascii="David" w:hAnsi="David" w:cs="David"/>
                <w:color w:val="000000"/>
                <w:rtl/>
              </w:rPr>
            </w:pPr>
            <w:r>
              <w:rPr>
                <w:rFonts w:ascii="David" w:hAnsi="David" w:cs="David" w:hint="cs"/>
                <w:color w:val="000000"/>
                <w:rtl/>
              </w:rPr>
              <w:t>מספק/ת שירותים</w:t>
            </w:r>
            <w:r w:rsidR="008D350A">
              <w:rPr>
                <w:rFonts w:ascii="David" w:hAnsi="David" w:cs="David"/>
                <w:color w:val="000000"/>
                <w:rtl/>
              </w:rPr>
              <w:t xml:space="preserve"> בתחילת דרכו/ה המקצועית</w:t>
            </w:r>
            <w:r w:rsidR="008D350A">
              <w:rPr>
                <w:rFonts w:ascii="David" w:hAnsi="David" w:cs="David" w:hint="cs"/>
                <w:color w:val="000000"/>
                <w:rtl/>
              </w:rPr>
              <w:t xml:space="preserve">; </w:t>
            </w:r>
            <w:r w:rsidRPr="00F23339">
              <w:rPr>
                <w:rFonts w:ascii="David" w:hAnsi="David" w:cs="David"/>
                <w:color w:val="000000"/>
                <w:rtl/>
              </w:rPr>
              <w:t>ביצוע משימות מוגדרות וברמת מורכבות נמוכה-בי</w:t>
            </w:r>
            <w:r w:rsidR="008D350A">
              <w:rPr>
                <w:rFonts w:ascii="David" w:hAnsi="David" w:cs="David"/>
                <w:color w:val="000000"/>
                <w:rtl/>
              </w:rPr>
              <w:t>נונית, כגון איסוף וניתוח נתונים</w:t>
            </w:r>
            <w:r w:rsidR="008D350A">
              <w:rPr>
                <w:rFonts w:ascii="David" w:hAnsi="David" w:cs="David" w:hint="cs"/>
                <w:color w:val="000000"/>
                <w:rtl/>
              </w:rPr>
              <w:t xml:space="preserve">; </w:t>
            </w:r>
            <w:r w:rsidRPr="00F23339">
              <w:rPr>
                <w:rFonts w:ascii="David" w:hAnsi="David" w:cs="David"/>
                <w:color w:val="000000"/>
                <w:rtl/>
              </w:rPr>
              <w:t>יישום בעיקר ידע תיאורטי (הנובע</w:t>
            </w:r>
            <w:r w:rsidR="008D350A">
              <w:rPr>
                <w:rFonts w:ascii="David" w:hAnsi="David" w:cs="David"/>
                <w:color w:val="000000"/>
                <w:rtl/>
              </w:rPr>
              <w:t xml:space="preserve"> מהשכלה ו/או הכשרה פורמאלית)</w:t>
            </w:r>
            <w:r w:rsidR="008D350A">
              <w:rPr>
                <w:rFonts w:ascii="David" w:hAnsi="David" w:cs="David" w:hint="cs"/>
                <w:color w:val="000000"/>
                <w:rtl/>
              </w:rPr>
              <w:t xml:space="preserve">; </w:t>
            </w:r>
            <w:r w:rsidR="008D350A">
              <w:rPr>
                <w:rFonts w:ascii="David" w:hAnsi="David" w:cs="David"/>
                <w:color w:val="000000"/>
                <w:rtl/>
              </w:rPr>
              <w:t>הפעלת שיקול דעת מקצועי מצומצם</w:t>
            </w:r>
            <w:r w:rsidR="008D350A">
              <w:rPr>
                <w:rFonts w:ascii="David" w:hAnsi="David" w:cs="David" w:hint="cs"/>
                <w:color w:val="000000"/>
                <w:rtl/>
              </w:rPr>
              <w:t xml:space="preserve">; </w:t>
            </w:r>
            <w:r w:rsidRPr="00F23339">
              <w:rPr>
                <w:rFonts w:ascii="David" w:hAnsi="David" w:cs="David"/>
                <w:color w:val="000000"/>
                <w:rtl/>
              </w:rPr>
              <w:t>עבודה תחת פיקוח והכוונה.</w:t>
            </w:r>
          </w:p>
        </w:tc>
        <w:tc>
          <w:tcPr>
            <w:tcW w:w="1549" w:type="dxa"/>
            <w:shd w:val="clear" w:color="auto" w:fill="auto"/>
            <w:vAlign w:val="center"/>
            <w:hideMark/>
          </w:tcPr>
          <w:p w14:paraId="65530FC7"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0-3 שנים</w:t>
            </w:r>
          </w:p>
        </w:tc>
      </w:tr>
      <w:tr w:rsidR="008C057F" w:rsidRPr="00F23339" w14:paraId="0AC2A5AA" w14:textId="77777777" w:rsidTr="008D350A">
        <w:trPr>
          <w:trHeight w:val="968"/>
          <w:jc w:val="center"/>
        </w:trPr>
        <w:tc>
          <w:tcPr>
            <w:tcW w:w="608" w:type="dxa"/>
            <w:shd w:val="clear" w:color="auto" w:fill="auto"/>
            <w:vAlign w:val="center"/>
            <w:hideMark/>
          </w:tcPr>
          <w:p w14:paraId="638EC88D"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ב'</w:t>
            </w:r>
          </w:p>
        </w:tc>
        <w:tc>
          <w:tcPr>
            <w:tcW w:w="10185" w:type="dxa"/>
            <w:shd w:val="clear" w:color="auto" w:fill="auto"/>
            <w:vAlign w:val="center"/>
            <w:hideMark/>
          </w:tcPr>
          <w:p w14:paraId="77B0BDBC" w14:textId="77777777" w:rsidR="008C057F" w:rsidRPr="00F23339" w:rsidRDefault="008C057F" w:rsidP="008D350A">
            <w:pPr>
              <w:rPr>
                <w:rFonts w:ascii="David" w:hAnsi="David" w:cs="David"/>
                <w:color w:val="000000"/>
                <w:rtl/>
              </w:rPr>
            </w:pPr>
            <w:r w:rsidRPr="00F23339">
              <w:rPr>
                <w:rFonts w:ascii="David" w:hAnsi="David" w:cs="David"/>
                <w:color w:val="000000"/>
                <w:rtl/>
              </w:rPr>
              <w:t>ה</w:t>
            </w:r>
            <w:r w:rsidR="008D350A">
              <w:rPr>
                <w:rFonts w:ascii="David" w:hAnsi="David" w:cs="David"/>
                <w:color w:val="000000"/>
                <w:rtl/>
              </w:rPr>
              <w:t>יכרות עם שגרות העבודה המרכזיות</w:t>
            </w:r>
            <w:r w:rsidR="008D350A">
              <w:rPr>
                <w:rFonts w:ascii="David" w:hAnsi="David" w:cs="David" w:hint="cs"/>
                <w:color w:val="000000"/>
                <w:rtl/>
              </w:rPr>
              <w:t xml:space="preserve">; </w:t>
            </w:r>
            <w:r w:rsidRPr="00F23339">
              <w:rPr>
                <w:rFonts w:ascii="David" w:hAnsi="David" w:cs="David"/>
                <w:color w:val="000000"/>
                <w:rtl/>
              </w:rPr>
              <w:t>יישום מיומנויות מקצועיות, לרוב ברמת מורכבות בינונית-גבוהה, כגון איסוף וניתוח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הפעלת שיקול דעת מ</w:t>
            </w:r>
            <w:r w:rsidR="008D350A">
              <w:rPr>
                <w:rFonts w:ascii="David" w:hAnsi="David" w:cs="David"/>
                <w:color w:val="000000"/>
                <w:rtl/>
              </w:rPr>
              <w:t>קצועי במשימות שגרתיות</w:t>
            </w:r>
            <w:r w:rsidR="008D350A">
              <w:rPr>
                <w:rFonts w:ascii="David" w:hAnsi="David" w:cs="David" w:hint="cs"/>
                <w:color w:val="000000"/>
                <w:rtl/>
              </w:rPr>
              <w:t xml:space="preserve">; </w:t>
            </w:r>
            <w:r w:rsidRPr="00F23339">
              <w:rPr>
                <w:rFonts w:ascii="David" w:hAnsi="David" w:cs="David"/>
                <w:color w:val="000000"/>
                <w:rtl/>
              </w:rPr>
              <w:t>עבודה תחת פיקוח והכוונה חלקיים.</w:t>
            </w:r>
          </w:p>
        </w:tc>
        <w:tc>
          <w:tcPr>
            <w:tcW w:w="1549" w:type="dxa"/>
            <w:shd w:val="clear" w:color="auto" w:fill="auto"/>
            <w:vAlign w:val="center"/>
            <w:hideMark/>
          </w:tcPr>
          <w:p w14:paraId="526BC072"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3-5 שנים</w:t>
            </w:r>
          </w:p>
        </w:tc>
      </w:tr>
      <w:tr w:rsidR="008C057F" w:rsidRPr="00F23339" w14:paraId="0DFCDA89" w14:textId="77777777" w:rsidTr="008D350A">
        <w:trPr>
          <w:trHeight w:val="999"/>
          <w:jc w:val="center"/>
        </w:trPr>
        <w:tc>
          <w:tcPr>
            <w:tcW w:w="608" w:type="dxa"/>
            <w:shd w:val="clear" w:color="auto" w:fill="auto"/>
            <w:vAlign w:val="center"/>
            <w:hideMark/>
          </w:tcPr>
          <w:p w14:paraId="685A32D6"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ג'</w:t>
            </w:r>
          </w:p>
        </w:tc>
        <w:tc>
          <w:tcPr>
            <w:tcW w:w="10185" w:type="dxa"/>
            <w:shd w:val="clear" w:color="auto" w:fill="auto"/>
            <w:vAlign w:val="center"/>
            <w:hideMark/>
          </w:tcPr>
          <w:p w14:paraId="675D31E7" w14:textId="77777777" w:rsidR="008C057F" w:rsidRPr="00F23339" w:rsidRDefault="008C057F" w:rsidP="008D350A">
            <w:pPr>
              <w:rPr>
                <w:rFonts w:ascii="David" w:hAnsi="David" w:cs="David"/>
                <w:color w:val="000000"/>
                <w:rtl/>
              </w:rPr>
            </w:pPr>
            <w:r w:rsidRPr="00F23339">
              <w:rPr>
                <w:rFonts w:ascii="David" w:hAnsi="David" w:cs="David"/>
                <w:color w:val="000000"/>
                <w:rtl/>
              </w:rPr>
              <w:t>עבודה הדור</w:t>
            </w:r>
            <w:r w:rsidR="008D350A">
              <w:rPr>
                <w:rFonts w:ascii="David" w:hAnsi="David" w:cs="David"/>
                <w:color w:val="000000"/>
                <w:rtl/>
              </w:rPr>
              <w:t>שת ידע וניסיון רב בתחום המקצועי</w:t>
            </w:r>
            <w:r w:rsidR="008D350A">
              <w:rPr>
                <w:rFonts w:ascii="David" w:hAnsi="David" w:cs="David" w:hint="cs"/>
                <w:color w:val="000000"/>
                <w:rtl/>
              </w:rPr>
              <w:t xml:space="preserve">; </w:t>
            </w:r>
            <w:r w:rsidRPr="00F23339">
              <w:rPr>
                <w:rFonts w:ascii="David" w:hAnsi="David" w:cs="David"/>
                <w:color w:val="000000"/>
                <w:rtl/>
              </w:rPr>
              <w:t>ביצוע משימות ברמת מורכבות גבוהה, כגון נית</w:t>
            </w:r>
            <w:r w:rsidR="008D350A">
              <w:rPr>
                <w:rFonts w:ascii="David" w:hAnsi="David" w:cs="David"/>
                <w:color w:val="000000"/>
                <w:rtl/>
              </w:rPr>
              <w:t>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פתרון בעיו</w:t>
            </w:r>
            <w:r w:rsidR="008D350A">
              <w:rPr>
                <w:rFonts w:ascii="David" w:hAnsi="David" w:cs="David"/>
                <w:color w:val="000000"/>
                <w:rtl/>
              </w:rPr>
              <w:t>ת מקצועיות מורכבות באופן עצמאי</w:t>
            </w:r>
            <w:r w:rsidR="008D350A">
              <w:rPr>
                <w:rFonts w:ascii="David" w:hAnsi="David" w:cs="David" w:hint="cs"/>
                <w:color w:val="000000"/>
                <w:rtl/>
              </w:rPr>
              <w:t xml:space="preserve">; </w:t>
            </w:r>
            <w:r w:rsidR="008D350A">
              <w:rPr>
                <w:rFonts w:ascii="David" w:hAnsi="David" w:cs="David"/>
                <w:color w:val="000000"/>
                <w:rtl/>
              </w:rPr>
              <w:t>נדרש שיקול דעת מקצועי רחב</w:t>
            </w:r>
            <w:r w:rsidR="008D350A">
              <w:rPr>
                <w:rFonts w:ascii="David" w:hAnsi="David" w:cs="David" w:hint="cs"/>
                <w:color w:val="000000"/>
                <w:rtl/>
              </w:rPr>
              <w:t xml:space="preserve">; </w:t>
            </w:r>
            <w:r w:rsidRPr="00F23339">
              <w:rPr>
                <w:rFonts w:ascii="David" w:hAnsi="David" w:cs="David"/>
                <w:color w:val="000000"/>
                <w:rtl/>
              </w:rPr>
              <w:t>פעול</w:t>
            </w:r>
            <w:r w:rsidR="008D350A">
              <w:rPr>
                <w:rFonts w:ascii="David" w:hAnsi="David" w:cs="David"/>
                <w:color w:val="000000"/>
                <w:rtl/>
              </w:rPr>
              <w:t>ה תחת פיקוח והכוונה כלליים בלבד</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בתחילת דרכ</w:t>
            </w:r>
            <w:r>
              <w:rPr>
                <w:rFonts w:ascii="David" w:hAnsi="David" w:cs="David" w:hint="cs"/>
                <w:color w:val="000000"/>
                <w:rtl/>
              </w:rPr>
              <w:t>ם</w:t>
            </w:r>
            <w:r w:rsidRPr="00F23339">
              <w:rPr>
                <w:rFonts w:ascii="David" w:hAnsi="David" w:cs="David"/>
                <w:color w:val="000000"/>
                <w:rtl/>
              </w:rPr>
              <w:t xml:space="preserve"> המקצועית.</w:t>
            </w:r>
          </w:p>
        </w:tc>
        <w:tc>
          <w:tcPr>
            <w:tcW w:w="1549" w:type="dxa"/>
            <w:shd w:val="clear" w:color="auto" w:fill="auto"/>
            <w:vAlign w:val="center"/>
            <w:hideMark/>
          </w:tcPr>
          <w:p w14:paraId="7D5055EA"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5 שנים</w:t>
            </w:r>
          </w:p>
        </w:tc>
      </w:tr>
      <w:tr w:rsidR="008C057F" w:rsidRPr="00F23339" w14:paraId="17CC3E63" w14:textId="77777777" w:rsidTr="008D350A">
        <w:trPr>
          <w:trHeight w:val="1125"/>
          <w:jc w:val="center"/>
        </w:trPr>
        <w:tc>
          <w:tcPr>
            <w:tcW w:w="608" w:type="dxa"/>
            <w:shd w:val="clear" w:color="auto" w:fill="auto"/>
            <w:vAlign w:val="center"/>
            <w:hideMark/>
          </w:tcPr>
          <w:p w14:paraId="38587C3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ד'-1</w:t>
            </w:r>
          </w:p>
        </w:tc>
        <w:tc>
          <w:tcPr>
            <w:tcW w:w="10185" w:type="dxa"/>
            <w:shd w:val="clear" w:color="auto" w:fill="auto"/>
            <w:vAlign w:val="center"/>
            <w:hideMark/>
          </w:tcPr>
          <w:p w14:paraId="35A2C1B2" w14:textId="77777777" w:rsidR="008C057F" w:rsidRPr="00F23339" w:rsidRDefault="008C057F" w:rsidP="008D350A">
            <w:pPr>
              <w:rPr>
                <w:rFonts w:ascii="David" w:hAnsi="David" w:cs="David"/>
                <w:color w:val="000000"/>
                <w:rtl/>
              </w:rPr>
            </w:pPr>
            <w:r w:rsidRPr="00F23339">
              <w:rPr>
                <w:rFonts w:ascii="David" w:hAnsi="David" w:cs="David"/>
                <w:color w:val="000000"/>
                <w:rtl/>
              </w:rPr>
              <w:t>עבודה</w:t>
            </w:r>
            <w:r w:rsidR="008D350A">
              <w:rPr>
                <w:rFonts w:ascii="David" w:hAnsi="David" w:cs="David"/>
                <w:color w:val="000000"/>
                <w:rtl/>
              </w:rPr>
              <w:t xml:space="preserve"> הדורשת מומחיות מעמיקה וייחודית</w:t>
            </w:r>
            <w:r w:rsidR="008D350A">
              <w:rPr>
                <w:rFonts w:ascii="David" w:hAnsi="David" w:cs="David" w:hint="cs"/>
                <w:color w:val="000000"/>
                <w:rtl/>
              </w:rPr>
              <w:t xml:space="preserve">; </w:t>
            </w:r>
            <w:r w:rsidRPr="00F23339">
              <w:rPr>
                <w:rFonts w:ascii="David" w:hAnsi="David" w:cs="David"/>
                <w:color w:val="000000"/>
                <w:rtl/>
              </w:rPr>
              <w:t>יצירת פתרונות מקצוע</w:t>
            </w:r>
            <w:r w:rsidR="008D350A">
              <w:rPr>
                <w:rFonts w:ascii="David" w:hAnsi="David" w:cs="David"/>
                <w:color w:val="000000"/>
                <w:rtl/>
              </w:rPr>
              <w:t>יים חדשים לבעיות מורכבות ביותר</w:t>
            </w:r>
            <w:r w:rsidR="008D350A">
              <w:rPr>
                <w:rFonts w:ascii="David" w:hAnsi="David" w:cs="David" w:hint="cs"/>
                <w:color w:val="000000"/>
                <w:rtl/>
              </w:rPr>
              <w:t xml:space="preserve">; </w:t>
            </w:r>
            <w:r w:rsidR="008D350A">
              <w:rPr>
                <w:rFonts w:ascii="David" w:hAnsi="David" w:cs="David"/>
                <w:color w:val="000000"/>
                <w:rtl/>
              </w:rPr>
              <w:t>סמכות מקצועית בתחום מומחיותו/ה</w:t>
            </w:r>
            <w:r w:rsidR="008D350A">
              <w:rPr>
                <w:rFonts w:ascii="David" w:hAnsi="David" w:cs="David" w:hint="cs"/>
                <w:color w:val="000000"/>
                <w:rtl/>
              </w:rPr>
              <w:t xml:space="preserve">; </w:t>
            </w:r>
            <w:r w:rsidRPr="00F23339">
              <w:rPr>
                <w:rFonts w:ascii="David" w:hAnsi="David" w:cs="David"/>
                <w:color w:val="000000"/>
                <w:rtl/>
              </w:rPr>
              <w:t xml:space="preserve">קבלת החלטות מקצועיות ושותפות לקביעת אסטרטגיה </w:t>
            </w:r>
            <w:r w:rsidR="008D350A">
              <w:rPr>
                <w:rFonts w:ascii="David" w:hAnsi="David" w:cs="David"/>
                <w:color w:val="000000"/>
                <w:rtl/>
              </w:rPr>
              <w:t>מקצועית בתחום המומחיות המקצועית</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מתחילים ולעיתים ניהול של 1-2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טווח השפעה מקצועית לפחות ברמת יחידה עסקית ראשית.</w:t>
            </w:r>
          </w:p>
        </w:tc>
        <w:tc>
          <w:tcPr>
            <w:tcW w:w="1549" w:type="dxa"/>
            <w:shd w:val="clear" w:color="auto" w:fill="auto"/>
            <w:vAlign w:val="center"/>
            <w:hideMark/>
          </w:tcPr>
          <w:p w14:paraId="3FED9079"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r w:rsidR="008C057F" w:rsidRPr="00F23339" w14:paraId="1DA6AD32" w14:textId="77777777" w:rsidTr="008D350A">
        <w:trPr>
          <w:trHeight w:val="1114"/>
          <w:jc w:val="center"/>
        </w:trPr>
        <w:tc>
          <w:tcPr>
            <w:tcW w:w="608" w:type="dxa"/>
            <w:shd w:val="clear" w:color="auto" w:fill="auto"/>
            <w:vAlign w:val="center"/>
            <w:hideMark/>
          </w:tcPr>
          <w:p w14:paraId="118219EF"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ד'-2</w:t>
            </w:r>
          </w:p>
        </w:tc>
        <w:tc>
          <w:tcPr>
            <w:tcW w:w="10185" w:type="dxa"/>
            <w:shd w:val="clear" w:color="auto" w:fill="auto"/>
            <w:vAlign w:val="center"/>
            <w:hideMark/>
          </w:tcPr>
          <w:p w14:paraId="4729A19E" w14:textId="77777777" w:rsidR="008C057F" w:rsidRPr="00F23339" w:rsidRDefault="008C057F" w:rsidP="008D350A">
            <w:pPr>
              <w:rPr>
                <w:rFonts w:ascii="David" w:hAnsi="David" w:cs="David"/>
                <w:color w:val="000000"/>
                <w:rtl/>
              </w:rPr>
            </w:pPr>
            <w:r w:rsidRPr="00F23339">
              <w:rPr>
                <w:rFonts w:ascii="David" w:hAnsi="David" w:cs="David"/>
                <w:color w:val="000000"/>
                <w:rtl/>
              </w:rPr>
              <w:t xml:space="preserve">ניהול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 xml:space="preserve">הקצאת משימות </w:t>
            </w:r>
            <w:r>
              <w:rPr>
                <w:rFonts w:ascii="David" w:hAnsi="David" w:cs="David" w:hint="cs"/>
                <w:color w:val="000000"/>
                <w:rtl/>
              </w:rPr>
              <w:t>לנותני שירותים שבניהולו</w:t>
            </w:r>
            <w:r w:rsidR="008D350A">
              <w:rPr>
                <w:rFonts w:ascii="David" w:hAnsi="David" w:cs="David"/>
                <w:color w:val="000000"/>
                <w:rtl/>
              </w:rPr>
              <w:t>, הנחייה ופיקוח על ביצוען</w:t>
            </w:r>
            <w:r w:rsidR="008D350A">
              <w:rPr>
                <w:rFonts w:ascii="David" w:hAnsi="David" w:cs="David" w:hint="cs"/>
                <w:color w:val="000000"/>
                <w:rtl/>
              </w:rPr>
              <w:t xml:space="preserve">; </w:t>
            </w:r>
            <w:r w:rsidRPr="00F23339">
              <w:rPr>
                <w:rFonts w:ascii="David" w:hAnsi="David" w:cs="David"/>
                <w:color w:val="000000"/>
                <w:rtl/>
              </w:rPr>
              <w:t xml:space="preserve">מהווה גורם מקצועי לייעוץ </w:t>
            </w:r>
            <w:r w:rsidR="008D350A">
              <w:rPr>
                <w:rFonts w:ascii="David" w:hAnsi="David" w:cs="David"/>
                <w:color w:val="000000"/>
                <w:rtl/>
              </w:rPr>
              <w:t>פנימי במשרד, בעל/ת ידע בתחומו/ה</w:t>
            </w:r>
            <w:r w:rsidR="008D350A">
              <w:rPr>
                <w:rFonts w:ascii="David" w:hAnsi="David" w:cs="David" w:hint="cs"/>
                <w:color w:val="000000"/>
                <w:rtl/>
              </w:rPr>
              <w:t xml:space="preserve">; </w:t>
            </w:r>
            <w:r w:rsidRPr="00F23339">
              <w:rPr>
                <w:rFonts w:ascii="David" w:hAnsi="David" w:cs="David"/>
                <w:color w:val="000000"/>
                <w:rtl/>
              </w:rPr>
              <w:t>התפקיד כולל פעמים רבות הובלת משימות ו\או פרויקטים מקצועיים רוחביים בטווח זמן קצר-בינוני.</w:t>
            </w:r>
          </w:p>
        </w:tc>
        <w:tc>
          <w:tcPr>
            <w:tcW w:w="1549" w:type="dxa"/>
            <w:shd w:val="clear" w:color="auto" w:fill="auto"/>
            <w:vAlign w:val="center"/>
            <w:hideMark/>
          </w:tcPr>
          <w:p w14:paraId="232A024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bl>
    <w:p w14:paraId="1E4F289D" w14:textId="77777777" w:rsidR="008C057F" w:rsidRDefault="008C057F" w:rsidP="008C057F">
      <w:pPr>
        <w:bidi w:val="0"/>
        <w:spacing w:before="200" w:after="200" w:line="276" w:lineRule="auto"/>
        <w:rPr>
          <w:rFonts w:ascii="David" w:hAnsi="David" w:cs="David"/>
          <w:b/>
          <w:bCs/>
          <w:caps/>
          <w:sz w:val="36"/>
          <w:szCs w:val="36"/>
          <w:rtl/>
        </w:rPr>
      </w:pPr>
      <w:r>
        <w:rPr>
          <w:rtl/>
        </w:rPr>
        <w:br w:type="page"/>
      </w:r>
    </w:p>
    <w:p w14:paraId="5DD5D385" w14:textId="77777777" w:rsidR="008C057F" w:rsidRPr="00A855F9" w:rsidRDefault="008C057F" w:rsidP="008C057F">
      <w:pPr>
        <w:pStyle w:val="a4"/>
        <w:outlineLvl w:val="1"/>
        <w:rPr>
          <w:spacing w:val="0"/>
          <w:rtl/>
        </w:rPr>
        <w:sectPr w:rsidR="008C057F" w:rsidRPr="00A855F9" w:rsidSect="008B2AB0">
          <w:pgSz w:w="16838" w:h="11906" w:orient="landscape" w:code="9"/>
          <w:pgMar w:top="1134" w:right="1134" w:bottom="1134" w:left="1134" w:header="709" w:footer="709" w:gutter="0"/>
          <w:cols w:space="708"/>
          <w:titlePg/>
          <w:bidi/>
          <w:rtlGutter/>
          <w:docGrid w:linePitch="360"/>
        </w:sectPr>
      </w:pPr>
    </w:p>
    <w:p w14:paraId="6F206FE7" w14:textId="77777777" w:rsidR="007A4DA6" w:rsidRPr="007A4DA6" w:rsidRDefault="007A4DA6" w:rsidP="007A4DA6">
      <w:pPr>
        <w:pStyle w:val="a5"/>
      </w:pPr>
      <w:bookmarkStart w:id="932" w:name="_Toc144754559"/>
      <w:bookmarkStart w:id="933" w:name="_Ref153825491"/>
      <w:bookmarkStart w:id="934" w:name="_Toc13162816"/>
      <w:r w:rsidRPr="007A4DA6">
        <w:rPr>
          <w:rFonts w:hint="cs"/>
          <w:rtl/>
        </w:rPr>
        <w:lastRenderedPageBreak/>
        <w:t>רשימת התפקידים לפי אשכולות</w:t>
      </w:r>
      <w:bookmarkEnd w:id="932"/>
      <w:bookmarkEnd w:id="933"/>
    </w:p>
    <w:p w14:paraId="4A71E1E9" w14:textId="77777777" w:rsidR="008C057F" w:rsidRDefault="008C057F" w:rsidP="007A4DA6">
      <w:pPr>
        <w:pStyle w:val="a6"/>
        <w:rPr>
          <w:b/>
          <w:bCs/>
        </w:rPr>
      </w:pPr>
      <w:r>
        <w:rPr>
          <w:rFonts w:hint="cs"/>
          <w:rtl/>
        </w:rPr>
        <w:t xml:space="preserve">להלן פירוט </w:t>
      </w:r>
      <w:r w:rsidRPr="00275A9E">
        <w:rPr>
          <w:rFonts w:hint="cs"/>
          <w:rtl/>
        </w:rPr>
        <w:t>ראשוני</w:t>
      </w:r>
      <w:r>
        <w:rPr>
          <w:rFonts w:hint="cs"/>
          <w:rtl/>
        </w:rPr>
        <w:t xml:space="preserve"> של התפקידים באשכלות השונים. </w:t>
      </w:r>
      <w:r w:rsidRPr="00A938BD">
        <w:rPr>
          <w:rtl/>
        </w:rPr>
        <w:t>תיאורי ה</w:t>
      </w:r>
      <w:r w:rsidRPr="00A938BD">
        <w:rPr>
          <w:rFonts w:hint="cs"/>
          <w:rtl/>
        </w:rPr>
        <w:t>תפקידים</w:t>
      </w:r>
      <w:r w:rsidRPr="00A938BD">
        <w:rPr>
          <w:rtl/>
        </w:rPr>
        <w:t xml:space="preserve"> </w:t>
      </w:r>
      <w:r>
        <w:rPr>
          <w:rFonts w:hint="cs"/>
          <w:rtl/>
        </w:rPr>
        <w:t>ה</w:t>
      </w:r>
      <w:r w:rsidRPr="00A938BD">
        <w:rPr>
          <w:rtl/>
        </w:rPr>
        <w:t>מתארים את עיקר ה</w:t>
      </w:r>
      <w:r w:rsidRPr="00A938BD">
        <w:rPr>
          <w:rFonts w:hint="cs"/>
          <w:rtl/>
        </w:rPr>
        <w:t xml:space="preserve">שירות </w:t>
      </w:r>
      <w:r>
        <w:rPr>
          <w:rFonts w:hint="cs"/>
          <w:rtl/>
        </w:rPr>
        <w:t>יפורסמו בהוראות עורך המכרז, לאחר סיום ההליך המכרז</w:t>
      </w:r>
      <w:r w:rsidRPr="00A938BD">
        <w:rPr>
          <w:rFonts w:hint="cs"/>
          <w:rtl/>
        </w:rPr>
        <w:t xml:space="preserve">. </w:t>
      </w:r>
      <w:r>
        <w:rPr>
          <w:rFonts w:hint="cs"/>
          <w:rtl/>
        </w:rPr>
        <w:t xml:space="preserve">מזמין עבודה יוכל לבצע התאמות בהתאם לצרכי </w:t>
      </w:r>
      <w:r w:rsidRPr="00A938BD">
        <w:rPr>
          <w:rFonts w:hint="cs"/>
          <w:rtl/>
        </w:rPr>
        <w:t xml:space="preserve">השירות בפועל </w:t>
      </w:r>
      <w:r>
        <w:rPr>
          <w:rFonts w:hint="cs"/>
          <w:rtl/>
        </w:rPr>
        <w:t>ב</w:t>
      </w:r>
      <w:r w:rsidRPr="00A938BD">
        <w:rPr>
          <w:rFonts w:hint="cs"/>
          <w:rtl/>
        </w:rPr>
        <w:t>משרד.</w:t>
      </w:r>
    </w:p>
    <w:p w14:paraId="0DF47E31" w14:textId="77777777" w:rsidR="008C057F" w:rsidRDefault="008C057F" w:rsidP="007A4DA6">
      <w:pPr>
        <w:pStyle w:val="a7"/>
      </w:pPr>
      <w:r>
        <w:rPr>
          <w:rFonts w:hint="cs"/>
          <w:rtl/>
        </w:rPr>
        <w:t>יובהר כי בכל שלב שמורה לעורך המכרז הזכות להוסיף או לגרוע תפקידים באשכולות הפעילים במכרז.</w:t>
      </w:r>
    </w:p>
    <w:p w14:paraId="7799C968" w14:textId="77777777" w:rsidR="008C057F" w:rsidRDefault="008C057F" w:rsidP="007A4DA6">
      <w:pPr>
        <w:pStyle w:val="a7"/>
      </w:pPr>
      <w:r>
        <w:rPr>
          <w:rFonts w:hint="cs"/>
          <w:rtl/>
        </w:rPr>
        <w:t>פירוט התפקידים לפי אשכולות:</w:t>
      </w:r>
    </w:p>
    <w:tbl>
      <w:tblPr>
        <w:tblStyle w:val="affff9"/>
        <w:bidiVisual/>
        <w:tblW w:w="0" w:type="auto"/>
        <w:tblInd w:w="737" w:type="dxa"/>
        <w:tblLook w:val="04A0" w:firstRow="1" w:lastRow="0" w:firstColumn="1" w:lastColumn="0" w:noHBand="0" w:noVBand="1"/>
      </w:tblPr>
      <w:tblGrid>
        <w:gridCol w:w="2902"/>
        <w:gridCol w:w="3004"/>
        <w:gridCol w:w="2985"/>
      </w:tblGrid>
      <w:tr w:rsidR="008C057F" w14:paraId="52C9CECF" w14:textId="77777777" w:rsidTr="008B20A1">
        <w:tc>
          <w:tcPr>
            <w:tcW w:w="4586" w:type="dxa"/>
            <w:vAlign w:val="center"/>
          </w:tcPr>
          <w:p w14:paraId="61D0900B" w14:textId="77777777" w:rsidR="008C057F" w:rsidRPr="00EE01B7" w:rsidRDefault="008C057F" w:rsidP="0040122A">
            <w:pPr>
              <w:pStyle w:val="a5"/>
              <w:numPr>
                <w:ilvl w:val="0"/>
                <w:numId w:val="0"/>
              </w:numPr>
              <w:jc w:val="center"/>
              <w:rPr>
                <w:sz w:val="24"/>
                <w:szCs w:val="24"/>
                <w:rtl/>
              </w:rPr>
            </w:pPr>
            <w:r w:rsidRPr="00EE01B7">
              <w:rPr>
                <w:sz w:val="24"/>
                <w:szCs w:val="24"/>
                <w:rtl/>
              </w:rPr>
              <w:t xml:space="preserve">אשכול מספר 1 - ניהול </w:t>
            </w:r>
          </w:p>
        </w:tc>
        <w:tc>
          <w:tcPr>
            <w:tcW w:w="4638" w:type="dxa"/>
            <w:vAlign w:val="center"/>
          </w:tcPr>
          <w:p w14:paraId="1932DA2E"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2 - מערכות מידע</w:t>
            </w:r>
          </w:p>
        </w:tc>
        <w:tc>
          <w:tcPr>
            <w:tcW w:w="4599" w:type="dxa"/>
            <w:vAlign w:val="center"/>
          </w:tcPr>
          <w:p w14:paraId="4EE8C491"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6 - אבטחת מידע וסייבר</w:t>
            </w:r>
          </w:p>
        </w:tc>
      </w:tr>
      <w:tr w:rsidR="008C057F" w14:paraId="4604C976" w14:textId="77777777" w:rsidTr="008B20A1">
        <w:tc>
          <w:tcPr>
            <w:tcW w:w="4586" w:type="dxa"/>
            <w:vAlign w:val="center"/>
          </w:tcPr>
          <w:p w14:paraId="230FB6C4"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תקשורת ורשתות, תשתיות, </w:t>
            </w:r>
            <w:r w:rsidRPr="00EE01B7">
              <w:rPr>
                <w:b w:val="0"/>
                <w:bCs w:val="0"/>
                <w:sz w:val="24"/>
                <w:szCs w:val="24"/>
              </w:rPr>
              <w:t>DBA</w:t>
            </w:r>
          </w:p>
        </w:tc>
        <w:tc>
          <w:tcPr>
            <w:tcW w:w="4638" w:type="dxa"/>
            <w:vAlign w:val="center"/>
          </w:tcPr>
          <w:p w14:paraId="2CE32F55"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פרויקטים</w:t>
            </w:r>
          </w:p>
        </w:tc>
        <w:tc>
          <w:tcPr>
            <w:tcW w:w="4599" w:type="dxa"/>
            <w:vAlign w:val="center"/>
          </w:tcPr>
          <w:p w14:paraId="229B9736"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ארכיטקטורת הגנת סייבר</w:t>
            </w:r>
          </w:p>
        </w:tc>
      </w:tr>
      <w:tr w:rsidR="008C057F" w14:paraId="7080A674" w14:textId="77777777" w:rsidTr="008B20A1">
        <w:tc>
          <w:tcPr>
            <w:tcW w:w="4586" w:type="dxa"/>
            <w:tcBorders>
              <w:bottom w:val="single" w:sz="4" w:space="0" w:color="auto"/>
            </w:tcBorders>
            <w:vAlign w:val="center"/>
          </w:tcPr>
          <w:p w14:paraId="40B17B59"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פיתוח ויישום, </w:t>
            </w:r>
            <w:r w:rsidRPr="00EE01B7">
              <w:rPr>
                <w:b w:val="0"/>
                <w:bCs w:val="0"/>
                <w:sz w:val="24"/>
                <w:szCs w:val="24"/>
              </w:rPr>
              <w:t>SAP</w:t>
            </w:r>
            <w:r w:rsidRPr="00EE01B7">
              <w:rPr>
                <w:b w:val="0"/>
                <w:bCs w:val="0"/>
                <w:sz w:val="24"/>
                <w:szCs w:val="24"/>
                <w:rtl/>
              </w:rPr>
              <w:t xml:space="preserve">, מחקר, </w:t>
            </w:r>
            <w:r w:rsidRPr="00EE01B7">
              <w:rPr>
                <w:b w:val="0"/>
                <w:bCs w:val="0"/>
                <w:sz w:val="24"/>
                <w:szCs w:val="24"/>
              </w:rPr>
              <w:t>BI</w:t>
            </w:r>
          </w:p>
        </w:tc>
        <w:tc>
          <w:tcPr>
            <w:tcW w:w="4638" w:type="dxa"/>
            <w:tcBorders>
              <w:bottom w:val="single" w:sz="4" w:space="0" w:color="auto"/>
            </w:tcBorders>
            <w:vAlign w:val="center"/>
          </w:tcPr>
          <w:p w14:paraId="73D5EA1C"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מוצר</w:t>
            </w:r>
          </w:p>
        </w:tc>
        <w:tc>
          <w:tcPr>
            <w:tcW w:w="4599" w:type="dxa"/>
            <w:tcBorders>
              <w:bottom w:val="single" w:sz="4" w:space="0" w:color="auto"/>
            </w:tcBorders>
            <w:vAlign w:val="center"/>
          </w:tcPr>
          <w:p w14:paraId="708319C6"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מתודולוגיית הגנת סייבר</w:t>
            </w:r>
          </w:p>
        </w:tc>
      </w:tr>
      <w:tr w:rsidR="008C057F" w14:paraId="664DE42F" w14:textId="77777777" w:rsidTr="008B20A1">
        <w:tc>
          <w:tcPr>
            <w:tcW w:w="4586" w:type="dxa"/>
            <w:tcBorders>
              <w:bottom w:val="single" w:sz="4" w:space="0" w:color="auto"/>
            </w:tcBorders>
            <w:vAlign w:val="center"/>
          </w:tcPr>
          <w:p w14:paraId="127EB524"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ניהול תחום תפעול ושירות, הדרכה והטמעה</w:t>
            </w:r>
          </w:p>
        </w:tc>
        <w:tc>
          <w:tcPr>
            <w:tcW w:w="4638" w:type="dxa"/>
            <w:tcBorders>
              <w:bottom w:val="single" w:sz="4" w:space="0" w:color="auto"/>
            </w:tcBorders>
            <w:vAlign w:val="center"/>
          </w:tcPr>
          <w:p w14:paraId="21F7E971" w14:textId="77777777" w:rsidR="008C057F" w:rsidRDefault="00524A18" w:rsidP="00285407">
            <w:pPr>
              <w:pStyle w:val="a5"/>
              <w:numPr>
                <w:ilvl w:val="0"/>
                <w:numId w:val="0"/>
              </w:numPr>
              <w:jc w:val="left"/>
              <w:rPr>
                <w:b w:val="0"/>
                <w:bCs w:val="0"/>
                <w:sz w:val="24"/>
                <w:szCs w:val="24"/>
                <w:rtl/>
              </w:rPr>
            </w:pPr>
            <w:r>
              <w:rPr>
                <w:rFonts w:hint="cs"/>
                <w:b w:val="0"/>
                <w:bCs w:val="0"/>
                <w:sz w:val="24"/>
                <w:szCs w:val="24"/>
                <w:rtl/>
              </w:rPr>
              <w:t>ניתוח מערכות</w:t>
            </w:r>
          </w:p>
        </w:tc>
        <w:tc>
          <w:tcPr>
            <w:tcW w:w="4599" w:type="dxa"/>
            <w:tcBorders>
              <w:bottom w:val="single" w:sz="4" w:space="0" w:color="auto"/>
            </w:tcBorders>
            <w:vAlign w:val="center"/>
          </w:tcPr>
          <w:p w14:paraId="3EC352D7"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יישום הגנת סייבר</w:t>
            </w:r>
          </w:p>
        </w:tc>
      </w:tr>
      <w:tr w:rsidR="00524A18" w14:paraId="79BFC7DB" w14:textId="77777777" w:rsidTr="008B20A1">
        <w:tc>
          <w:tcPr>
            <w:tcW w:w="4586" w:type="dxa"/>
            <w:tcBorders>
              <w:top w:val="single" w:sz="4" w:space="0" w:color="auto"/>
              <w:bottom w:val="single" w:sz="4" w:space="0" w:color="auto"/>
            </w:tcBorders>
            <w:vAlign w:val="center"/>
          </w:tcPr>
          <w:p w14:paraId="5537D65C"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בדיקות תכנה ובדיקות אוטומטציה</w:t>
            </w:r>
          </w:p>
        </w:tc>
        <w:tc>
          <w:tcPr>
            <w:tcW w:w="4638" w:type="dxa"/>
            <w:tcBorders>
              <w:top w:val="single" w:sz="4" w:space="0" w:color="auto"/>
              <w:bottom w:val="single" w:sz="4" w:space="0" w:color="auto"/>
              <w:right w:val="single" w:sz="4" w:space="0" w:color="auto"/>
            </w:tcBorders>
            <w:vAlign w:val="center"/>
          </w:tcPr>
          <w:p w14:paraId="5A2767DA"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פיתוח תכנה</w:t>
            </w:r>
          </w:p>
        </w:tc>
        <w:tc>
          <w:tcPr>
            <w:tcW w:w="4599" w:type="dxa"/>
            <w:tcBorders>
              <w:top w:val="single" w:sz="4" w:space="0" w:color="auto"/>
              <w:left w:val="single" w:sz="4" w:space="0" w:color="auto"/>
              <w:bottom w:val="nil"/>
              <w:right w:val="nil"/>
            </w:tcBorders>
            <w:vAlign w:val="center"/>
          </w:tcPr>
          <w:p w14:paraId="34C80DA2" w14:textId="77777777" w:rsidR="00524A18" w:rsidRDefault="00524A18" w:rsidP="00285407">
            <w:pPr>
              <w:pStyle w:val="a5"/>
              <w:numPr>
                <w:ilvl w:val="0"/>
                <w:numId w:val="0"/>
              </w:numPr>
              <w:jc w:val="left"/>
              <w:rPr>
                <w:b w:val="0"/>
                <w:bCs w:val="0"/>
                <w:sz w:val="24"/>
                <w:szCs w:val="24"/>
                <w:rtl/>
              </w:rPr>
            </w:pPr>
          </w:p>
        </w:tc>
      </w:tr>
      <w:tr w:rsidR="00524A18" w14:paraId="33A30588" w14:textId="77777777" w:rsidTr="008B20A1">
        <w:tc>
          <w:tcPr>
            <w:tcW w:w="4586" w:type="dxa"/>
            <w:tcBorders>
              <w:bottom w:val="single" w:sz="4" w:space="0" w:color="auto"/>
            </w:tcBorders>
            <w:vAlign w:val="center"/>
          </w:tcPr>
          <w:p w14:paraId="4D630BC0"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פרויקטים</w:t>
            </w:r>
          </w:p>
        </w:tc>
        <w:tc>
          <w:tcPr>
            <w:tcW w:w="4638" w:type="dxa"/>
            <w:tcBorders>
              <w:bottom w:val="single" w:sz="4" w:space="0" w:color="auto"/>
              <w:right w:val="single" w:sz="4" w:space="0" w:color="auto"/>
            </w:tcBorders>
            <w:vAlign w:val="center"/>
          </w:tcPr>
          <w:p w14:paraId="6BC6B3D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בדיקות תכנה</w:t>
            </w:r>
          </w:p>
        </w:tc>
        <w:tc>
          <w:tcPr>
            <w:tcW w:w="4599" w:type="dxa"/>
            <w:tcBorders>
              <w:top w:val="nil"/>
              <w:left w:val="single" w:sz="4" w:space="0" w:color="auto"/>
              <w:bottom w:val="nil"/>
              <w:right w:val="nil"/>
            </w:tcBorders>
            <w:vAlign w:val="center"/>
          </w:tcPr>
          <w:p w14:paraId="40EF33CD" w14:textId="77777777" w:rsidR="00524A18" w:rsidRDefault="00524A18" w:rsidP="00285407">
            <w:pPr>
              <w:pStyle w:val="a5"/>
              <w:numPr>
                <w:ilvl w:val="0"/>
                <w:numId w:val="0"/>
              </w:numPr>
              <w:jc w:val="left"/>
              <w:rPr>
                <w:b w:val="0"/>
                <w:bCs w:val="0"/>
                <w:sz w:val="24"/>
                <w:szCs w:val="24"/>
                <w:rtl/>
              </w:rPr>
            </w:pPr>
          </w:p>
        </w:tc>
      </w:tr>
      <w:tr w:rsidR="00524A18" w14:paraId="63CD0F98" w14:textId="77777777" w:rsidTr="008B20A1">
        <w:tc>
          <w:tcPr>
            <w:tcW w:w="4586" w:type="dxa"/>
            <w:tcBorders>
              <w:top w:val="single" w:sz="4" w:space="0" w:color="auto"/>
              <w:left w:val="nil"/>
              <w:bottom w:val="nil"/>
              <w:right w:val="single" w:sz="4" w:space="0" w:color="auto"/>
            </w:tcBorders>
            <w:vAlign w:val="center"/>
          </w:tcPr>
          <w:p w14:paraId="101805E1" w14:textId="77777777" w:rsidR="00524A18" w:rsidRDefault="00524A18" w:rsidP="00285407">
            <w:pPr>
              <w:pStyle w:val="a5"/>
              <w:numPr>
                <w:ilvl w:val="0"/>
                <w:numId w:val="0"/>
              </w:numPr>
              <w:jc w:val="left"/>
              <w:rPr>
                <w:b w:val="0"/>
                <w:bCs w:val="0"/>
                <w:sz w:val="24"/>
                <w:szCs w:val="24"/>
                <w:rtl/>
              </w:rPr>
            </w:pPr>
          </w:p>
        </w:tc>
        <w:tc>
          <w:tcPr>
            <w:tcW w:w="4638" w:type="dxa"/>
            <w:tcBorders>
              <w:top w:val="single" w:sz="4" w:space="0" w:color="auto"/>
              <w:left w:val="single" w:sz="4" w:space="0" w:color="auto"/>
              <w:right w:val="single" w:sz="4" w:space="0" w:color="auto"/>
            </w:tcBorders>
            <w:vAlign w:val="center"/>
          </w:tcPr>
          <w:p w14:paraId="04A6498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עיצוב ממשק וחווית משתמשים</w:t>
            </w:r>
          </w:p>
        </w:tc>
        <w:tc>
          <w:tcPr>
            <w:tcW w:w="4599" w:type="dxa"/>
            <w:tcBorders>
              <w:top w:val="nil"/>
              <w:left w:val="single" w:sz="4" w:space="0" w:color="auto"/>
              <w:bottom w:val="nil"/>
              <w:right w:val="nil"/>
            </w:tcBorders>
            <w:vAlign w:val="center"/>
          </w:tcPr>
          <w:p w14:paraId="7A6084A1" w14:textId="77777777" w:rsidR="00524A18" w:rsidRDefault="00524A18" w:rsidP="00285407">
            <w:pPr>
              <w:pStyle w:val="a5"/>
              <w:numPr>
                <w:ilvl w:val="0"/>
                <w:numId w:val="0"/>
              </w:numPr>
              <w:jc w:val="left"/>
              <w:rPr>
                <w:b w:val="0"/>
                <w:bCs w:val="0"/>
                <w:sz w:val="24"/>
                <w:szCs w:val="24"/>
                <w:rtl/>
              </w:rPr>
            </w:pPr>
          </w:p>
        </w:tc>
      </w:tr>
      <w:tr w:rsidR="00524A18" w14:paraId="65488550" w14:textId="77777777" w:rsidTr="00F32C48">
        <w:tc>
          <w:tcPr>
            <w:tcW w:w="4586" w:type="dxa"/>
            <w:tcBorders>
              <w:top w:val="nil"/>
              <w:left w:val="nil"/>
              <w:bottom w:val="nil"/>
              <w:right w:val="single" w:sz="4" w:space="0" w:color="auto"/>
            </w:tcBorders>
            <w:vAlign w:val="center"/>
          </w:tcPr>
          <w:p w14:paraId="4CDC24D7"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347E3827"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יישום פלטפורמות</w:t>
            </w:r>
          </w:p>
        </w:tc>
        <w:tc>
          <w:tcPr>
            <w:tcW w:w="4599" w:type="dxa"/>
            <w:tcBorders>
              <w:top w:val="nil"/>
              <w:left w:val="single" w:sz="4" w:space="0" w:color="auto"/>
              <w:bottom w:val="nil"/>
              <w:right w:val="nil"/>
            </w:tcBorders>
            <w:vAlign w:val="center"/>
          </w:tcPr>
          <w:p w14:paraId="693D0728" w14:textId="77777777" w:rsidR="00524A18" w:rsidRDefault="00524A18" w:rsidP="00285407">
            <w:pPr>
              <w:pStyle w:val="a5"/>
              <w:numPr>
                <w:ilvl w:val="0"/>
                <w:numId w:val="0"/>
              </w:numPr>
              <w:jc w:val="left"/>
              <w:rPr>
                <w:b w:val="0"/>
                <w:bCs w:val="0"/>
                <w:sz w:val="24"/>
                <w:szCs w:val="24"/>
                <w:rtl/>
              </w:rPr>
            </w:pPr>
          </w:p>
        </w:tc>
      </w:tr>
      <w:tr w:rsidR="00524A18" w14:paraId="2E65C27D" w14:textId="77777777" w:rsidTr="00B3090E">
        <w:tc>
          <w:tcPr>
            <w:tcW w:w="4586" w:type="dxa"/>
            <w:tcBorders>
              <w:top w:val="nil"/>
              <w:left w:val="nil"/>
              <w:bottom w:val="nil"/>
              <w:right w:val="single" w:sz="4" w:space="0" w:color="auto"/>
            </w:tcBorders>
            <w:vAlign w:val="center"/>
          </w:tcPr>
          <w:p w14:paraId="2A2F2A9A"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6E8215E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מדע הנתונים</w:t>
            </w:r>
          </w:p>
        </w:tc>
        <w:tc>
          <w:tcPr>
            <w:tcW w:w="4599" w:type="dxa"/>
            <w:tcBorders>
              <w:top w:val="nil"/>
              <w:left w:val="single" w:sz="4" w:space="0" w:color="auto"/>
              <w:bottom w:val="nil"/>
              <w:right w:val="nil"/>
            </w:tcBorders>
            <w:vAlign w:val="center"/>
          </w:tcPr>
          <w:p w14:paraId="0F905050" w14:textId="77777777" w:rsidR="00524A18" w:rsidRDefault="00524A18" w:rsidP="00285407">
            <w:pPr>
              <w:pStyle w:val="a5"/>
              <w:numPr>
                <w:ilvl w:val="0"/>
                <w:numId w:val="0"/>
              </w:numPr>
              <w:jc w:val="left"/>
              <w:rPr>
                <w:b w:val="0"/>
                <w:bCs w:val="0"/>
                <w:sz w:val="24"/>
                <w:szCs w:val="24"/>
                <w:rtl/>
              </w:rPr>
            </w:pPr>
          </w:p>
        </w:tc>
      </w:tr>
      <w:tr w:rsidR="008B20A1" w14:paraId="6473E51B" w14:textId="77777777" w:rsidTr="00B3090E">
        <w:tc>
          <w:tcPr>
            <w:tcW w:w="4586" w:type="dxa"/>
            <w:tcBorders>
              <w:top w:val="nil"/>
              <w:left w:val="nil"/>
              <w:bottom w:val="nil"/>
              <w:right w:val="single" w:sz="4" w:space="0" w:color="auto"/>
            </w:tcBorders>
            <w:vAlign w:val="center"/>
          </w:tcPr>
          <w:p w14:paraId="10E2FC72"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6EFB5C61" w14:textId="77777777" w:rsidR="008B20A1" w:rsidRDefault="002169D8" w:rsidP="00285407">
            <w:pPr>
              <w:pStyle w:val="a5"/>
              <w:numPr>
                <w:ilvl w:val="0"/>
                <w:numId w:val="0"/>
              </w:numPr>
              <w:jc w:val="left"/>
              <w:rPr>
                <w:b w:val="0"/>
                <w:bCs w:val="0"/>
                <w:sz w:val="24"/>
                <w:szCs w:val="24"/>
                <w:rtl/>
              </w:rPr>
            </w:pPr>
            <w:r>
              <w:rPr>
                <w:rFonts w:hint="cs"/>
                <w:b w:val="0"/>
                <w:bCs w:val="0"/>
                <w:sz w:val="24"/>
                <w:szCs w:val="24"/>
                <w:rtl/>
              </w:rPr>
              <w:t>הנדסת נתונים</w:t>
            </w:r>
          </w:p>
        </w:tc>
        <w:tc>
          <w:tcPr>
            <w:tcW w:w="4599" w:type="dxa"/>
            <w:tcBorders>
              <w:top w:val="nil"/>
              <w:left w:val="single" w:sz="4" w:space="0" w:color="auto"/>
              <w:bottom w:val="nil"/>
              <w:right w:val="nil"/>
            </w:tcBorders>
            <w:vAlign w:val="center"/>
          </w:tcPr>
          <w:p w14:paraId="3C13F391" w14:textId="77777777" w:rsidR="008B20A1" w:rsidRDefault="008B20A1" w:rsidP="00285407">
            <w:pPr>
              <w:pStyle w:val="a5"/>
              <w:numPr>
                <w:ilvl w:val="0"/>
                <w:numId w:val="0"/>
              </w:numPr>
              <w:jc w:val="left"/>
              <w:rPr>
                <w:b w:val="0"/>
                <w:bCs w:val="0"/>
                <w:sz w:val="24"/>
                <w:szCs w:val="24"/>
                <w:rtl/>
              </w:rPr>
            </w:pPr>
          </w:p>
        </w:tc>
      </w:tr>
      <w:tr w:rsidR="008B20A1" w14:paraId="232850B2" w14:textId="77777777" w:rsidTr="008B20A1">
        <w:tc>
          <w:tcPr>
            <w:tcW w:w="4586" w:type="dxa"/>
            <w:tcBorders>
              <w:top w:val="nil"/>
              <w:left w:val="nil"/>
              <w:bottom w:val="nil"/>
              <w:right w:val="single" w:sz="4" w:space="0" w:color="auto"/>
            </w:tcBorders>
            <w:vAlign w:val="center"/>
          </w:tcPr>
          <w:p w14:paraId="4D291812"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3C8D4D85" w14:textId="77777777" w:rsidR="008B20A1" w:rsidRDefault="008B20A1" w:rsidP="00285407">
            <w:pPr>
              <w:pStyle w:val="a5"/>
              <w:numPr>
                <w:ilvl w:val="0"/>
                <w:numId w:val="0"/>
              </w:numPr>
              <w:jc w:val="left"/>
              <w:rPr>
                <w:b w:val="0"/>
                <w:bCs w:val="0"/>
                <w:sz w:val="24"/>
                <w:szCs w:val="24"/>
                <w:rtl/>
              </w:rPr>
            </w:pPr>
            <w:r>
              <w:rPr>
                <w:rFonts w:hint="cs"/>
                <w:b w:val="0"/>
                <w:bCs w:val="0"/>
                <w:sz w:val="24"/>
                <w:szCs w:val="24"/>
                <w:rtl/>
              </w:rPr>
              <w:t>ארכיטקטורת מערכת</w:t>
            </w:r>
            <w:r w:rsidR="00524A18">
              <w:rPr>
                <w:rFonts w:hint="cs"/>
                <w:b w:val="0"/>
                <w:bCs w:val="0"/>
                <w:sz w:val="24"/>
                <w:szCs w:val="24"/>
                <w:rtl/>
              </w:rPr>
              <w:t>/ענן</w:t>
            </w:r>
          </w:p>
        </w:tc>
        <w:tc>
          <w:tcPr>
            <w:tcW w:w="4599" w:type="dxa"/>
            <w:tcBorders>
              <w:top w:val="nil"/>
              <w:left w:val="single" w:sz="4" w:space="0" w:color="auto"/>
              <w:bottom w:val="nil"/>
              <w:right w:val="nil"/>
            </w:tcBorders>
            <w:vAlign w:val="center"/>
          </w:tcPr>
          <w:p w14:paraId="13E3BF23" w14:textId="77777777" w:rsidR="008B20A1" w:rsidRDefault="008B20A1" w:rsidP="00285407">
            <w:pPr>
              <w:pStyle w:val="a5"/>
              <w:numPr>
                <w:ilvl w:val="0"/>
                <w:numId w:val="0"/>
              </w:numPr>
              <w:jc w:val="left"/>
              <w:rPr>
                <w:b w:val="0"/>
                <w:bCs w:val="0"/>
                <w:sz w:val="24"/>
                <w:szCs w:val="24"/>
                <w:rtl/>
              </w:rPr>
            </w:pPr>
          </w:p>
        </w:tc>
      </w:tr>
      <w:bookmarkEnd w:id="934"/>
    </w:tbl>
    <w:p w14:paraId="5CAC923B" w14:textId="77777777" w:rsidR="00FA4491" w:rsidRDefault="00FA4491">
      <w:pPr>
        <w:bidi w:val="0"/>
        <w:spacing w:before="200" w:after="200" w:line="276" w:lineRule="auto"/>
        <w:rPr>
          <w:rFonts w:ascii="Arial" w:hAnsi="Arial" w:cs="Arial"/>
          <w:rtl/>
        </w:rPr>
      </w:pPr>
      <w:r>
        <w:rPr>
          <w:rFonts w:ascii="Arial" w:hAnsi="Arial" w:cs="Arial"/>
          <w:rtl/>
        </w:rPr>
        <w:br w:type="page"/>
      </w:r>
    </w:p>
    <w:p w14:paraId="6372CBE8" w14:textId="77777777" w:rsidR="00FA4491" w:rsidRPr="00F93839" w:rsidRDefault="00FA4491" w:rsidP="007A4DA6">
      <w:pPr>
        <w:pStyle w:val="25"/>
        <w:jc w:val="center"/>
        <w:rPr>
          <w:rFonts w:ascii="David" w:hAnsi="David" w:cs="David"/>
          <w:spacing w:val="0"/>
          <w:u w:val="single"/>
        </w:rPr>
      </w:pPr>
      <w:bookmarkStart w:id="935" w:name="_Ref128052655"/>
      <w:bookmarkStart w:id="936" w:name="_Toc144754560"/>
      <w:r w:rsidRPr="00FA4491">
        <w:rPr>
          <w:rFonts w:ascii="David" w:hAnsi="David" w:cs="David"/>
          <w:spacing w:val="0"/>
          <w:u w:val="single"/>
          <w:rtl/>
        </w:rPr>
        <w:lastRenderedPageBreak/>
        <w:t>נספח</w:t>
      </w:r>
      <w:r>
        <w:rPr>
          <w:rFonts w:ascii="David" w:hAnsi="David" w:cs="David" w:hint="cs"/>
          <w:spacing w:val="0"/>
          <w:u w:val="single"/>
          <w:rtl/>
        </w:rPr>
        <w:t xml:space="preserve"> </w:t>
      </w:r>
      <w:r w:rsidR="00CA019D">
        <w:rPr>
          <w:rFonts w:ascii="David" w:hAnsi="David" w:cs="David" w:hint="cs"/>
          <w:spacing w:val="0"/>
          <w:u w:val="single"/>
          <w:rtl/>
        </w:rPr>
        <w:t>ג'</w:t>
      </w:r>
      <w:r w:rsidR="007A4DA6">
        <w:rPr>
          <w:rFonts w:ascii="David" w:hAnsi="David" w:cs="David" w:hint="cs"/>
          <w:spacing w:val="0"/>
          <w:u w:val="single"/>
          <w:rtl/>
        </w:rPr>
        <w:t>1</w:t>
      </w:r>
      <w:r>
        <w:rPr>
          <w:rFonts w:ascii="David" w:hAnsi="David" w:cs="David" w:hint="cs"/>
          <w:spacing w:val="0"/>
          <w:u w:val="single"/>
          <w:rtl/>
        </w:rPr>
        <w:t xml:space="preserve"> </w:t>
      </w:r>
      <w:r>
        <w:rPr>
          <w:rFonts w:ascii="David" w:hAnsi="David" w:cs="David"/>
          <w:spacing w:val="0"/>
          <w:u w:val="single"/>
          <w:rtl/>
        </w:rPr>
        <w:t>–</w:t>
      </w:r>
      <w:r>
        <w:rPr>
          <w:rFonts w:ascii="David" w:hAnsi="David" w:cs="David" w:hint="cs"/>
          <w:spacing w:val="0"/>
          <w:u w:val="single"/>
          <w:rtl/>
        </w:rPr>
        <w:t xml:space="preserve"> </w:t>
      </w:r>
      <w:r w:rsidRPr="00FA4491">
        <w:rPr>
          <w:rFonts w:ascii="David" w:hAnsi="David" w:cs="David"/>
          <w:spacing w:val="0"/>
          <w:u w:val="single"/>
          <w:rtl/>
        </w:rPr>
        <w:t>אבטחת מידע והגנה בסייבר</w:t>
      </w:r>
      <w:bookmarkEnd w:id="935"/>
      <w:bookmarkEnd w:id="936"/>
    </w:p>
    <w:p w14:paraId="46056164" w14:textId="77777777" w:rsidR="00FA4491" w:rsidRDefault="00FA4491" w:rsidP="00F93839">
      <w:pPr>
        <w:pStyle w:val="a5"/>
        <w:spacing w:before="240" w:line="360" w:lineRule="auto"/>
        <w:rPr>
          <w:b w:val="0"/>
          <w:bCs w:val="0"/>
          <w:sz w:val="24"/>
          <w:szCs w:val="24"/>
        </w:rPr>
      </w:pPr>
      <w:bookmarkStart w:id="937" w:name="_Toc144754561"/>
      <w:r w:rsidRPr="00F93839">
        <w:rPr>
          <w:b w:val="0"/>
          <w:bCs w:val="0"/>
          <w:sz w:val="24"/>
          <w:szCs w:val="24"/>
          <w:rtl/>
        </w:rPr>
        <w:t>הגדרות ייעודיות לנספח זה</w:t>
      </w:r>
      <w:bookmarkEnd w:id="937"/>
    </w:p>
    <w:tbl>
      <w:tblPr>
        <w:tblStyle w:val="affff9"/>
        <w:bidiVisual/>
        <w:tblW w:w="0" w:type="auto"/>
        <w:tblInd w:w="977" w:type="dxa"/>
        <w:tblLook w:val="04A0" w:firstRow="1" w:lastRow="0" w:firstColumn="1" w:lastColumn="0" w:noHBand="0" w:noVBand="1"/>
      </w:tblPr>
      <w:tblGrid>
        <w:gridCol w:w="1717"/>
        <w:gridCol w:w="6934"/>
      </w:tblGrid>
      <w:tr w:rsidR="00FA4491" w14:paraId="559320C3" w14:textId="77777777" w:rsidTr="00CA019D">
        <w:tc>
          <w:tcPr>
            <w:tcW w:w="1717" w:type="dxa"/>
          </w:tcPr>
          <w:p w14:paraId="57761890"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אירוע אבטחה</w:t>
            </w:r>
          </w:p>
        </w:tc>
        <w:tc>
          <w:tcPr>
            <w:tcW w:w="6934" w:type="dxa"/>
          </w:tcPr>
          <w:p w14:paraId="689920FB"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אירוע (</w:t>
            </w:r>
            <w:r w:rsidRPr="00FA4491">
              <w:rPr>
                <w:b w:val="0"/>
                <w:bCs w:val="0"/>
                <w:sz w:val="24"/>
                <w:szCs w:val="24"/>
              </w:rPr>
              <w:t>incident</w:t>
            </w:r>
            <w:r w:rsidRPr="00FA4491">
              <w:rPr>
                <w:b w:val="0"/>
                <w:bCs w:val="0"/>
                <w:sz w:val="24"/>
                <w:szCs w:val="24"/>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tc>
      </w:tr>
      <w:tr w:rsidR="00FA4491" w14:paraId="5ABC1913" w14:textId="77777777" w:rsidTr="00CA019D">
        <w:tc>
          <w:tcPr>
            <w:tcW w:w="1717" w:type="dxa"/>
          </w:tcPr>
          <w:p w14:paraId="085CC20B"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גורמי שרשרת האספקה</w:t>
            </w:r>
          </w:p>
        </w:tc>
        <w:tc>
          <w:tcPr>
            <w:tcW w:w="6934" w:type="dxa"/>
          </w:tcPr>
          <w:p w14:paraId="698CD45E"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יצרני חומרה, תוכנה או ספקי שירותים לספק, אשר הספק אינו יכול להחליפם מבלי שהדבר יפגע באספקת השירותים בהתאם למכרז.</w:t>
            </w:r>
          </w:p>
        </w:tc>
      </w:tr>
      <w:tr w:rsidR="00FA4491" w14:paraId="488CBBE9" w14:textId="77777777" w:rsidTr="00CA019D">
        <w:tc>
          <w:tcPr>
            <w:tcW w:w="1717" w:type="dxa"/>
          </w:tcPr>
          <w:p w14:paraId="7D1AE290"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w:t>
            </w:r>
          </w:p>
        </w:tc>
        <w:tc>
          <w:tcPr>
            <w:tcW w:w="6934" w:type="dxa"/>
          </w:tcPr>
          <w:p w14:paraId="0B72A766"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לרבות כל מסמך, תכתובת, תכנית, נתון, רשומה, עובדה, פרט תוכן, מודל, תמונה, סרט, הקלטה, תהליך עסקי, חוות דעת, קוד, לוגיקה</w:t>
            </w:r>
          </w:p>
        </w:tc>
      </w:tr>
      <w:tr w:rsidR="00FA4491" w14:paraId="19FBF869" w14:textId="77777777" w:rsidTr="00CA019D">
        <w:tc>
          <w:tcPr>
            <w:tcW w:w="1717" w:type="dxa"/>
          </w:tcPr>
          <w:p w14:paraId="5A11BAE6"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מאוחסן</w:t>
            </w:r>
          </w:p>
        </w:tc>
        <w:tc>
          <w:tcPr>
            <w:tcW w:w="6934" w:type="dxa"/>
          </w:tcPr>
          <w:p w14:paraId="753C00EA"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tc>
      </w:tr>
      <w:tr w:rsidR="00FA4491" w14:paraId="39620EB1" w14:textId="77777777" w:rsidTr="00CA019D">
        <w:tc>
          <w:tcPr>
            <w:tcW w:w="1717" w:type="dxa"/>
          </w:tcPr>
          <w:p w14:paraId="7275A118"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רגיש</w:t>
            </w:r>
          </w:p>
        </w:tc>
        <w:tc>
          <w:tcPr>
            <w:tcW w:w="6934" w:type="dxa"/>
          </w:tcPr>
          <w:p w14:paraId="7088935F" w14:textId="77777777" w:rsidR="00FA4491" w:rsidRDefault="009D1C28" w:rsidP="00F03D1D">
            <w:pPr>
              <w:pStyle w:val="a5"/>
              <w:numPr>
                <w:ilvl w:val="0"/>
                <w:numId w:val="0"/>
              </w:numPr>
              <w:spacing w:after="0" w:line="276" w:lineRule="auto"/>
              <w:rPr>
                <w:b w:val="0"/>
                <w:bCs w:val="0"/>
                <w:sz w:val="24"/>
                <w:szCs w:val="24"/>
                <w:rtl/>
              </w:rPr>
            </w:pPr>
            <w:r w:rsidRPr="009D1C28">
              <w:rPr>
                <w:b w:val="0"/>
                <w:bCs w:val="0"/>
                <w:sz w:val="24"/>
                <w:szCs w:val="24"/>
                <w:rtl/>
              </w:rPr>
              <w:t>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w:t>
            </w:r>
            <w:r w:rsidR="00F03D1D">
              <w:rPr>
                <w:rFonts w:hint="cs"/>
                <w:b w:val="0"/>
                <w:bCs w:val="0"/>
                <w:sz w:val="24"/>
                <w:szCs w:val="24"/>
                <w:rtl/>
              </w:rPr>
              <w:t xml:space="preserve"> או שהיו ידועים לספק טרם החתימה על ההסכם</w:t>
            </w:r>
            <w:r w:rsidRPr="009D1C28">
              <w:rPr>
                <w:b w:val="0"/>
                <w:bCs w:val="0"/>
                <w:sz w:val="24"/>
                <w:szCs w:val="24"/>
                <w:rtl/>
              </w:rPr>
              <w:t>,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25B20477" w14:textId="684498DD" w:rsidR="00F03D1D" w:rsidRDefault="00F03D1D" w:rsidP="00F03D1D">
            <w:pPr>
              <w:pStyle w:val="a5"/>
              <w:numPr>
                <w:ilvl w:val="0"/>
                <w:numId w:val="0"/>
              </w:numPr>
              <w:spacing w:after="0" w:line="276" w:lineRule="auto"/>
              <w:rPr>
                <w:b w:val="0"/>
                <w:bCs w:val="0"/>
                <w:sz w:val="24"/>
                <w:szCs w:val="24"/>
                <w:rtl/>
              </w:rPr>
            </w:pPr>
            <w:r>
              <w:rPr>
                <w:rFonts w:hint="cs"/>
                <w:b w:val="0"/>
                <w:bCs w:val="0"/>
                <w:sz w:val="24"/>
                <w:szCs w:val="24"/>
                <w:rtl/>
              </w:rPr>
              <w:t>ככל שספק מבקש להחריג סוג של מידע מסוים מתכולת המידע הרגיש או לחשוף אותו בפני גורם כלשהו, עליו לפנות לעורך המכרז בבקשה בכתב. עורך המכרז יבחן את הבקשה ו</w:t>
            </w:r>
            <w:r w:rsidR="00954E9D">
              <w:rPr>
                <w:rFonts w:hint="cs"/>
                <w:b w:val="0"/>
                <w:bCs w:val="0"/>
                <w:sz w:val="24"/>
                <w:szCs w:val="24"/>
                <w:rtl/>
              </w:rPr>
              <w:t>י</w:t>
            </w:r>
            <w:r>
              <w:rPr>
                <w:rFonts w:hint="cs"/>
                <w:b w:val="0"/>
                <w:bCs w:val="0"/>
                <w:sz w:val="24"/>
                <w:szCs w:val="24"/>
                <w:rtl/>
              </w:rPr>
              <w:t xml:space="preserve">יתן את החלטתו בהתאם לשיקול דעתו הבלעדי. </w:t>
            </w:r>
          </w:p>
        </w:tc>
      </w:tr>
      <w:tr w:rsidR="009D1C28" w14:paraId="0DFF066B" w14:textId="77777777" w:rsidTr="00CA019D">
        <w:tc>
          <w:tcPr>
            <w:tcW w:w="1717" w:type="dxa"/>
          </w:tcPr>
          <w:p w14:paraId="01DA5E64"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שירות חיוני</w:t>
            </w:r>
          </w:p>
        </w:tc>
        <w:tc>
          <w:tcPr>
            <w:tcW w:w="6934" w:type="dxa"/>
          </w:tcPr>
          <w:p w14:paraId="3163DDBF" w14:textId="77777777" w:rsidR="009D1C28" w:rsidRPr="00F93839" w:rsidRDefault="009D1C28" w:rsidP="00F93839">
            <w:pPr>
              <w:spacing w:line="276" w:lineRule="auto"/>
              <w:rPr>
                <w:rFonts w:ascii="David" w:hAnsi="David" w:cs="David"/>
                <w:caps/>
                <w:rtl/>
              </w:rPr>
            </w:pPr>
            <w:r w:rsidRPr="00F93839">
              <w:rPr>
                <w:rFonts w:ascii="David" w:hAnsi="David" w:cs="David" w:hint="cs"/>
                <w:caps/>
                <w:rtl/>
              </w:rPr>
              <w:t>אחד מאלה:</w:t>
            </w:r>
          </w:p>
          <w:p w14:paraId="5F3EC3CD"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Pr>
            </w:pPr>
            <w:r w:rsidRPr="00F93839">
              <w:rPr>
                <w:rFonts w:ascii="David" w:hAnsi="David" w:cs="David"/>
                <w:caps/>
                <w:rtl/>
              </w:rPr>
              <w:t>שירותים המסופקים על ידי מזמין לאזרחי ותושבי מדינת ישראל אשר תפקודם התקין והסדור הוא קריטי לאזרח או למשק.</w:t>
            </w:r>
          </w:p>
          <w:p w14:paraId="05EA7108"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tl/>
              </w:rPr>
            </w:pPr>
            <w:r w:rsidRPr="009D1C28">
              <w:rPr>
                <w:rFonts w:ascii="David" w:hAnsi="David" w:cs="David"/>
                <w:caps/>
                <w:rtl/>
              </w:rPr>
              <w:t>שירות של מזמין הנדרש לתפקוד התקין של המזמין או הממשלה.</w:t>
            </w:r>
          </w:p>
        </w:tc>
      </w:tr>
      <w:tr w:rsidR="009D1C28" w14:paraId="41CA2004" w14:textId="77777777" w:rsidTr="00CA019D">
        <w:tc>
          <w:tcPr>
            <w:tcW w:w="1717" w:type="dxa"/>
          </w:tcPr>
          <w:p w14:paraId="0BA5E76E"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תקיפת סייבר</w:t>
            </w:r>
          </w:p>
        </w:tc>
        <w:tc>
          <w:tcPr>
            <w:tcW w:w="6934" w:type="dxa"/>
          </w:tcPr>
          <w:p w14:paraId="76AC0F0B" w14:textId="77777777" w:rsidR="009D1C28"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tc>
      </w:tr>
    </w:tbl>
    <w:p w14:paraId="023B1F96" w14:textId="77777777" w:rsidR="00F653F9" w:rsidRPr="00F653F9" w:rsidRDefault="00F653F9" w:rsidP="00131ADD">
      <w:pPr>
        <w:pStyle w:val="a5"/>
        <w:spacing w:before="240" w:line="360" w:lineRule="auto"/>
        <w:rPr>
          <w:b w:val="0"/>
          <w:bCs w:val="0"/>
          <w:sz w:val="24"/>
          <w:szCs w:val="24"/>
          <w:rtl/>
        </w:rPr>
      </w:pPr>
      <w:bookmarkStart w:id="938" w:name="_Toc144754562"/>
      <w:r w:rsidRPr="00F653F9">
        <w:rPr>
          <w:b w:val="0"/>
          <w:bCs w:val="0"/>
          <w:sz w:val="24"/>
          <w:szCs w:val="24"/>
          <w:rtl/>
        </w:rPr>
        <w:t>כללי</w:t>
      </w:r>
      <w:bookmarkEnd w:id="938"/>
    </w:p>
    <w:p w14:paraId="313760B6" w14:textId="77777777" w:rsidR="00F653F9" w:rsidRPr="00F653F9" w:rsidRDefault="00F653F9" w:rsidP="00F653F9">
      <w:pPr>
        <w:pStyle w:val="a6"/>
        <w:rPr>
          <w:rtl/>
        </w:rPr>
      </w:pPr>
      <w:r w:rsidRPr="00F653F9">
        <w:rPr>
          <w:rtl/>
        </w:rPr>
        <w:t>האמור בנספח זה אינו גורע מהאמור במסמכי המכרז וההתקשרות.</w:t>
      </w:r>
    </w:p>
    <w:p w14:paraId="3485E7D5" w14:textId="77777777" w:rsidR="00F653F9" w:rsidRDefault="00F653F9" w:rsidP="00F653F9">
      <w:pPr>
        <w:pStyle w:val="a6"/>
        <w:rPr>
          <w:rtl/>
        </w:rPr>
      </w:pPr>
      <w:r>
        <w:rPr>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101BAC53" w14:textId="328B6F75" w:rsidR="00F653F9" w:rsidRDefault="00F653F9" w:rsidP="00154276">
      <w:pPr>
        <w:pStyle w:val="a6"/>
        <w:rPr>
          <w:rtl/>
        </w:rPr>
      </w:pPr>
      <w:r>
        <w:rPr>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tl/>
        </w:rPr>
        <w:t xml:space="preserve">) ועל תפקודם השוטף והתקין. לצורך עמידת הספק בחובות אלו, יתפעל הספק ויעדכן את אמצעי האבטחה באופן שוטף, </w:t>
      </w:r>
      <w:r>
        <w:rPr>
          <w:rtl/>
        </w:rPr>
        <w:lastRenderedPageBreak/>
        <w:t xml:space="preserve">ויוודא כי האמצעים הטכנולוגיים המשמשים לאבטחת המידע הם </w:t>
      </w:r>
      <w:r w:rsidR="00154276">
        <w:rPr>
          <w:rFonts w:hint="cs"/>
          <w:rtl/>
        </w:rPr>
        <w:t>עדכניים</w:t>
      </w:r>
      <w:r w:rsidR="00154276">
        <w:rPr>
          <w:rtl/>
        </w:rPr>
        <w:t xml:space="preserve"> </w:t>
      </w:r>
      <w:r>
        <w:rPr>
          <w:rtl/>
        </w:rPr>
        <w:t xml:space="preserve">ועומדים בסטנדרטים המקובלים בתחום. </w:t>
      </w:r>
    </w:p>
    <w:p w14:paraId="10AEACBE" w14:textId="77777777" w:rsidR="00F653F9" w:rsidRDefault="00F653F9" w:rsidP="00F653F9">
      <w:pPr>
        <w:pStyle w:val="a6"/>
        <w:rPr>
          <w:rtl/>
        </w:rPr>
      </w:pPr>
      <w:r>
        <w:rPr>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1825BE88" w14:textId="77777777" w:rsidR="00F653F9" w:rsidRDefault="00F653F9" w:rsidP="00F653F9">
      <w:pPr>
        <w:pStyle w:val="a6"/>
        <w:rPr>
          <w:rtl/>
        </w:rPr>
      </w:pPr>
      <w:r>
        <w:rPr>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7B0B2226" w14:textId="656DF265" w:rsidR="00F653F9" w:rsidRDefault="00F653F9" w:rsidP="00F653F9">
      <w:pPr>
        <w:pStyle w:val="a6"/>
      </w:pPr>
      <w:r>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45F8F96A" w14:textId="5CB60BBA" w:rsidR="00154276" w:rsidRDefault="00154276" w:rsidP="00154276">
      <w:pPr>
        <w:pStyle w:val="a6"/>
      </w:pPr>
      <w:r w:rsidRPr="00154276">
        <w:rPr>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p>
    <w:p w14:paraId="7529F53A" w14:textId="77777777" w:rsidR="00F653F9" w:rsidRDefault="00F653F9" w:rsidP="00F653F9">
      <w:pPr>
        <w:pStyle w:val="a5"/>
        <w:spacing w:before="240" w:line="360" w:lineRule="auto"/>
        <w:rPr>
          <w:b w:val="0"/>
          <w:bCs w:val="0"/>
          <w:sz w:val="24"/>
          <w:szCs w:val="24"/>
        </w:rPr>
      </w:pPr>
      <w:bookmarkStart w:id="939" w:name="_Toc144754563"/>
      <w:r w:rsidRPr="00F653F9">
        <w:rPr>
          <w:rFonts w:hint="cs"/>
          <w:b w:val="0"/>
          <w:bCs w:val="0"/>
          <w:sz w:val="24"/>
          <w:szCs w:val="24"/>
          <w:rtl/>
        </w:rPr>
        <w:t>סיווג בטחוני</w:t>
      </w:r>
      <w:bookmarkEnd w:id="939"/>
    </w:p>
    <w:p w14:paraId="65B1A1C9" w14:textId="77777777" w:rsidR="00F653F9" w:rsidRDefault="00F653F9" w:rsidP="00F653F9">
      <w:pPr>
        <w:pStyle w:val="a6"/>
      </w:pPr>
      <w:r w:rsidRPr="00F653F9">
        <w:rPr>
          <w:rtl/>
        </w:rPr>
        <w:t>גישה למידע שהמזמין קבע שהוא מסווג ביטחונית (להלן: "</w:t>
      </w:r>
      <w:r w:rsidRPr="00F653F9">
        <w:rPr>
          <w:b/>
          <w:bCs/>
          <w:rtl/>
        </w:rPr>
        <w:t>מידע מסווג</w:t>
      </w:r>
      <w:r w:rsidRPr="00F653F9">
        <w:rPr>
          <w:rtl/>
        </w:rPr>
        <w:t>") או לאתר שהמזמין קבע שהוא מסווג ביטחונית (להלן "</w:t>
      </w:r>
      <w:r w:rsidRPr="00F653F9">
        <w:rPr>
          <w:b/>
          <w:bCs/>
          <w:rtl/>
        </w:rPr>
        <w:t>מתקן מסווג</w:t>
      </w:r>
      <w:r w:rsidRPr="00F653F9">
        <w:rPr>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6A9895A0" w14:textId="77777777" w:rsidR="00F653F9" w:rsidRDefault="00F653F9" w:rsidP="000E46A5">
      <w:pPr>
        <w:pStyle w:val="a6"/>
        <w:rPr>
          <w:rtl/>
        </w:rPr>
      </w:pPr>
      <w:r>
        <w:rPr>
          <w:rtl/>
        </w:rPr>
        <w:t xml:space="preserve">לצורך קבלת הכשר בטחוני זה, יגיש </w:t>
      </w:r>
      <w:r w:rsidR="0030053E">
        <w:rPr>
          <w:rFonts w:hint="cs"/>
          <w:rtl/>
        </w:rPr>
        <w:t xml:space="preserve">הספק עבור </w:t>
      </w:r>
      <w:r>
        <w:rPr>
          <w:rtl/>
        </w:rPr>
        <w:t>כל אחד מנותני השירותים המיועדים לתת את השירותים המבוקשים בפעילות זו, טרם ביצוע העבודות, טפסים, שאלונים והצהרות לפי דרישת המזמין כשהם חתומים כנדרש, ויהיה נכון לעמוד בבדיקת התאמה להכשר הביטחוני הנדרש.</w:t>
      </w:r>
    </w:p>
    <w:p w14:paraId="7AB113C2" w14:textId="77777777" w:rsidR="00F653F9" w:rsidRDefault="00F653F9" w:rsidP="00F653F9">
      <w:pPr>
        <w:pStyle w:val="a6"/>
        <w:rPr>
          <w:rtl/>
        </w:rPr>
      </w:pPr>
      <w:r>
        <w:rPr>
          <w:rtl/>
        </w:rPr>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764FE43F" w14:textId="2A3FACBA" w:rsidR="00F653F9" w:rsidRDefault="00F653F9" w:rsidP="00D55011">
      <w:pPr>
        <w:pStyle w:val="a6"/>
        <w:rPr>
          <w:rtl/>
        </w:rPr>
      </w:pPr>
      <w:r>
        <w:rPr>
          <w:rtl/>
        </w:rPr>
        <w:t>על הספק לוודא כי לעובדיו או למי מטעמו</w:t>
      </w:r>
      <w:r w:rsidR="00D55011">
        <w:rPr>
          <w:rFonts w:hint="cs"/>
          <w:rtl/>
        </w:rPr>
        <w:t xml:space="preserve"> המספקים שירות</w:t>
      </w:r>
      <w:r>
        <w:rPr>
          <w:rtl/>
        </w:rPr>
        <w:t xml:space="preserve"> יהיה לכל הפחות את ההכשר הבטחוני הנדרש והמאושר על ידי עורך המכרז או המזמין.</w:t>
      </w:r>
    </w:p>
    <w:p w14:paraId="71F43EF1" w14:textId="77777777" w:rsidR="00F653F9" w:rsidRDefault="00F653F9" w:rsidP="0030053E">
      <w:pPr>
        <w:pStyle w:val="a6"/>
        <w:rPr>
          <w:rtl/>
        </w:rPr>
      </w:pPr>
      <w:r>
        <w:rPr>
          <w:rtl/>
        </w:rPr>
        <w:lastRenderedPageBreak/>
        <w:t xml:space="preserve">טיפול במידע מסווג יבוצע אך ורק במתקנים, מחשבים ומצעי זיכרון </w:t>
      </w:r>
      <w:r w:rsidR="0054732F">
        <w:rPr>
          <w:rtl/>
        </w:rPr>
        <w:t>בהתאם להרשאות ולהנחיות פרטניות שעל הספק לקבל מ</w:t>
      </w:r>
      <w:r w:rsidR="0054732F">
        <w:rPr>
          <w:rFonts w:hint="cs"/>
          <w:rtl/>
        </w:rPr>
        <w:t>מזמין העבודה</w:t>
      </w:r>
      <w:r w:rsidR="0054732F">
        <w:rPr>
          <w:rtl/>
        </w:rPr>
        <w:t xml:space="preserve"> טרם הטיפול</w:t>
      </w:r>
      <w:r w:rsidR="0054732F">
        <w:rPr>
          <w:rFonts w:hint="cs"/>
          <w:rtl/>
        </w:rPr>
        <w:t xml:space="preserve"> במידע.</w:t>
      </w:r>
    </w:p>
    <w:p w14:paraId="421F9FB5" w14:textId="77777777" w:rsidR="00B209D9" w:rsidRDefault="00B209D9" w:rsidP="00B209D9">
      <w:pPr>
        <w:pStyle w:val="a6"/>
        <w:rPr>
          <w:rtl/>
        </w:rPr>
      </w:pPr>
      <w:r>
        <w:rPr>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523EBBD8" w14:textId="6BF145F8" w:rsidR="00B209D9" w:rsidRDefault="00B209D9" w:rsidP="00D02D71">
      <w:pPr>
        <w:pStyle w:val="a6"/>
        <w:rPr>
          <w:rtl/>
        </w:rPr>
      </w:pPr>
      <w:r>
        <w:rPr>
          <w:rtl/>
        </w:rPr>
        <w:t xml:space="preserve">הספק מודע ומתחייב כי כל החלפת </w:t>
      </w:r>
      <w:r w:rsidR="0054732F">
        <w:rPr>
          <w:rFonts w:hint="cs"/>
          <w:rtl/>
        </w:rPr>
        <w:t xml:space="preserve">נותן שירותים </w:t>
      </w:r>
      <w:r w:rsidR="00D02D71">
        <w:rPr>
          <w:rFonts w:hint="cs"/>
          <w:rtl/>
        </w:rPr>
        <w:t xml:space="preserve">תתבצע </w:t>
      </w:r>
      <w:r w:rsidR="0054732F">
        <w:rPr>
          <w:rFonts w:hint="cs"/>
          <w:rtl/>
        </w:rPr>
        <w:t>בהתאם להוראות המכרז</w:t>
      </w:r>
      <w:r w:rsidR="000E46A5">
        <w:rPr>
          <w:rFonts w:hint="cs"/>
          <w:rtl/>
        </w:rPr>
        <w:t xml:space="preserve"> המפורטות בסעיף </w:t>
      </w:r>
      <w:r w:rsidR="000E46A5">
        <w:rPr>
          <w:rtl/>
        </w:rPr>
        <w:fldChar w:fldCharType="begin"/>
      </w:r>
      <w:r w:rsidR="000E46A5">
        <w:rPr>
          <w:rtl/>
        </w:rPr>
        <w:instrText xml:space="preserve"> </w:instrText>
      </w:r>
      <w:r w:rsidR="000E46A5">
        <w:rPr>
          <w:rFonts w:hint="cs"/>
        </w:rPr>
        <w:instrText>REF</w:instrText>
      </w:r>
      <w:r w:rsidR="000E46A5">
        <w:rPr>
          <w:rFonts w:hint="cs"/>
          <w:rtl/>
        </w:rPr>
        <w:instrText xml:space="preserve"> _</w:instrText>
      </w:r>
      <w:r w:rsidR="000E46A5">
        <w:rPr>
          <w:rFonts w:hint="cs"/>
        </w:rPr>
        <w:instrText>Ref139823217 \r \h</w:instrText>
      </w:r>
      <w:r w:rsidR="000E46A5">
        <w:rPr>
          <w:rtl/>
        </w:rPr>
        <w:instrText xml:space="preserve"> </w:instrText>
      </w:r>
      <w:r w:rsidR="000E46A5">
        <w:rPr>
          <w:rtl/>
        </w:rPr>
      </w:r>
      <w:r w:rsidR="000E46A5">
        <w:rPr>
          <w:rtl/>
        </w:rPr>
        <w:fldChar w:fldCharType="separate"/>
      </w:r>
      <w:r w:rsidR="009C3386">
        <w:rPr>
          <w:cs/>
        </w:rPr>
        <w:t>‎</w:t>
      </w:r>
      <w:r w:rsidR="009C3386">
        <w:t>3.17</w:t>
      </w:r>
      <w:r w:rsidR="000E46A5">
        <w:rPr>
          <w:rtl/>
        </w:rPr>
        <w:fldChar w:fldCharType="end"/>
      </w:r>
      <w:r w:rsidR="00954E9D">
        <w:rPr>
          <w:rFonts w:hint="cs"/>
          <w:rtl/>
        </w:rPr>
        <w:t>.</w:t>
      </w:r>
    </w:p>
    <w:p w14:paraId="4BB9262F" w14:textId="77777777" w:rsidR="00F653F9" w:rsidRDefault="00B209D9" w:rsidP="00B209D9">
      <w:pPr>
        <w:pStyle w:val="a6"/>
      </w:pPr>
      <w:r>
        <w:rPr>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18FAB550" w14:textId="77777777" w:rsidR="008225B3" w:rsidRDefault="00662B4D" w:rsidP="004B2BA1">
      <w:pPr>
        <w:pStyle w:val="a5"/>
        <w:spacing w:before="240" w:line="360" w:lineRule="auto"/>
        <w:rPr>
          <w:b w:val="0"/>
          <w:bCs w:val="0"/>
          <w:sz w:val="24"/>
          <w:szCs w:val="24"/>
        </w:rPr>
      </w:pPr>
      <w:bookmarkStart w:id="940" w:name="_Toc144754564"/>
      <w:r w:rsidRPr="007D7401">
        <w:rPr>
          <w:rFonts w:hint="cs"/>
          <w:b w:val="0"/>
          <w:bCs w:val="0"/>
          <w:sz w:val="24"/>
          <w:szCs w:val="24"/>
          <w:rtl/>
        </w:rPr>
        <w:t>ממונה אבטחת מידע מטעם הספק</w:t>
      </w:r>
      <w:bookmarkEnd w:id="940"/>
    </w:p>
    <w:p w14:paraId="650A888A" w14:textId="77777777" w:rsidR="00662B4D" w:rsidRPr="007D7401" w:rsidRDefault="004B2BA1" w:rsidP="00815D6A">
      <w:pPr>
        <w:pStyle w:val="a6"/>
      </w:pPr>
      <w:r>
        <w:rPr>
          <w:rFonts w:hint="cs"/>
          <w:rtl/>
        </w:rPr>
        <w:t xml:space="preserve">נדרש ככל </w:t>
      </w:r>
      <w:r w:rsidR="00815D6A">
        <w:rPr>
          <w:rFonts w:hint="cs"/>
          <w:rtl/>
        </w:rPr>
        <w:t>ש</w:t>
      </w:r>
      <w:r>
        <w:rPr>
          <w:rFonts w:hint="cs"/>
          <w:rtl/>
        </w:rPr>
        <w:t>הספק מחזיק במערכותיו מידע של המזמינים, למעט מידע על פרטי נותני השירותים, שעות השירות ונתוני התקשרות אחרים</w:t>
      </w:r>
      <w:r w:rsidR="008225B3">
        <w:rPr>
          <w:rFonts w:hint="cs"/>
          <w:rtl/>
        </w:rPr>
        <w:t>.</w:t>
      </w:r>
    </w:p>
    <w:p w14:paraId="6025051A" w14:textId="77777777" w:rsidR="00F653F9" w:rsidRDefault="007D7401" w:rsidP="007D7401">
      <w:pPr>
        <w:pStyle w:val="a6"/>
      </w:pPr>
      <w:r w:rsidRPr="007D7401">
        <w:rPr>
          <w:rtl/>
        </w:rPr>
        <w:t>הספק ימנה גורם מקצועי בכיר מטעמו הכפוף להנהלת הספק בעל ידע ומיומנות בתחום אבטחת מידע והגנה בסייבר, כממונה אבטחת מידע.</w:t>
      </w:r>
    </w:p>
    <w:p w14:paraId="074190AA" w14:textId="77777777" w:rsidR="007D7401" w:rsidRDefault="007D7401" w:rsidP="007D7401">
      <w:pPr>
        <w:pStyle w:val="a6"/>
        <w:rPr>
          <w:rtl/>
        </w:rPr>
      </w:pPr>
      <w:r>
        <w:rPr>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7957718B" w14:textId="77777777" w:rsidR="007D7401" w:rsidRDefault="007D7401" w:rsidP="007D7401">
      <w:pPr>
        <w:pStyle w:val="a6"/>
        <w:rPr>
          <w:rtl/>
        </w:rPr>
      </w:pPr>
      <w:r>
        <w:rPr>
          <w:rtl/>
        </w:rPr>
        <w:t>לרשות ממונה הגנת הסייבר יעמדו המשאבים והסמכויות הנדרשות לביצוע תפקידיו בהתאם להוראות המכרז.</w:t>
      </w:r>
    </w:p>
    <w:p w14:paraId="2AABCCA5" w14:textId="77777777" w:rsidR="007D7401" w:rsidRDefault="007D7401" w:rsidP="007D7401">
      <w:pPr>
        <w:pStyle w:val="a6"/>
        <w:rPr>
          <w:rtl/>
        </w:rPr>
      </w:pPr>
      <w:bookmarkStart w:id="941" w:name="_Ref128043756"/>
      <w:r>
        <w:rPr>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941"/>
    </w:p>
    <w:p w14:paraId="1BD6A631" w14:textId="77777777" w:rsidR="007D7401" w:rsidRDefault="007D7401" w:rsidP="007D7401">
      <w:pPr>
        <w:pStyle w:val="a6"/>
        <w:rPr>
          <w:rtl/>
        </w:rPr>
      </w:pPr>
      <w:r>
        <w:rPr>
          <w:rtl/>
        </w:rPr>
        <w:t>עורך המכרז יהיה רשאי לקבוע דרישה להכשר בטחוני, ברמה נדרשת לצורך ביצוע ההתקשרות, בהתאם לקביעת עורך המכרז, עבור ממונה זה.</w:t>
      </w:r>
    </w:p>
    <w:p w14:paraId="14B26DE3" w14:textId="77777777" w:rsidR="00E7357F" w:rsidRDefault="007D7401" w:rsidP="004B2BA1">
      <w:pPr>
        <w:pStyle w:val="a5"/>
        <w:rPr>
          <w:b w:val="0"/>
          <w:bCs w:val="0"/>
          <w:sz w:val="24"/>
          <w:szCs w:val="24"/>
        </w:rPr>
      </w:pPr>
      <w:bookmarkStart w:id="942" w:name="_Toc144754565"/>
      <w:r w:rsidRPr="00080B5A">
        <w:rPr>
          <w:rFonts w:hint="cs"/>
          <w:b w:val="0"/>
          <w:bCs w:val="0"/>
          <w:sz w:val="24"/>
          <w:szCs w:val="24"/>
          <w:rtl/>
        </w:rPr>
        <w:t>שמירה על המידע</w:t>
      </w:r>
      <w:bookmarkEnd w:id="942"/>
    </w:p>
    <w:p w14:paraId="1C2E46E7" w14:textId="5FCFA79F" w:rsidR="007D7401" w:rsidRDefault="00E7357F" w:rsidP="00A542FF">
      <w:pPr>
        <w:pStyle w:val="a6"/>
      </w:pPr>
      <w:r>
        <w:rPr>
          <w:rFonts w:hint="cs"/>
          <w:rtl/>
        </w:rPr>
        <w:t xml:space="preserve">נדרש </w:t>
      </w:r>
      <w:r w:rsidR="004B2BA1">
        <w:rPr>
          <w:rFonts w:hint="cs"/>
          <w:rtl/>
        </w:rPr>
        <w:t xml:space="preserve">ככל </w:t>
      </w:r>
      <w:r>
        <w:rPr>
          <w:rFonts w:hint="cs"/>
          <w:rtl/>
        </w:rPr>
        <w:t>ש</w:t>
      </w:r>
      <w:r w:rsidR="004B2BA1">
        <w:rPr>
          <w:rFonts w:hint="cs"/>
          <w:rtl/>
        </w:rPr>
        <w:t>נשמר אצל הספק במערכותיו מידע של המזמינים, למעט מידע על פרטי נותני השירותים, שעות השירות ונתוני התקשרות אחרים</w:t>
      </w:r>
    </w:p>
    <w:p w14:paraId="3662D08E" w14:textId="77777777" w:rsidR="00080B5A" w:rsidRDefault="00080B5A" w:rsidP="00080B5A">
      <w:pPr>
        <w:pStyle w:val="a6"/>
        <w:rPr>
          <w:rtl/>
        </w:rPr>
      </w:pPr>
      <w:r>
        <w:rPr>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07E799C0" w14:textId="77777777" w:rsidR="00080B5A" w:rsidRDefault="00080B5A" w:rsidP="00080B5A">
      <w:pPr>
        <w:pStyle w:val="a6"/>
        <w:rPr>
          <w:rtl/>
        </w:rPr>
      </w:pPr>
      <w:r>
        <w:rPr>
          <w:rtl/>
        </w:rPr>
        <w:lastRenderedPageBreak/>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5B021D23" w14:textId="77777777" w:rsidR="00080B5A" w:rsidRDefault="00080B5A" w:rsidP="00080B5A">
      <w:pPr>
        <w:pStyle w:val="a6"/>
        <w:rPr>
          <w:rtl/>
        </w:rPr>
      </w:pPr>
      <w:r>
        <w:rPr>
          <w:rtl/>
        </w:rPr>
        <w:t xml:space="preserve">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7B249F01" w14:textId="2216383A" w:rsidR="00080B5A" w:rsidRDefault="00080B5A" w:rsidP="00783C5D">
      <w:pPr>
        <w:pStyle w:val="a6"/>
        <w:rPr>
          <w:rtl/>
        </w:rPr>
      </w:pPr>
      <w:r>
        <w:rPr>
          <w:rtl/>
        </w:rPr>
        <w:t xml:space="preserve">כל המידע המאוחסן </w:t>
      </w:r>
      <w:r w:rsidR="00783C5D">
        <w:rPr>
          <w:rFonts w:hint="cs"/>
          <w:rtl/>
        </w:rPr>
        <w:t>הנוגע</w:t>
      </w:r>
      <w:r w:rsidR="004B2BA1">
        <w:rPr>
          <w:rtl/>
        </w:rPr>
        <w:t xml:space="preserve"> </w:t>
      </w:r>
      <w:r w:rsidR="00783C5D">
        <w:rPr>
          <w:rFonts w:hint="cs"/>
          <w:rtl/>
        </w:rPr>
        <w:t>ל</w:t>
      </w:r>
      <w:r>
        <w:rPr>
          <w:rtl/>
        </w:rPr>
        <w:t xml:space="preserve">התקשרות זו יישמר במערכות מאובטחות ומוגבלות לגישה של מורשים בלבד, בהתאם להוראות ההסכם ונספח זה. </w:t>
      </w:r>
    </w:p>
    <w:p w14:paraId="46F4DAA8" w14:textId="77777777" w:rsidR="00080B5A" w:rsidRDefault="00080B5A" w:rsidP="00080B5A">
      <w:pPr>
        <w:pStyle w:val="a6"/>
        <w:rPr>
          <w:rtl/>
        </w:rPr>
      </w:pPr>
      <w:r>
        <w:rPr>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3A752B16" w14:textId="77777777" w:rsidR="00080B5A" w:rsidRDefault="00080B5A" w:rsidP="00080B5A">
      <w:pPr>
        <w:pStyle w:val="a6"/>
        <w:rPr>
          <w:rtl/>
        </w:rPr>
      </w:pPr>
      <w:r>
        <w:rPr>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3C02AC7B" w14:textId="77777777" w:rsidR="00080B5A" w:rsidRDefault="00080B5A" w:rsidP="00080B5A">
      <w:pPr>
        <w:pStyle w:val="a6"/>
        <w:rPr>
          <w:rtl/>
        </w:rPr>
      </w:pPr>
      <w:r>
        <w:rPr>
          <w:rtl/>
        </w:rPr>
        <w:t>חובות הספק כלפי המידע הרגיש יחולו כל עוד המידע מצוי אצלו, גם לאחר תום תקופת ההתקשרות.</w:t>
      </w:r>
    </w:p>
    <w:p w14:paraId="4D9FBB15" w14:textId="77777777" w:rsidR="00080B5A" w:rsidRDefault="00080B5A" w:rsidP="00080B5A">
      <w:pPr>
        <w:pStyle w:val="a6"/>
        <w:rPr>
          <w:rtl/>
        </w:rPr>
      </w:pPr>
      <w:r>
        <w:rPr>
          <w:rtl/>
        </w:rPr>
        <w:t xml:space="preserve">המידע המאוחסן ישמר במלואו בגבולות מדינת ישראל, אלא אם כן ניתן אישור עורך המכרז או המזמין.  </w:t>
      </w:r>
    </w:p>
    <w:p w14:paraId="03D8EAA7" w14:textId="4977E0A9" w:rsidR="00080B5A" w:rsidRDefault="00080B5A" w:rsidP="00283507">
      <w:pPr>
        <w:pStyle w:val="a6"/>
        <w:rPr>
          <w:rtl/>
        </w:rPr>
      </w:pPr>
      <w:r>
        <w:rPr>
          <w:rtl/>
        </w:rPr>
        <w:t>מבלי לגרוע מחובת הספק בכל מקום אחר</w:t>
      </w:r>
      <w:r w:rsidR="00283507">
        <w:rPr>
          <w:rFonts w:hint="cs"/>
          <w:rtl/>
        </w:rPr>
        <w:t xml:space="preserve"> </w:t>
      </w:r>
      <w:r w:rsidR="00283507" w:rsidRPr="00283507">
        <w:rPr>
          <w:rtl/>
        </w:rPr>
        <w:t>ולצורך מתן השירותים למזמין ובהתאם להנחיותיו</w:t>
      </w:r>
      <w:r>
        <w:rPr>
          <w:rtl/>
        </w:rPr>
        <w:t>,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w:t>
      </w:r>
    </w:p>
    <w:p w14:paraId="33AEA9DD" w14:textId="77777777" w:rsidR="00080B5A" w:rsidRDefault="00080B5A" w:rsidP="00080B5A">
      <w:pPr>
        <w:pStyle w:val="a6"/>
        <w:rPr>
          <w:rtl/>
        </w:rPr>
      </w:pPr>
      <w:r>
        <w:rPr>
          <w:rtl/>
        </w:rPr>
        <w:t xml:space="preserve">המידע המאוחסן יהיה בהשגחתו של עובד הספק או קבלן המשנה המוסמך לראותו או לעסוק בו. </w:t>
      </w:r>
    </w:p>
    <w:p w14:paraId="4EB748AB" w14:textId="77777777" w:rsidR="00080B5A" w:rsidRDefault="00080B5A" w:rsidP="00080B5A">
      <w:pPr>
        <w:pStyle w:val="a6"/>
        <w:rPr>
          <w:rtl/>
        </w:rPr>
      </w:pPr>
      <w:r>
        <w:rPr>
          <w:rtl/>
        </w:rPr>
        <w:t>הדפסה, אחסון ומשלוח של מידע שבידי הספק יהיו על פי הנחיות עורך המכרז או המזמין.</w:t>
      </w:r>
    </w:p>
    <w:p w14:paraId="686BA99A" w14:textId="77777777" w:rsidR="00080B5A" w:rsidRDefault="00080B5A" w:rsidP="00080B5A">
      <w:pPr>
        <w:pStyle w:val="a6"/>
        <w:rPr>
          <w:rtl/>
        </w:rPr>
      </w:pPr>
      <w:r>
        <w:rPr>
          <w:rtl/>
        </w:rPr>
        <w:lastRenderedPageBreak/>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05565EDA" w14:textId="77777777" w:rsidR="00080B5A" w:rsidRDefault="00080B5A" w:rsidP="00080B5A">
      <w:pPr>
        <w:pStyle w:val="a6"/>
        <w:rPr>
          <w:rtl/>
        </w:rPr>
      </w:pPr>
      <w:r>
        <w:rPr>
          <w:rtl/>
        </w:rPr>
        <w:t>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 תוך התקנת טלאי (</w:t>
      </w:r>
      <w:r>
        <w:t>patch</w:t>
      </w:r>
      <w:r>
        <w:rPr>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5D8185DE" w14:textId="77777777" w:rsidR="00080B5A" w:rsidRPr="00080B5A" w:rsidRDefault="00080B5A" w:rsidP="00080B5A">
      <w:pPr>
        <w:pStyle w:val="a6"/>
        <w:rPr>
          <w:rtl/>
        </w:rPr>
      </w:pPr>
      <w:r w:rsidRPr="00080B5A">
        <w:rPr>
          <w:rtl/>
        </w:rPr>
        <w:t>על המערכות אשר באמצעותן הספק מספק שירותים למזמינים לקיים לפחות את הדרישות הבאות:</w:t>
      </w:r>
    </w:p>
    <w:p w14:paraId="4CF98A16" w14:textId="77777777" w:rsidR="00080B5A" w:rsidRPr="00BE4991" w:rsidRDefault="00080B5A" w:rsidP="0065578B">
      <w:pPr>
        <w:pStyle w:val="a7"/>
        <w:rPr>
          <w:rtl/>
        </w:rPr>
      </w:pPr>
      <w:r w:rsidRPr="00732EEE">
        <w:rPr>
          <w:rtl/>
        </w:rPr>
        <w:t>זיהוי משתמש</w:t>
      </w:r>
      <w:r>
        <w:rPr>
          <w:rFonts w:hint="cs"/>
          <w:rtl/>
        </w:rPr>
        <w:t xml:space="preserve"> </w:t>
      </w:r>
      <w:r w:rsidR="002D67BD" w:rsidRPr="00103FA7">
        <w:rPr>
          <w:rFonts w:hint="cs"/>
          <w:rtl/>
        </w:rPr>
        <w:t xml:space="preserve">חזק ברמת </w:t>
      </w:r>
      <w:r w:rsidR="002D67BD" w:rsidRPr="00103FA7">
        <w:t>2FA</w:t>
      </w:r>
      <w:r w:rsidR="002D67BD" w:rsidRPr="00103FA7">
        <w:rPr>
          <w:rFonts w:hint="cs"/>
          <w:rtl/>
        </w:rPr>
        <w:t xml:space="preserve"> (</w:t>
      </w:r>
      <w:r w:rsidR="002D67BD" w:rsidRPr="00103FA7">
        <w:t>Two Factor Authentication</w:t>
      </w:r>
      <w:r w:rsidR="002D67BD" w:rsidRPr="00103FA7">
        <w:rPr>
          <w:rFonts w:hint="cs"/>
          <w:rtl/>
        </w:rPr>
        <w:t>).</w:t>
      </w:r>
      <w:r w:rsidRPr="00732EEE">
        <w:rPr>
          <w:rtl/>
        </w:rPr>
        <w:t xml:space="preserve"> </w:t>
      </w:r>
    </w:p>
    <w:p w14:paraId="1C33522C" w14:textId="77777777" w:rsidR="00080B5A" w:rsidRPr="00732EEE" w:rsidRDefault="00080B5A" w:rsidP="0065578B">
      <w:pPr>
        <w:pStyle w:val="a7"/>
        <w:rPr>
          <w:rtl/>
        </w:rPr>
      </w:pPr>
      <w:r w:rsidRPr="00732EEE">
        <w:rPr>
          <w:rtl/>
        </w:rPr>
        <w:t>מידור הרשאות ברמת מערכת ההפעלה המאפשר למשתמש המורשה בלבד גישה למידע.</w:t>
      </w:r>
    </w:p>
    <w:p w14:paraId="77E43633" w14:textId="77777777" w:rsidR="00080B5A" w:rsidRPr="00732EEE" w:rsidRDefault="00080B5A" w:rsidP="0065578B">
      <w:pPr>
        <w:pStyle w:val="a7"/>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9004907" w14:textId="77777777" w:rsidR="00080B5A" w:rsidRDefault="00080B5A" w:rsidP="0065578B">
      <w:pPr>
        <w:pStyle w:val="a7"/>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6AFE46D1" w14:textId="77777777" w:rsidR="00080B5A" w:rsidRPr="00C80D41" w:rsidRDefault="00080B5A" w:rsidP="0065578B">
      <w:pPr>
        <w:pStyle w:val="a7"/>
        <w:rPr>
          <w:rtl/>
        </w:rPr>
      </w:pPr>
      <w:r>
        <w:rPr>
          <w:rFonts w:hint="cs"/>
          <w:rtl/>
        </w:rPr>
        <w:t>מערכת איתור התקפות רשתיות.</w:t>
      </w:r>
    </w:p>
    <w:p w14:paraId="37EF9F63" w14:textId="77777777" w:rsidR="00080B5A" w:rsidRPr="00732EEE" w:rsidRDefault="004B2BA1" w:rsidP="004B2BA1">
      <w:pPr>
        <w:pStyle w:val="a6"/>
        <w:rPr>
          <w:rtl/>
        </w:rPr>
      </w:pPr>
      <w:r>
        <w:rPr>
          <w:rFonts w:hint="cs"/>
          <w:rtl/>
        </w:rPr>
        <w:t>כ</w:t>
      </w:r>
      <w:r w:rsidR="00080B5A" w:rsidRPr="00732EEE">
        <w:rPr>
          <w:rtl/>
        </w:rPr>
        <w:t xml:space="preserve">כל </w:t>
      </w:r>
      <w:r>
        <w:rPr>
          <w:rFonts w:hint="cs"/>
          <w:rtl/>
        </w:rPr>
        <w:t xml:space="preserve">והספק מספק </w:t>
      </w:r>
      <w:r w:rsidR="00080B5A" w:rsidRPr="00732EEE">
        <w:rPr>
          <w:rtl/>
        </w:rPr>
        <w:t xml:space="preserve">מחשב נייד </w:t>
      </w:r>
      <w:r>
        <w:rPr>
          <w:rFonts w:hint="cs"/>
          <w:rtl/>
        </w:rPr>
        <w:t xml:space="preserve">לצורך השירותים הניתנים בהתקשרות </w:t>
      </w:r>
      <w:r w:rsidR="00080B5A" w:rsidRPr="00732EEE">
        <w:rPr>
          <w:rtl/>
        </w:rPr>
        <w:t xml:space="preserve">המחזיק חומר נשוא מכרז </w:t>
      </w:r>
      <w:r w:rsidR="00080B5A" w:rsidRPr="003A1AD6">
        <w:rPr>
          <w:rtl/>
        </w:rPr>
        <w:t>זה</w:t>
      </w:r>
      <w:r>
        <w:rPr>
          <w:rFonts w:hint="cs"/>
          <w:rtl/>
        </w:rPr>
        <w:t>, יש</w:t>
      </w:r>
      <w:r w:rsidR="00080B5A" w:rsidRPr="003A1AD6">
        <w:rPr>
          <w:rtl/>
        </w:rPr>
        <w:t xml:space="preserve"> </w:t>
      </w:r>
      <w:r w:rsidR="00080B5A" w:rsidRPr="004B2BA1">
        <w:rPr>
          <w:rFonts w:hint="cs"/>
          <w:rtl/>
        </w:rPr>
        <w:t>להגן</w:t>
      </w:r>
      <w:r w:rsidR="00080B5A" w:rsidRPr="004B2BA1">
        <w:rPr>
          <w:rtl/>
        </w:rPr>
        <w:t xml:space="preserve"> </w:t>
      </w:r>
      <w:r w:rsidR="00080B5A" w:rsidRPr="004B2BA1">
        <w:rPr>
          <w:rFonts w:hint="cs"/>
          <w:rtl/>
        </w:rPr>
        <w:t>על</w:t>
      </w:r>
      <w:r w:rsidR="00080B5A" w:rsidRPr="004B2BA1">
        <w:rPr>
          <w:rtl/>
        </w:rPr>
        <w:t xml:space="preserve"> </w:t>
      </w:r>
      <w:r w:rsidR="00080B5A" w:rsidRPr="004B2BA1">
        <w:rPr>
          <w:rFonts w:hint="cs"/>
          <w:rtl/>
        </w:rPr>
        <w:t>הגישה</w:t>
      </w:r>
      <w:r w:rsidR="00080B5A" w:rsidRPr="004B2BA1">
        <w:rPr>
          <w:rtl/>
        </w:rPr>
        <w:t xml:space="preserve"> </w:t>
      </w:r>
      <w:r w:rsidR="00080B5A" w:rsidRPr="004B2BA1">
        <w:rPr>
          <w:rFonts w:hint="cs"/>
          <w:rtl/>
        </w:rPr>
        <w:t>לדיסק</w:t>
      </w:r>
      <w:r w:rsidR="00080B5A" w:rsidRPr="004B2BA1">
        <w:rPr>
          <w:rtl/>
        </w:rPr>
        <w:t xml:space="preserve"> </w:t>
      </w:r>
      <w:r w:rsidR="00080B5A" w:rsidRPr="004B2BA1">
        <w:rPr>
          <w:rFonts w:hint="cs"/>
          <w:rtl/>
        </w:rPr>
        <w:t>הקשיח</w:t>
      </w:r>
      <w:r w:rsidR="00080B5A" w:rsidRPr="004B2BA1">
        <w:rPr>
          <w:rtl/>
        </w:rPr>
        <w:t xml:space="preserve"> </w:t>
      </w:r>
      <w:r w:rsidR="00080B5A" w:rsidRPr="004B2BA1">
        <w:rPr>
          <w:rFonts w:hint="cs"/>
          <w:rtl/>
        </w:rPr>
        <w:t>באמצעות</w:t>
      </w:r>
      <w:r w:rsidR="00080B5A" w:rsidRPr="004B2BA1">
        <w:rPr>
          <w:rtl/>
        </w:rPr>
        <w:t xml:space="preserve"> </w:t>
      </w:r>
      <w:r w:rsidR="00080B5A" w:rsidRPr="004B2BA1">
        <w:rPr>
          <w:rFonts w:hint="cs"/>
          <w:rtl/>
        </w:rPr>
        <w:t>סיסמה</w:t>
      </w:r>
      <w:r w:rsidR="00080B5A" w:rsidRPr="004B2BA1">
        <w:rPr>
          <w:rtl/>
        </w:rPr>
        <w:t xml:space="preserve"> </w:t>
      </w:r>
      <w:r w:rsidR="00080B5A" w:rsidRPr="004B2BA1">
        <w:rPr>
          <w:rFonts w:hint="cs"/>
          <w:rtl/>
        </w:rPr>
        <w:t>או</w:t>
      </w:r>
      <w:r w:rsidR="00080B5A" w:rsidRPr="004B2BA1">
        <w:rPr>
          <w:rtl/>
        </w:rPr>
        <w:t xml:space="preserve"> </w:t>
      </w:r>
      <w:r w:rsidR="00080B5A" w:rsidRPr="004B2BA1">
        <w:rPr>
          <w:rFonts w:hint="cs"/>
          <w:rtl/>
        </w:rPr>
        <w:t>טביעת</w:t>
      </w:r>
      <w:r w:rsidR="00080B5A" w:rsidRPr="004B2BA1">
        <w:rPr>
          <w:rtl/>
        </w:rPr>
        <w:t xml:space="preserve"> </w:t>
      </w:r>
      <w:r w:rsidR="00080B5A" w:rsidRPr="004B2BA1">
        <w:rPr>
          <w:rFonts w:hint="cs"/>
          <w:rtl/>
        </w:rPr>
        <w:t>אצבע</w:t>
      </w:r>
      <w:r w:rsidR="00080B5A" w:rsidRPr="004B2BA1">
        <w:rPr>
          <w:rtl/>
        </w:rPr>
        <w:t xml:space="preserve"> </w:t>
      </w:r>
      <w:r w:rsidR="00080B5A" w:rsidRPr="004B2BA1">
        <w:rPr>
          <w:rFonts w:hint="cs"/>
          <w:rtl/>
        </w:rPr>
        <w:t>ברמת</w:t>
      </w:r>
      <w:r w:rsidR="00080B5A" w:rsidRPr="004B2BA1">
        <w:rPr>
          <w:rtl/>
        </w:rPr>
        <w:t xml:space="preserve"> </w:t>
      </w:r>
      <w:r w:rsidR="00080B5A" w:rsidRPr="004B2BA1">
        <w:rPr>
          <w:rFonts w:hint="cs"/>
          <w:rtl/>
        </w:rPr>
        <w:t>ה</w:t>
      </w:r>
      <w:r w:rsidR="00080B5A" w:rsidRPr="004B2BA1">
        <w:rPr>
          <w:rtl/>
        </w:rPr>
        <w:t>-</w:t>
      </w:r>
      <w:r w:rsidR="00080B5A" w:rsidRPr="004B2BA1">
        <w:t>BIOS</w:t>
      </w:r>
      <w:r>
        <w:rPr>
          <w:rFonts w:hint="cs"/>
          <w:rtl/>
        </w:rPr>
        <w:t xml:space="preserve">, וכן להגן על המידע באמצעות </w:t>
      </w:r>
      <w:r w:rsidR="00080B5A" w:rsidRPr="00732EEE">
        <w:rPr>
          <w:rtl/>
        </w:rPr>
        <w:t>מערכת הצפנת דיסק (</w:t>
      </w:r>
      <w:r w:rsidR="00080B5A" w:rsidRPr="00732EEE">
        <w:t>Whole Disk Encryption</w:t>
      </w:r>
      <w:r w:rsidR="00080B5A">
        <w:rPr>
          <w:rtl/>
        </w:rPr>
        <w:t>)</w:t>
      </w:r>
      <w:r w:rsidR="00080B5A" w:rsidRPr="00732EEE">
        <w:rPr>
          <w:rtl/>
        </w:rPr>
        <w:t>.</w:t>
      </w:r>
    </w:p>
    <w:p w14:paraId="7EC25C52" w14:textId="77777777" w:rsidR="00080B5A" w:rsidRDefault="00080B5A" w:rsidP="00080B5A">
      <w:pPr>
        <w:pStyle w:val="a6"/>
        <w:rPr>
          <w:rtl/>
        </w:rPr>
      </w:pPr>
      <w:r>
        <w:rPr>
          <w:rtl/>
        </w:rPr>
        <w:t>הספק יציג לעורך המכרז, ככל שיידרש, את האמצעים בהם הוא נוקט לשם אבטחת המידע.</w:t>
      </w:r>
    </w:p>
    <w:p w14:paraId="015CC14F" w14:textId="77777777" w:rsidR="00080B5A" w:rsidRDefault="00080B5A" w:rsidP="00080B5A">
      <w:pPr>
        <w:pStyle w:val="a6"/>
        <w:rPr>
          <w:rtl/>
        </w:rPr>
      </w:pPr>
      <w:r>
        <w:rPr>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5E70AF91" w14:textId="77777777" w:rsidR="00080B5A" w:rsidRDefault="00080B5A" w:rsidP="00080B5A">
      <w:pPr>
        <w:pStyle w:val="a6"/>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240C2C8A" w14:textId="77777777" w:rsidR="00080B5A" w:rsidRDefault="00080B5A" w:rsidP="00080B5A">
      <w:pPr>
        <w:pStyle w:val="a6"/>
        <w:rPr>
          <w:rtl/>
        </w:rPr>
      </w:pPr>
      <w:r>
        <w:rPr>
          <w:rtl/>
        </w:rPr>
        <w:t>הספק יעביר למזמין ועורך המכרז, לפי בקשתם, את פירוט האמצעים שינקוט כאמור לעיל.</w:t>
      </w:r>
    </w:p>
    <w:p w14:paraId="0215676E" w14:textId="3DD601BD" w:rsidR="00080B5A" w:rsidRDefault="00080B5A" w:rsidP="005243C5">
      <w:pPr>
        <w:pStyle w:val="a6"/>
        <w:rPr>
          <w:rtl/>
        </w:rPr>
      </w:pPr>
      <w:r>
        <w:rPr>
          <w:rtl/>
        </w:rPr>
        <w:t xml:space="preserve">עם סיום ההתקשרות, הספק ימסור למזמין גיבוי מלא, בפורמט סטנדרטי של כל המידע </w:t>
      </w:r>
      <w:r w:rsidR="0065578B">
        <w:rPr>
          <w:rFonts w:hint="cs"/>
          <w:rtl/>
        </w:rPr>
        <w:t xml:space="preserve">של המזמין </w:t>
      </w:r>
      <w:r>
        <w:rPr>
          <w:rtl/>
        </w:rPr>
        <w:t>המאוחסן</w:t>
      </w:r>
      <w:r w:rsidR="0065578B">
        <w:rPr>
          <w:rFonts w:hint="cs"/>
          <w:rtl/>
        </w:rPr>
        <w:t xml:space="preserve"> במערכותיו (למעט </w:t>
      </w:r>
      <w:r w:rsidR="0065578B" w:rsidRPr="0065578B">
        <w:rPr>
          <w:rtl/>
        </w:rPr>
        <w:t>מידע על פרטי נותני השירותים, שעות השירות ונתוני התקשרות אחרים</w:t>
      </w:r>
      <w:r w:rsidR="0065578B">
        <w:rPr>
          <w:rFonts w:hint="cs"/>
          <w:rtl/>
        </w:rPr>
        <w:t>)</w:t>
      </w:r>
      <w:r>
        <w:rPr>
          <w:rtl/>
        </w:rPr>
        <w:t xml:space="preserve">, </w:t>
      </w:r>
      <w:r w:rsidR="005243C5">
        <w:rPr>
          <w:rFonts w:hint="cs"/>
          <w:rtl/>
        </w:rPr>
        <w:t>מ</w:t>
      </w:r>
      <w:r>
        <w:rPr>
          <w:rtl/>
        </w:rPr>
        <w:t xml:space="preserve">כל מצע מידע נייד (כגון מדיה אופטית, קלטת, כרטיס זיכרון, </w:t>
      </w:r>
      <w:r>
        <w:t>FlashDrive</w:t>
      </w:r>
      <w:r>
        <w:rPr>
          <w:rtl/>
        </w:rPr>
        <w:t xml:space="preserve"> וכו') וכן כל מקור וההעתק של הדוחות והרישומים הסופיים שהופקו לשם מתן השירותים המבוקשים</w:t>
      </w:r>
      <w:r w:rsidR="005243C5">
        <w:rPr>
          <w:rFonts w:hint="cs"/>
          <w:rtl/>
        </w:rPr>
        <w:t xml:space="preserve">, למעט </w:t>
      </w:r>
      <w:r w:rsidR="005243C5">
        <w:rPr>
          <w:rFonts w:hint="cs"/>
          <w:rtl/>
        </w:rPr>
        <w:lastRenderedPageBreak/>
        <w:t>נתונים שגובו על ידי קלטות או מצע נתיק אחר</w:t>
      </w:r>
      <w:r>
        <w:rPr>
          <w:rtl/>
        </w:rPr>
        <w:t>. מיד לאחר אישור המזמין על תקינות המידע שהתקבל, ובכפוף להוראת הדין, ישמיד הספק את כלל החומרים שיוותרו בידיו ויבצע מחיקה מלאה (</w:t>
      </w:r>
      <w:r>
        <w:t>Wipe</w:t>
      </w:r>
      <w:r>
        <w:rPr>
          <w:rtl/>
        </w:rPr>
        <w:t>) של כלל נתוני המזמין.</w:t>
      </w:r>
    </w:p>
    <w:p w14:paraId="0A2D8A68" w14:textId="77777777" w:rsidR="00080B5A" w:rsidRDefault="00080B5A" w:rsidP="00080B5A">
      <w:pPr>
        <w:pStyle w:val="a6"/>
        <w:rPr>
          <w:rtl/>
        </w:rPr>
      </w:pPr>
      <w:r>
        <w:rPr>
          <w:rtl/>
        </w:rPr>
        <w:t>התחייבויות הספק על פי סעיף זה הן תנאי מהותי להתקשרות והן מחייבות את עובדי הספק לסוגיהם ומי מטעמו המעורבים בפרויקט, לרבות קבלני משנה.</w:t>
      </w:r>
    </w:p>
    <w:p w14:paraId="1023680A" w14:textId="16F29A33" w:rsidR="007D7401" w:rsidRDefault="00080B5A" w:rsidP="00080B5A">
      <w:pPr>
        <w:pStyle w:val="a6"/>
      </w:pPr>
      <w:r>
        <w:rPr>
          <w:rFonts w:hint="cs"/>
          <w:rtl/>
        </w:rPr>
        <w:t>עמידה בדרישות חוק, תקנות ותקני אבטחת מידע</w:t>
      </w:r>
    </w:p>
    <w:p w14:paraId="395B1134" w14:textId="6198FEA9" w:rsidR="00080B5A" w:rsidRPr="005A08D1" w:rsidRDefault="00080B5A" w:rsidP="007D47C3">
      <w:pPr>
        <w:pStyle w:val="a6"/>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007D47C3" w:rsidRPr="007D47C3">
        <w:rPr>
          <w:rtl/>
        </w:rPr>
        <w:t xml:space="preserve">המשמשות למתן השירותים </w:t>
      </w:r>
      <w:r w:rsidR="007D47C3">
        <w:rPr>
          <w:rFonts w:hint="cs"/>
          <w:rtl/>
        </w:rPr>
        <w:t xml:space="preserve">או נגישות </w:t>
      </w:r>
      <w:r w:rsidR="007D47C3" w:rsidRPr="007D47C3">
        <w:rPr>
          <w:rtl/>
        </w:rPr>
        <w:t>לנתונים אלו</w:t>
      </w:r>
      <w:r w:rsidR="007D47C3">
        <w:rPr>
          <w:rFonts w:hint="cs"/>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75AFD0B7"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74E6F650"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5B844263" w14:textId="48E55E10" w:rsidR="00080B5A" w:rsidRPr="005A08D1" w:rsidRDefault="00080B5A" w:rsidP="006F30ED">
      <w:pPr>
        <w:pStyle w:val="a7"/>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006F30ED">
        <w:rPr>
          <w:rFonts w:hint="cs"/>
          <w:rtl/>
        </w:rPr>
        <w:t>, או להשלים תוך שנה מיום החתימה על ההסכם</w:t>
      </w:r>
      <w:r w:rsidRPr="005A08D1">
        <w:rPr>
          <w:rtl/>
        </w:rPr>
        <w:t>.</w:t>
      </w:r>
    </w:p>
    <w:p w14:paraId="7BF3BC62" w14:textId="77777777" w:rsidR="00080B5A" w:rsidRDefault="002A57BD" w:rsidP="002A57BD">
      <w:pPr>
        <w:pStyle w:val="a5"/>
        <w:rPr>
          <w:b w:val="0"/>
          <w:bCs w:val="0"/>
          <w:sz w:val="24"/>
          <w:szCs w:val="24"/>
        </w:rPr>
      </w:pPr>
      <w:bookmarkStart w:id="943" w:name="_Toc144754566"/>
      <w:r w:rsidRPr="002A57BD">
        <w:rPr>
          <w:rFonts w:hint="cs"/>
          <w:b w:val="0"/>
          <w:bCs w:val="0"/>
          <w:sz w:val="24"/>
          <w:szCs w:val="24"/>
          <w:rtl/>
        </w:rPr>
        <w:t>איסור פלילי</w:t>
      </w:r>
      <w:bookmarkEnd w:id="943"/>
    </w:p>
    <w:p w14:paraId="508EF56F" w14:textId="77777777" w:rsidR="002A57BD" w:rsidRPr="002A57BD" w:rsidRDefault="002A57BD" w:rsidP="002A57BD">
      <w:pPr>
        <w:pStyle w:val="a6"/>
        <w:rPr>
          <w:rtl/>
        </w:rPr>
      </w:pPr>
      <w:r w:rsidRPr="002A57BD">
        <w:rPr>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176A8AA7" w14:textId="77777777" w:rsidR="002A57BD" w:rsidRDefault="002A57BD" w:rsidP="002A57BD">
      <w:pPr>
        <w:pStyle w:val="a6"/>
      </w:pPr>
      <w:r w:rsidRPr="002A57BD">
        <w:rPr>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6D55EEA6" w14:textId="77777777" w:rsidR="002A57BD" w:rsidRPr="00EF53B0" w:rsidRDefault="002A57BD" w:rsidP="00EF53B0">
      <w:pPr>
        <w:pStyle w:val="a5"/>
        <w:rPr>
          <w:b w:val="0"/>
          <w:bCs w:val="0"/>
          <w:sz w:val="24"/>
          <w:szCs w:val="24"/>
        </w:rPr>
      </w:pPr>
      <w:bookmarkStart w:id="944" w:name="_Toc144754567"/>
      <w:r w:rsidRPr="00EF53B0">
        <w:rPr>
          <w:rFonts w:hint="cs"/>
          <w:b w:val="0"/>
          <w:bCs w:val="0"/>
          <w:sz w:val="24"/>
          <w:szCs w:val="24"/>
          <w:rtl/>
        </w:rPr>
        <w:t>התמודדות עם אירועים וביקורות</w:t>
      </w:r>
      <w:bookmarkEnd w:id="944"/>
    </w:p>
    <w:p w14:paraId="14B1492C" w14:textId="77777777" w:rsidR="002A57BD" w:rsidRDefault="002A57BD" w:rsidP="002A57BD">
      <w:pPr>
        <w:pStyle w:val="a6"/>
      </w:pPr>
      <w:r>
        <w:rPr>
          <w:rFonts w:hint="cs"/>
          <w:rtl/>
        </w:rPr>
        <w:t>כללי</w:t>
      </w:r>
    </w:p>
    <w:p w14:paraId="7050E1FE" w14:textId="74125218" w:rsidR="002A57BD" w:rsidRDefault="002A57BD" w:rsidP="00215A7A">
      <w:pPr>
        <w:pStyle w:val="a7"/>
        <w:rPr>
          <w:rtl/>
        </w:rPr>
      </w:pPr>
      <w:r>
        <w:rPr>
          <w:rtl/>
        </w:rPr>
        <w:t xml:space="preserve">מבלי לגרוע מהאמור </w:t>
      </w:r>
      <w:r w:rsidR="00215A7A">
        <w:rPr>
          <w:rFonts w:hint="cs"/>
          <w:rtl/>
        </w:rPr>
        <w:t>בנספח</w:t>
      </w:r>
      <w:r w:rsidR="00215A7A">
        <w:rPr>
          <w:rtl/>
        </w:rPr>
        <w:t xml:space="preserve"> </w:t>
      </w:r>
      <w:r>
        <w:rPr>
          <w:rtl/>
        </w:rPr>
        <w:t>זה, ולצורך עמידה בחובותיו על פי נספח זה מסכים הספק על שיתוף פעולה עם עורך המכרז והמזמינים כמפורט בנספח זה, והכל לצורך ביצועה התקין של ההתקשרות.</w:t>
      </w:r>
    </w:p>
    <w:p w14:paraId="69FAB246" w14:textId="77777777" w:rsidR="002A57BD" w:rsidRDefault="002A57BD" w:rsidP="002A57BD">
      <w:pPr>
        <w:pStyle w:val="a7"/>
        <w:rPr>
          <w:rtl/>
        </w:rPr>
      </w:pPr>
      <w:r>
        <w:rPr>
          <w:rtl/>
        </w:rPr>
        <w:t xml:space="preserve">הספק מתחייב לתקן ליקויים שנמצאו על ידי עורך המכרז, ואשר לדעת עורך המכרז מסכנים את המידע, המערכות או התהליכים של המזמינים, בפרק זמן סביר ועל </w:t>
      </w:r>
      <w:r>
        <w:rPr>
          <w:rtl/>
        </w:rPr>
        <w:lastRenderedPageBreak/>
        <w:t>חשבונו, וכן מסכים כי ככל שלא יתקן ליקויים כאמור בפרק זמן סביר, יהווה הדבר הפרה יסודית של ההסכם, ויהווה עילה להפסקת התקשרות בכפוף לשימוע.</w:t>
      </w:r>
    </w:p>
    <w:p w14:paraId="519621F0" w14:textId="77777777" w:rsidR="002A57BD" w:rsidRDefault="00EF53B0" w:rsidP="00EF53B0">
      <w:pPr>
        <w:pStyle w:val="a6"/>
      </w:pPr>
      <w:bookmarkStart w:id="945" w:name="_Ref128039615"/>
      <w:r>
        <w:rPr>
          <w:rFonts w:hint="cs"/>
          <w:rtl/>
        </w:rPr>
        <w:t>חובת דיווח</w:t>
      </w:r>
      <w:bookmarkEnd w:id="945"/>
    </w:p>
    <w:p w14:paraId="07A0CD5B" w14:textId="7DE44C11" w:rsidR="00EF53B0" w:rsidRPr="00EF53B0" w:rsidRDefault="00EF53B0" w:rsidP="00215A7A">
      <w:pPr>
        <w:pStyle w:val="a7"/>
        <w:rPr>
          <w:rtl/>
        </w:rPr>
      </w:pPr>
      <w:r w:rsidRPr="00EF53B0">
        <w:rPr>
          <w:rtl/>
        </w:rPr>
        <w:t>הספק מתחייב להודיע לעורך המכרז והמזמינים, בהקדם האפשרי, במהלך כל שעות היממה, וללא שיהוי, על כל אירוע אבטחה</w:t>
      </w:r>
      <w:r w:rsidR="00D62B7F">
        <w:rPr>
          <w:rFonts w:hint="cs"/>
          <w:rtl/>
        </w:rPr>
        <w:t xml:space="preserve"> המתקיים במערכותיו המשמשות למתן שירותים למזמין, ככל וישנן</w:t>
      </w:r>
      <w:r w:rsidRPr="00EF53B0">
        <w:rPr>
          <w:rtl/>
        </w:rPr>
        <w:t xml:space="preserve"> אשר מסכן מידע, מערכות או תהליכים של מזמין או עלול להשפיע על יכולתו לעמוד בהתחייבויותיו נשוא ההסכם, ובפרט יודיע למזמין </w:t>
      </w:r>
      <w:r w:rsidR="00215A7A" w:rsidRPr="00215A7A">
        <w:rPr>
          <w:rtl/>
        </w:rPr>
        <w:t xml:space="preserve">ולמרכז הארצי לניהול אירועי סייבר </w:t>
      </w:r>
      <w:r w:rsidRPr="00EF53B0">
        <w:rPr>
          <w:rtl/>
        </w:rPr>
        <w:t>על האירועים הבאים:</w:t>
      </w:r>
    </w:p>
    <w:p w14:paraId="3EF2D561" w14:textId="77777777" w:rsidR="00EF53B0" w:rsidRDefault="00EF53B0" w:rsidP="00EF53B0">
      <w:pPr>
        <w:pStyle w:val="a8"/>
        <w:rPr>
          <w:rtl/>
        </w:rPr>
      </w:pPr>
      <w:r>
        <w:rPr>
          <w:rtl/>
        </w:rPr>
        <w:t>אירוע אבטחה או תקיפת סייבר אשר הביאו לדלף מידע הקשור למזמין או לשיבושו של מידע או קוד תוכנה.</w:t>
      </w:r>
    </w:p>
    <w:p w14:paraId="04F0C25C" w14:textId="77777777" w:rsidR="00EF53B0" w:rsidRDefault="00EF53B0" w:rsidP="00EF53B0">
      <w:pPr>
        <w:pStyle w:val="a8"/>
        <w:rPr>
          <w:rtl/>
        </w:rPr>
      </w:pPr>
      <w:r>
        <w:rPr>
          <w:rtl/>
        </w:rPr>
        <w:t>אירוע אבטחה או ניסיון תקיפת סייבר אשר עלול להביא לפגיעה במערכות מזמין, במערכות המסופקות לו, במידע של מזמין או בקוד המשמש אותו.</w:t>
      </w:r>
    </w:p>
    <w:p w14:paraId="235CE7EA" w14:textId="77777777" w:rsidR="00EF53B0" w:rsidRDefault="00EF53B0" w:rsidP="00EF53B0">
      <w:pPr>
        <w:pStyle w:val="a8"/>
        <w:rPr>
          <w:rtl/>
        </w:rPr>
      </w:pPr>
      <w:r>
        <w:rPr>
          <w:rtl/>
        </w:rPr>
        <w:t>נסיון להחדרת קוד זדוני למערכות המזמין או למערכת המסופקת למזמין.</w:t>
      </w:r>
    </w:p>
    <w:p w14:paraId="3E39C118" w14:textId="77777777" w:rsidR="00EF53B0" w:rsidRDefault="00EF53B0" w:rsidP="00EF53B0">
      <w:pPr>
        <w:pStyle w:val="a8"/>
        <w:rPr>
          <w:rtl/>
        </w:rPr>
      </w:pPr>
      <w:r>
        <w:rPr>
          <w:rtl/>
        </w:rPr>
        <w:t xml:space="preserve">אירוע אבטחה או ניסיון תקיפת סייבר אשר מטרתו לאסוף מידע על מזמין. </w:t>
      </w:r>
    </w:p>
    <w:p w14:paraId="48B17B54" w14:textId="77777777" w:rsidR="00EF53B0" w:rsidRDefault="00EF53B0" w:rsidP="00EF53B0">
      <w:pPr>
        <w:pStyle w:val="a8"/>
        <w:rPr>
          <w:rtl/>
        </w:rPr>
      </w:pPr>
      <w:r>
        <w:rPr>
          <w:rtl/>
        </w:rPr>
        <w:t>חולשה או חשיפה שאותרה במערכות שסופקו למזמינים או בשירותים המסופקים להם.</w:t>
      </w:r>
    </w:p>
    <w:p w14:paraId="2ED284A4" w14:textId="4F61F6E8" w:rsidR="00215A7A" w:rsidRDefault="00EF53B0" w:rsidP="00215A7A">
      <w:pPr>
        <w:pStyle w:val="a7"/>
      </w:pPr>
      <w:bookmarkStart w:id="946" w:name="_Ref157072530"/>
      <w:bookmarkStart w:id="947" w:name="_Ref128039787"/>
      <w:r w:rsidRPr="00EF53B0">
        <w:rPr>
          <w:rtl/>
        </w:rPr>
        <w:t xml:space="preserve">במקרה כאמור, על הספק להודיע לעורך המכרז והמזמינים על התרחשות האירוע ועל כל פרט נוסף ביחס לאירוע זה. </w:t>
      </w:r>
      <w:r w:rsidR="00215A7A" w:rsidRPr="00215A7A">
        <w:rPr>
          <w:rtl/>
        </w:rPr>
        <w:t>בנוסף, על הספק לדווח על האירוע למרכז הארצי לניהול אירועי סייבר (</w:t>
      </w:r>
      <w:r w:rsidR="00215A7A" w:rsidRPr="00215A7A">
        <w:t>CERT</w:t>
      </w:r>
      <w:r w:rsidR="00215A7A" w:rsidRPr="00215A7A">
        <w:rPr>
          <w:rtl/>
        </w:rPr>
        <w:t>) באמצעות אחד מהאמצעים הבאים:</w:t>
      </w:r>
      <w:bookmarkEnd w:id="946"/>
    </w:p>
    <w:p w14:paraId="69680AAC" w14:textId="77777777" w:rsidR="00215A7A" w:rsidRDefault="00215A7A" w:rsidP="00215A7A">
      <w:pPr>
        <w:pStyle w:val="a8"/>
        <w:rPr>
          <w:rtl/>
        </w:rPr>
      </w:pPr>
      <w:r>
        <w:rPr>
          <w:rtl/>
        </w:rPr>
        <w:t>חיוג חירום מקוצר למרכז המבצעי לניהול אירועי סייבר במספר 119.</w:t>
      </w:r>
    </w:p>
    <w:p w14:paraId="7C4A11C5" w14:textId="576E50C9" w:rsidR="00215A7A" w:rsidRDefault="00215A7A" w:rsidP="00BC209E">
      <w:pPr>
        <w:pStyle w:val="a8"/>
      </w:pPr>
      <w:r>
        <w:rPr>
          <w:rtl/>
        </w:rPr>
        <w:t>פנייה באמצעות דואר אלקטרוני: 119@</w:t>
      </w:r>
      <w:r>
        <w:t>cyber.gov.il</w:t>
      </w:r>
      <w:r>
        <w:rPr>
          <w:rtl/>
        </w:rPr>
        <w:t>.</w:t>
      </w:r>
    </w:p>
    <w:p w14:paraId="5BD5158A" w14:textId="3A471100" w:rsidR="00EF53B0" w:rsidRDefault="00215A7A" w:rsidP="00215A7A">
      <w:pPr>
        <w:pStyle w:val="a7"/>
      </w:pPr>
      <w:r>
        <w:rPr>
          <w:rFonts w:hint="cs"/>
          <w:rtl/>
        </w:rPr>
        <w:t xml:space="preserve">חובת הדיווח,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Ref157072530 \r \h</w:instrText>
      </w:r>
      <w:r>
        <w:rPr>
          <w:rtl/>
        </w:rPr>
        <w:instrText xml:space="preserve">  \* </w:instrText>
      </w:r>
      <w:r>
        <w:instrText>MERGEFORMAT</w:instrText>
      </w:r>
      <w:r>
        <w:rPr>
          <w:rtl/>
        </w:rPr>
        <w:instrText xml:space="preserve"> </w:instrText>
      </w:r>
      <w:r>
        <w:rPr>
          <w:rtl/>
        </w:rPr>
      </w:r>
      <w:r>
        <w:rPr>
          <w:rtl/>
        </w:rPr>
        <w:fldChar w:fldCharType="separate"/>
      </w:r>
      <w:r>
        <w:rPr>
          <w:cs/>
        </w:rPr>
        <w:t>‎</w:t>
      </w:r>
      <w:r w:rsidRPr="00215A7A">
        <w:rPr>
          <w:b w:val="0"/>
          <w:bCs/>
        </w:rPr>
        <w:t>3.32.2.2</w:t>
      </w:r>
      <w:r>
        <w:rPr>
          <w:rtl/>
        </w:rPr>
        <w:fldChar w:fldCharType="end"/>
      </w:r>
      <w:r>
        <w:rPr>
          <w:rFonts w:hint="cs"/>
          <w:rtl/>
        </w:rPr>
        <w:t xml:space="preserve">, </w:t>
      </w:r>
      <w:r w:rsidR="00EF53B0" w:rsidRPr="00EF53B0">
        <w:rPr>
          <w:rtl/>
        </w:rPr>
        <w:t>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947"/>
    </w:p>
    <w:p w14:paraId="18A828AD" w14:textId="53640B55" w:rsidR="00EF53B0" w:rsidRDefault="00EF53B0" w:rsidP="0062327D">
      <w:pPr>
        <w:pStyle w:val="a8"/>
        <w:rPr>
          <w:rtl/>
        </w:rPr>
      </w:pPr>
      <w:r>
        <w:rPr>
          <w:rtl/>
        </w:rPr>
        <w:t>אופן הטיפול באירוע והאמצעים הננקטים באופן מיידי לצורך צמצום הנזק ומזעור החשיפה בטווח הזמן המיידי. לחילופין, לפרט את הפעולות אשר על המזמינים לנקוט על מנת למזער את הסיכונים הגלומים באירוע ואת הדרכים לאבחן האם החולשה או החשיפה מומשה.</w:t>
      </w:r>
    </w:p>
    <w:p w14:paraId="062D2AA6" w14:textId="77777777" w:rsidR="00EF53B0" w:rsidRDefault="00EF53B0" w:rsidP="00EF53B0">
      <w:pPr>
        <w:pStyle w:val="a8"/>
        <w:rPr>
          <w:rtl/>
        </w:rPr>
      </w:pPr>
      <w:r>
        <w:rPr>
          <w:rtl/>
        </w:rPr>
        <w:t>תיאור כללי של האירוע, אופן התרחשותו, סקירת היסטוריית האירוע הידועה וכד'.</w:t>
      </w:r>
    </w:p>
    <w:p w14:paraId="0DC9E5D2" w14:textId="77777777" w:rsidR="00EF53B0" w:rsidRDefault="00EF53B0" w:rsidP="00EF53B0">
      <w:pPr>
        <w:pStyle w:val="a8"/>
        <w:rPr>
          <w:rtl/>
        </w:rPr>
      </w:pPr>
      <w:r>
        <w:rPr>
          <w:rtl/>
        </w:rPr>
        <w:lastRenderedPageBreak/>
        <w:t>המערכות אשר נפגעו או היו היעד לתקיפה.</w:t>
      </w:r>
    </w:p>
    <w:p w14:paraId="15824FA8" w14:textId="77777777" w:rsidR="00EF53B0" w:rsidRDefault="00EF53B0" w:rsidP="00EF53B0">
      <w:pPr>
        <w:pStyle w:val="a8"/>
        <w:rPr>
          <w:rtl/>
        </w:rPr>
      </w:pPr>
      <w:r>
        <w:rPr>
          <w:rtl/>
        </w:rPr>
        <w:t>המידע אשר זלג, נפגע או שהיה היעד לתקיפה.</w:t>
      </w:r>
    </w:p>
    <w:p w14:paraId="43369382" w14:textId="77777777" w:rsidR="00EF53B0" w:rsidRDefault="00EF53B0" w:rsidP="00EF53B0">
      <w:pPr>
        <w:pStyle w:val="a8"/>
        <w:rPr>
          <w:rtl/>
        </w:rPr>
      </w:pPr>
      <w:r>
        <w:rPr>
          <w:rtl/>
        </w:rPr>
        <w:t>ניתוח דרכי התקיפה, החולשות ששימשו את התקיפה וכל מידע רלוונטי אחר.</w:t>
      </w:r>
    </w:p>
    <w:p w14:paraId="1FC5B3E7" w14:textId="77777777" w:rsidR="00EF53B0" w:rsidRDefault="00EF53B0" w:rsidP="00EF53B0">
      <w:pPr>
        <w:pStyle w:val="a8"/>
        <w:rPr>
          <w:rtl/>
        </w:rPr>
      </w:pPr>
      <w:r>
        <w:rPr>
          <w:rtl/>
        </w:rPr>
        <w:t>פעולות מתקנות למניעת הישנות אירועים בעתיד.</w:t>
      </w:r>
    </w:p>
    <w:p w14:paraId="7E9357F1" w14:textId="77777777" w:rsidR="00EF53B0" w:rsidRDefault="00EF53B0" w:rsidP="00EF53B0">
      <w:pPr>
        <w:pStyle w:val="a8"/>
      </w:pPr>
      <w:r>
        <w:rPr>
          <w:rtl/>
        </w:rPr>
        <w:t>כל מידע אחר שיידרש על ידי המזמין לצורך ניתוח האירוע.</w:t>
      </w:r>
    </w:p>
    <w:p w14:paraId="75A1AD23" w14:textId="77777777" w:rsidR="00EF53B0" w:rsidRDefault="00EF53B0" w:rsidP="00131ADD">
      <w:pPr>
        <w:pStyle w:val="a7"/>
      </w:pPr>
      <w:r w:rsidRPr="00EF53B0">
        <w:rPr>
          <w:rtl/>
        </w:rPr>
        <w:t>יובהר כי חובת הדיווח המפורטת בסעיף ‏</w:t>
      </w:r>
      <w:r w:rsidR="00154F3A">
        <w:rPr>
          <w:rtl/>
        </w:rPr>
        <w:fldChar w:fldCharType="begin"/>
      </w:r>
      <w:r w:rsidR="00154F3A">
        <w:rPr>
          <w:rtl/>
        </w:rPr>
        <w:instrText xml:space="preserve"> </w:instrText>
      </w:r>
      <w:r w:rsidR="00154F3A">
        <w:instrText>REF</w:instrText>
      </w:r>
      <w:r w:rsidR="00154F3A">
        <w:rPr>
          <w:rtl/>
        </w:rPr>
        <w:instrText xml:space="preserve"> _</w:instrText>
      </w:r>
      <w:r w:rsidR="00154F3A">
        <w:instrText>Ref128039615 \r \h</w:instrText>
      </w:r>
      <w:r w:rsidR="00154F3A">
        <w:rPr>
          <w:rtl/>
        </w:rPr>
        <w:instrText xml:space="preserve">  \* </w:instrText>
      </w:r>
      <w:r w:rsidR="00154F3A">
        <w:instrText>MERGEFORMAT</w:instrText>
      </w:r>
      <w:r w:rsidR="00154F3A">
        <w:rPr>
          <w:rtl/>
        </w:rPr>
        <w:instrText xml:space="preserve"> </w:instrText>
      </w:r>
      <w:r w:rsidR="00154F3A">
        <w:rPr>
          <w:rtl/>
        </w:rPr>
      </w:r>
      <w:r w:rsidR="00154F3A">
        <w:rPr>
          <w:rtl/>
        </w:rPr>
        <w:fldChar w:fldCharType="separate"/>
      </w:r>
      <w:r w:rsidR="009C3386">
        <w:rPr>
          <w:cs/>
        </w:rPr>
        <w:t>‎</w:t>
      </w:r>
      <w:r w:rsidR="009C3386" w:rsidRPr="00D90C9A">
        <w:rPr>
          <w:b w:val="0"/>
          <w:bCs/>
        </w:rPr>
        <w:t>3.32.2</w:t>
      </w:r>
      <w:r w:rsidR="00154F3A">
        <w:rPr>
          <w:rtl/>
        </w:rPr>
        <w:fldChar w:fldCharType="end"/>
      </w:r>
      <w:r w:rsidRPr="00EF53B0">
        <w:rPr>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567C09D4" w14:textId="77777777" w:rsidR="00154F3A" w:rsidRDefault="00154F3A" w:rsidP="00131ADD">
      <w:pPr>
        <w:pStyle w:val="a6"/>
      </w:pPr>
      <w:r>
        <w:rPr>
          <w:rFonts w:hint="cs"/>
          <w:rtl/>
        </w:rPr>
        <w:t>ביקורת תקופתית</w:t>
      </w:r>
    </w:p>
    <w:p w14:paraId="6F91FC6E" w14:textId="4E54781F" w:rsidR="00154F3A" w:rsidRDefault="00670CA0" w:rsidP="00BC209E">
      <w:pPr>
        <w:pStyle w:val="a7"/>
      </w:pPr>
      <w:bookmarkStart w:id="948" w:name="_Ref104300150"/>
      <w:bookmarkStart w:id="949" w:name="_Ref157073264"/>
      <w:r>
        <w:rPr>
          <w:rFonts w:hint="cs"/>
          <w:rtl/>
        </w:rPr>
        <w:t>ככל שנשמר אצל הספק במערכותיו מידע של המזמינים</w:t>
      </w:r>
      <w:r w:rsidR="007A29AB">
        <w:rPr>
          <w:rFonts w:hint="cs"/>
          <w:rtl/>
        </w:rPr>
        <w:t>,</w:t>
      </w:r>
      <w:r>
        <w:rPr>
          <w:rFonts w:hint="cs"/>
          <w:rtl/>
        </w:rPr>
        <w:t xml:space="preserve"> </w:t>
      </w:r>
      <w:r w:rsidR="00154F3A">
        <w:rPr>
          <w:rFonts w:hint="cs"/>
          <w:rtl/>
        </w:rPr>
        <w:t>עורך המכרז</w:t>
      </w:r>
      <w:r w:rsidR="00154F3A" w:rsidRPr="00281009">
        <w:rPr>
          <w:rtl/>
        </w:rPr>
        <w:t xml:space="preserve"> יהיה רשאי לבצע ביקורת תקופתית</w:t>
      </w:r>
      <w:r w:rsidR="00B84DC4">
        <w:rPr>
          <w:rFonts w:hint="cs"/>
          <w:rtl/>
        </w:rPr>
        <w:t xml:space="preserve"> </w:t>
      </w:r>
      <w:r w:rsidR="00154F3A" w:rsidRPr="00281009">
        <w:rPr>
          <w:rtl/>
        </w:rPr>
        <w:t xml:space="preserve">אודות עמידת הספק בדרישות </w:t>
      </w:r>
      <w:r w:rsidR="00154F3A">
        <w:rPr>
          <w:rFonts w:hint="cs"/>
          <w:rtl/>
        </w:rPr>
        <w:t>אבטחת</w:t>
      </w:r>
      <w:r w:rsidR="00154F3A" w:rsidRPr="00281009">
        <w:rPr>
          <w:rtl/>
        </w:rPr>
        <w:t xml:space="preserve"> המידע, הפרטיות והסייבר במסגרת אספקת השיר</w:t>
      </w:r>
      <w:r w:rsidR="00154F3A">
        <w:rPr>
          <w:rtl/>
        </w:rPr>
        <w:t>ותים למזמי</w:t>
      </w:r>
      <w:r w:rsidR="00154F3A">
        <w:rPr>
          <w:rFonts w:hint="cs"/>
          <w:rtl/>
        </w:rPr>
        <w:t>נים</w:t>
      </w:r>
      <w:r w:rsidR="00154F3A" w:rsidRPr="00281009">
        <w:rPr>
          <w:rtl/>
        </w:rPr>
        <w:t xml:space="preserve">. </w:t>
      </w:r>
      <w:r w:rsidR="00B84DC4">
        <w:rPr>
          <w:rFonts w:hint="cs"/>
          <w:rtl/>
        </w:rPr>
        <w:t>ביקורת זו תתבצע אחת לשנה. במקרה של פער בתהליכי העבודה של הספק</w:t>
      </w:r>
      <w:r w:rsidR="00B84DC4" w:rsidRPr="00281009">
        <w:rPr>
          <w:rtl/>
        </w:rPr>
        <w:t xml:space="preserve"> </w:t>
      </w:r>
      <w:r w:rsidR="00B84DC4">
        <w:rPr>
          <w:rFonts w:hint="cs"/>
          <w:rtl/>
        </w:rPr>
        <w:t xml:space="preserve">תתבצע ביקורות נוספות, בהתאם לשיקול דעתו הבלעדי של עורך המכרז. </w:t>
      </w:r>
      <w:r w:rsidR="00154F3A" w:rsidRPr="00281009">
        <w:rPr>
          <w:rtl/>
        </w:rPr>
        <w:t>ביקורת זו תתבצע</w:t>
      </w:r>
      <w:r w:rsidR="00154F3A">
        <w:rPr>
          <w:rFonts w:hint="cs"/>
          <w:rtl/>
        </w:rPr>
        <w:t xml:space="preserve"> במתקני הספק, בהודעה מראש של לפחות 7 ימי עבודה, </w:t>
      </w:r>
      <w:r w:rsidR="00683A6D">
        <w:rPr>
          <w:rFonts w:hint="cs"/>
          <w:rtl/>
        </w:rPr>
        <w:t xml:space="preserve">או </w:t>
      </w:r>
      <w:r w:rsidR="00154F3A" w:rsidRPr="00281009">
        <w:rPr>
          <w:rtl/>
        </w:rPr>
        <w:t>בדרך של בקשת דוחות ודיווחים על אופן עמידת הספק</w:t>
      </w:r>
      <w:r w:rsidR="00154F3A">
        <w:rPr>
          <w:rtl/>
        </w:rPr>
        <w:t xml:space="preserve"> בדרישות המכרז לאבטחת מידע והגנ</w:t>
      </w:r>
      <w:r w:rsidR="00154F3A">
        <w:rPr>
          <w:rFonts w:hint="cs"/>
          <w:rtl/>
        </w:rPr>
        <w:t>ה ב</w:t>
      </w:r>
      <w:r w:rsidR="00154F3A" w:rsidRPr="00281009">
        <w:rPr>
          <w:rtl/>
        </w:rPr>
        <w:t xml:space="preserve">סייבר. על הספק להעביר את הדוחות והדיווחים בהתאם ללוח הזמנים שיוגדר על ידי </w:t>
      </w:r>
      <w:r w:rsidR="00154F3A">
        <w:rPr>
          <w:rFonts w:hint="cs"/>
          <w:rtl/>
        </w:rPr>
        <w:t>עורך המכרז</w:t>
      </w:r>
      <w:r w:rsidR="00154F3A" w:rsidRPr="00281009">
        <w:rPr>
          <w:rtl/>
        </w:rPr>
        <w:t>.</w:t>
      </w:r>
      <w:bookmarkEnd w:id="948"/>
      <w:r w:rsidR="00591B39">
        <w:rPr>
          <w:rFonts w:hint="cs"/>
          <w:rtl/>
        </w:rPr>
        <w:t xml:space="preserve"> </w:t>
      </w:r>
      <w:r w:rsidR="00B84DC4">
        <w:rPr>
          <w:rFonts w:hint="cs"/>
          <w:rtl/>
        </w:rPr>
        <w:t xml:space="preserve">לחילופין, </w:t>
      </w:r>
      <w:r w:rsidR="00A509F4">
        <w:rPr>
          <w:rFonts w:hint="cs"/>
          <w:rtl/>
        </w:rPr>
        <w:t xml:space="preserve">לאחר בקשת הספק בכתב ובכפוף לאישור מראש על ידי המזמין או עורך המכרז, יוכל </w:t>
      </w:r>
      <w:r w:rsidR="00B84DC4">
        <w:rPr>
          <w:rFonts w:hint="cs"/>
          <w:rtl/>
        </w:rPr>
        <w:t>הספק לבצע את הביקורת על ידי חברה בלתי תלויה מומחית בתחום.</w:t>
      </w:r>
      <w:bookmarkEnd w:id="949"/>
      <w:r w:rsidR="00B84DC4">
        <w:rPr>
          <w:rFonts w:hint="cs"/>
          <w:rtl/>
        </w:rPr>
        <w:t xml:space="preserve"> </w:t>
      </w:r>
    </w:p>
    <w:p w14:paraId="4E8DEFD0" w14:textId="77777777" w:rsidR="00154F3A" w:rsidRPr="008651FC" w:rsidRDefault="00154F3A" w:rsidP="00BC209E">
      <w:pPr>
        <w:pStyle w:val="a7"/>
      </w:pPr>
      <w:bookmarkStart w:id="950" w:name="_Ref128045521"/>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950"/>
    </w:p>
    <w:p w14:paraId="3635CF1D" w14:textId="77777777" w:rsidR="00154F3A" w:rsidRPr="00D52724" w:rsidRDefault="00154F3A" w:rsidP="00BC209E">
      <w:pPr>
        <w:pStyle w:val="a8"/>
      </w:pPr>
      <w:r w:rsidRPr="00D52724">
        <w:rPr>
          <w:rFonts w:hint="cs"/>
          <w:rtl/>
        </w:rPr>
        <w:t xml:space="preserve">עורך המכרז </w:t>
      </w:r>
      <w:r w:rsidRPr="00D52724">
        <w:rPr>
          <w:rtl/>
        </w:rPr>
        <w:t>יעביר לספק רשימה מסודרת של נושאים הדורשים בדיקה או אימות.</w:t>
      </w:r>
    </w:p>
    <w:p w14:paraId="49574920" w14:textId="199121F8" w:rsidR="00154F3A" w:rsidRPr="00D52724" w:rsidRDefault="00154F3A" w:rsidP="00BC209E">
      <w:pPr>
        <w:pStyle w:val="a8"/>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349D364E" w14:textId="77777777" w:rsidR="00154F3A" w:rsidRPr="00D52724" w:rsidRDefault="00154F3A" w:rsidP="00BC209E">
      <w:pPr>
        <w:pStyle w:val="a8"/>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w:t>
      </w:r>
      <w:r>
        <w:rPr>
          <w:rFonts w:hint="cs"/>
          <w:rtl/>
        </w:rPr>
        <w:lastRenderedPageBreak/>
        <w:t xml:space="preserve">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0E391479" w14:textId="77777777" w:rsidR="00154F3A" w:rsidRDefault="00131ADD" w:rsidP="00BC209E">
      <w:pPr>
        <w:pStyle w:val="a7"/>
      </w:pPr>
      <w:r w:rsidRPr="00131ADD">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3ED31A08" w14:textId="77777777" w:rsidR="00131ADD" w:rsidRDefault="00131ADD" w:rsidP="00131ADD">
      <w:pPr>
        <w:pStyle w:val="a6"/>
      </w:pPr>
      <w:r>
        <w:rPr>
          <w:rFonts w:hint="cs"/>
          <w:rtl/>
        </w:rPr>
        <w:t>ביקורת בעקבות חשש לתקיפת סייבר</w:t>
      </w:r>
    </w:p>
    <w:p w14:paraId="439A87F6" w14:textId="6FD0DF5D" w:rsidR="00131ADD" w:rsidRDefault="00131ADD" w:rsidP="00B50F1A">
      <w:pPr>
        <w:pStyle w:val="a7"/>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למזמינים, בהתאם לאחד המסלולים המפורטים להלן:</w:t>
      </w:r>
    </w:p>
    <w:p w14:paraId="1A5EC727" w14:textId="77777777" w:rsidR="00131ADD" w:rsidRPr="00BC209E" w:rsidRDefault="00131ADD" w:rsidP="00131ADD">
      <w:pPr>
        <w:pStyle w:val="a7"/>
        <w:rPr>
          <w:u w:val="single"/>
        </w:rPr>
      </w:pPr>
      <w:r w:rsidRPr="00BC209E">
        <w:rPr>
          <w:u w:val="single"/>
          <w:rtl/>
        </w:rPr>
        <w:t>מסלול א' – ביקורת על התמודדות הספק:</w:t>
      </w:r>
    </w:p>
    <w:p w14:paraId="410AF464" w14:textId="3B15DC6F" w:rsidR="00131ADD" w:rsidRPr="00281009" w:rsidRDefault="00131ADD" w:rsidP="00215A7A">
      <w:pPr>
        <w:pStyle w:val="a8"/>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Ref128039787 \r \h</w:instrText>
      </w:r>
      <w:r w:rsidR="00B46B6E">
        <w:rPr>
          <w:rtl/>
        </w:rPr>
        <w:instrText xml:space="preserve"> </w:instrText>
      </w:r>
      <w:r w:rsidR="00B46B6E">
        <w:rPr>
          <w:rtl/>
        </w:rPr>
      </w:r>
      <w:r w:rsidR="00B46B6E">
        <w:rPr>
          <w:rtl/>
        </w:rPr>
        <w:fldChar w:fldCharType="separate"/>
      </w:r>
      <w:r w:rsidR="00B46B6E">
        <w:rPr>
          <w:cs/>
        </w:rPr>
        <w:t>‎</w:t>
      </w:r>
      <w:r w:rsidR="00B46B6E">
        <w:t>3.32.2.2</w:t>
      </w:r>
      <w:r w:rsidR="00B46B6E">
        <w:rPr>
          <w:rtl/>
        </w:rPr>
        <w:fldChar w:fldCharType="end"/>
      </w:r>
      <w:r w:rsidR="00B46B6E">
        <w:rPr>
          <w:rFonts w:hint="cs"/>
          <w:rtl/>
        </w:rPr>
        <w:t>.</w:t>
      </w:r>
      <w:r>
        <w:rPr>
          <w:rFonts w:hint="cs"/>
          <w:rtl/>
        </w:rPr>
        <w:t xml:space="preserve"> </w:t>
      </w:r>
      <w:r w:rsidRPr="00281009">
        <w:rPr>
          <w:rFonts w:hint="cs"/>
          <w:rtl/>
        </w:rPr>
        <w:t xml:space="preserve">לעיל </w:t>
      </w:r>
      <w:r w:rsidRPr="00281009">
        <w:rPr>
          <w:rtl/>
        </w:rPr>
        <w:t xml:space="preserve">או כל מידע אחר הנדרש על מנת </w:t>
      </w:r>
      <w:r w:rsidR="00215A7A">
        <w:rPr>
          <w:rFonts w:hint="cs"/>
          <w:rtl/>
        </w:rPr>
        <w:t xml:space="preserve">להעריף את היקף ההשפעה או </w:t>
      </w:r>
      <w:r w:rsidRPr="00281009">
        <w:rPr>
          <w:rtl/>
        </w:rPr>
        <w:t>הפגיעה באספקת השירותים או המוצרים למזמין.</w:t>
      </w:r>
    </w:p>
    <w:p w14:paraId="5C4E7645" w14:textId="01735D2D" w:rsidR="00131ADD" w:rsidRPr="00281009" w:rsidRDefault="00131ADD" w:rsidP="00215A7A">
      <w:pPr>
        <w:pStyle w:val="a8"/>
        <w:rPr>
          <w:rtl/>
        </w:rPr>
      </w:pPr>
      <w:bookmarkStart w:id="951" w:name="_Ref128045745"/>
      <w:r>
        <w:rPr>
          <w:rFonts w:hint="cs"/>
          <w:rtl/>
        </w:rPr>
        <w:t>עורך המכרז</w:t>
      </w:r>
      <w:r w:rsidRPr="00281009">
        <w:rPr>
          <w:rtl/>
        </w:rPr>
        <w:t xml:space="preserve"> יהיה רשאי לדרוש מהספק </w:t>
      </w:r>
      <w:r w:rsidR="00215A7A">
        <w:rPr>
          <w:rFonts w:hint="cs"/>
          <w:rtl/>
        </w:rPr>
        <w:t>ל</w:t>
      </w:r>
      <w:r w:rsidRPr="00281009">
        <w:rPr>
          <w:rtl/>
        </w:rPr>
        <w:t xml:space="preserve">בצע </w:t>
      </w:r>
      <w:r w:rsidR="00215A7A">
        <w:rPr>
          <w:rFonts w:hint="cs"/>
          <w:rtl/>
        </w:rPr>
        <w:t xml:space="preserve">כל </w:t>
      </w:r>
      <w:r w:rsidRPr="00281009">
        <w:rPr>
          <w:rtl/>
        </w:rPr>
        <w:t xml:space="preserve">בדיקה או פעולה במערכותיו המשמשות למתן השירותים לצורך בחינת התקיפה או על מנת </w:t>
      </w:r>
      <w:r w:rsidR="00215A7A">
        <w:rPr>
          <w:rFonts w:hint="cs"/>
          <w:rtl/>
        </w:rPr>
        <w:t xml:space="preserve">לבחון קיום </w:t>
      </w:r>
      <w:r w:rsidRPr="00281009">
        <w:rPr>
          <w:rtl/>
        </w:rPr>
        <w:t>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951"/>
    </w:p>
    <w:p w14:paraId="491C1C05" w14:textId="77777777" w:rsidR="00131ADD" w:rsidRDefault="00131ADD" w:rsidP="00131ADD">
      <w:pPr>
        <w:pStyle w:val="a8"/>
      </w:pPr>
      <w:bookmarkStart w:id="952" w:name="_Ref144369651"/>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952"/>
    </w:p>
    <w:p w14:paraId="566BB552" w14:textId="77777777" w:rsidR="00131ADD" w:rsidRDefault="00131ADD" w:rsidP="00131ADD">
      <w:pPr>
        <w:pStyle w:val="a7"/>
      </w:pPr>
      <w:bookmarkStart w:id="953" w:name="_Ref58155042"/>
      <w:r w:rsidRPr="00F8560F">
        <w:rPr>
          <w:u w:val="single"/>
          <w:rtl/>
        </w:rPr>
        <w:t>מסלול ב' – סיוע של מינהל הרכש בהתמודדות עם האירוע</w:t>
      </w:r>
      <w:r w:rsidRPr="006204D9">
        <w:rPr>
          <w:rtl/>
        </w:rPr>
        <w:t>:</w:t>
      </w:r>
      <w:bookmarkEnd w:id="953"/>
    </w:p>
    <w:p w14:paraId="7D17EBE5" w14:textId="7AF4B67C" w:rsidR="00131ADD" w:rsidRPr="00281009" w:rsidRDefault="00131ADD" w:rsidP="00883B23">
      <w:pPr>
        <w:pStyle w:val="a8"/>
        <w:rPr>
          <w:rtl/>
        </w:rPr>
      </w:pPr>
      <w:r w:rsidRPr="00281009">
        <w:rPr>
          <w:rtl/>
        </w:rPr>
        <w:lastRenderedPageBreak/>
        <w:t xml:space="preserve">פעילות במסלול זה תהיה </w:t>
      </w:r>
      <w:r w:rsidR="00883B23">
        <w:rPr>
          <w:rFonts w:hint="cs"/>
          <w:rtl/>
        </w:rPr>
        <w:t>בכפוף להחלטת מינהל הרכש ובהתאם לשיקול דעתו הבלעתי ובכפוף ל</w:t>
      </w:r>
      <w:r w:rsidRPr="00281009">
        <w:rPr>
          <w:rtl/>
        </w:rPr>
        <w:t>בהסכמה מפורשת ובכתב של</w:t>
      </w:r>
      <w:r w:rsidR="00883B23">
        <w:rPr>
          <w:rFonts w:hint="cs"/>
          <w:rtl/>
        </w:rPr>
        <w:t xml:space="preserve"> הספק,</w:t>
      </w:r>
      <w:r w:rsidRPr="00281009">
        <w:rPr>
          <w:rtl/>
        </w:rPr>
        <w:t xml:space="preserve"> למעט במקרים המפורטים בסעיף</w:t>
      </w:r>
      <w:r w:rsidR="00B46B6E">
        <w:rPr>
          <w:rFonts w:hint="cs"/>
          <w:rtl/>
        </w:rPr>
        <w:t xml:space="preserve"> </w:t>
      </w:r>
      <w:r w:rsidR="00883B23">
        <w:rPr>
          <w:rtl/>
        </w:rPr>
        <w:fldChar w:fldCharType="begin"/>
      </w:r>
      <w:r w:rsidR="00883B23">
        <w:rPr>
          <w:rtl/>
        </w:rPr>
        <w:instrText xml:space="preserve"> </w:instrText>
      </w:r>
      <w:r w:rsidR="00883B23">
        <w:instrText>REF</w:instrText>
      </w:r>
      <w:r w:rsidR="00883B23">
        <w:rPr>
          <w:rtl/>
        </w:rPr>
        <w:instrText xml:space="preserve"> _</w:instrText>
      </w:r>
      <w:r w:rsidR="00883B23">
        <w:instrText>Ref144369651 \r \h</w:instrText>
      </w:r>
      <w:r w:rsidR="00883B23">
        <w:rPr>
          <w:rtl/>
        </w:rPr>
        <w:instrText xml:space="preserve"> </w:instrText>
      </w:r>
      <w:r w:rsidR="00883B23">
        <w:rPr>
          <w:rtl/>
        </w:rPr>
      </w:r>
      <w:r w:rsidR="00883B23">
        <w:rPr>
          <w:rtl/>
        </w:rPr>
        <w:fldChar w:fldCharType="separate"/>
      </w:r>
      <w:r w:rsidR="00883B23">
        <w:rPr>
          <w:cs/>
        </w:rPr>
        <w:t>‎</w:t>
      </w:r>
      <w:r w:rsidR="00883B23">
        <w:t>3.32.4.2.3</w:t>
      </w:r>
      <w:r w:rsidR="00883B23">
        <w:rPr>
          <w:rtl/>
        </w:rPr>
        <w:fldChar w:fldCharType="end"/>
      </w:r>
      <w:r w:rsidR="00B46B6E">
        <w:rPr>
          <w:rFonts w:hint="cs"/>
          <w:rtl/>
        </w:rPr>
        <w:t xml:space="preserve"> </w:t>
      </w:r>
      <w:r>
        <w:rPr>
          <w:rFonts w:hint="cs"/>
          <w:rtl/>
        </w:rPr>
        <w:t xml:space="preserve">לעיל, </w:t>
      </w:r>
      <w:r w:rsidRPr="00281009">
        <w:rPr>
          <w:rtl/>
        </w:rPr>
        <w:t>בהם פעילות במסלול זה תשולב עם הטיפול באירוע על ידי הספק.</w:t>
      </w:r>
    </w:p>
    <w:p w14:paraId="19C1999E" w14:textId="77777777" w:rsidR="00131ADD" w:rsidRPr="00281009" w:rsidRDefault="00131ADD" w:rsidP="00131ADD">
      <w:pPr>
        <w:pStyle w:val="a8"/>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332F0BC1" w14:textId="466F4BFF" w:rsidR="00131ADD" w:rsidRPr="00281009" w:rsidRDefault="00131ADD" w:rsidP="00D86F47">
      <w:pPr>
        <w:pStyle w:val="a8"/>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sidR="00D86F47">
        <w:rPr>
          <w:rFonts w:hint="cs"/>
          <w:rtl/>
        </w:rPr>
        <w:t xml:space="preserve"> </w:t>
      </w:r>
      <w:r w:rsidR="00D86F47" w:rsidRPr="00D86F47">
        <w:rPr>
          <w:rtl/>
        </w:rPr>
        <w:t>ככל שהספק חושב שהנחייה מסוימת עשויה לפגוע ברמת האבטחה או בשירותים הניתנים על ידו, עליו להתריע על כך בצורה מפורשת לנציג עורך המכרז.</w:t>
      </w:r>
    </w:p>
    <w:p w14:paraId="2EE2BE49" w14:textId="77777777" w:rsidR="00131ADD" w:rsidRPr="00281009" w:rsidRDefault="00131ADD" w:rsidP="00BC209E">
      <w:pPr>
        <w:pStyle w:val="a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4BAAC1D2" w14:textId="77777777" w:rsidR="00131ADD" w:rsidRDefault="00131ADD" w:rsidP="00131ADD">
      <w:pPr>
        <w:pStyle w:val="a6"/>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70DA842E" w14:textId="77777777" w:rsidR="002D4B0D" w:rsidRDefault="002D4B0D">
      <w:pPr>
        <w:bidi w:val="0"/>
        <w:spacing w:before="200" w:after="200" w:line="276" w:lineRule="auto"/>
        <w:rPr>
          <w:rFonts w:ascii="David" w:hAnsi="David" w:cs="David"/>
          <w:b/>
          <w:bCs/>
          <w:caps/>
          <w:spacing w:val="15"/>
          <w:sz w:val="36"/>
          <w:szCs w:val="36"/>
          <w:rtl/>
        </w:rPr>
      </w:pPr>
      <w:r>
        <w:rPr>
          <w:rtl/>
        </w:rPr>
        <w:br w:type="page"/>
      </w:r>
    </w:p>
    <w:p w14:paraId="0A0DD253" w14:textId="77777777" w:rsidR="009C3386" w:rsidRDefault="009C3386" w:rsidP="00F139F6">
      <w:pPr>
        <w:pStyle w:val="a5"/>
        <w:rPr>
          <w:b w:val="0"/>
          <w:bCs w:val="0"/>
          <w:sz w:val="24"/>
          <w:szCs w:val="24"/>
          <w:rtl/>
        </w:rPr>
        <w:sectPr w:rsidR="009C3386" w:rsidSect="0031684A">
          <w:pgSz w:w="11906" w:h="16838" w:code="9"/>
          <w:pgMar w:top="1134" w:right="1134" w:bottom="1134" w:left="1134" w:header="709" w:footer="709" w:gutter="0"/>
          <w:cols w:space="708"/>
          <w:titlePg/>
          <w:bidi/>
          <w:rtlGutter/>
          <w:docGrid w:linePitch="360"/>
        </w:sectPr>
      </w:pPr>
    </w:p>
    <w:p w14:paraId="4F4A6622" w14:textId="77777777" w:rsidR="00F139F6" w:rsidRDefault="00F139F6" w:rsidP="00F139F6">
      <w:pPr>
        <w:pStyle w:val="a5"/>
        <w:rPr>
          <w:b w:val="0"/>
          <w:bCs w:val="0"/>
          <w:sz w:val="24"/>
          <w:szCs w:val="24"/>
        </w:rPr>
      </w:pPr>
      <w:bookmarkStart w:id="954" w:name="_Toc144754568"/>
      <w:r w:rsidRPr="00F139F6">
        <w:rPr>
          <w:rFonts w:hint="cs"/>
          <w:b w:val="0"/>
          <w:bCs w:val="0"/>
          <w:sz w:val="24"/>
          <w:szCs w:val="24"/>
          <w:rtl/>
        </w:rPr>
        <w:lastRenderedPageBreak/>
        <w:t xml:space="preserve">אמנת השירות </w:t>
      </w:r>
      <w:r w:rsidRPr="00F139F6">
        <w:rPr>
          <w:rFonts w:hint="cs"/>
          <w:b w:val="0"/>
          <w:bCs w:val="0"/>
          <w:sz w:val="24"/>
          <w:szCs w:val="24"/>
        </w:rPr>
        <w:t>SLA</w:t>
      </w:r>
      <w:r w:rsidRPr="00F139F6">
        <w:rPr>
          <w:rFonts w:hint="cs"/>
          <w:b w:val="0"/>
          <w:bCs w:val="0"/>
          <w:sz w:val="24"/>
          <w:szCs w:val="24"/>
          <w:rtl/>
        </w:rPr>
        <w:t xml:space="preserve"> בנושאי אבטחת מידע והגנה בסייבר</w:t>
      </w:r>
      <w:bookmarkEnd w:id="954"/>
    </w:p>
    <w:tbl>
      <w:tblPr>
        <w:tblStyle w:val="affff9"/>
        <w:bidiVisual/>
        <w:tblW w:w="11141" w:type="dxa"/>
        <w:jc w:val="center"/>
        <w:tblLayout w:type="fixed"/>
        <w:tblLook w:val="04A0" w:firstRow="1" w:lastRow="0" w:firstColumn="1" w:lastColumn="0" w:noHBand="0" w:noVBand="1"/>
      </w:tblPr>
      <w:tblGrid>
        <w:gridCol w:w="380"/>
        <w:gridCol w:w="3969"/>
        <w:gridCol w:w="1842"/>
        <w:gridCol w:w="3402"/>
        <w:gridCol w:w="1548"/>
      </w:tblGrid>
      <w:tr w:rsidR="00F064E5" w:rsidRPr="00A855F9" w14:paraId="1300CDBA" w14:textId="77777777" w:rsidTr="00405455">
        <w:trPr>
          <w:jc w:val="center"/>
        </w:trPr>
        <w:tc>
          <w:tcPr>
            <w:tcW w:w="380" w:type="dxa"/>
            <w:vAlign w:val="center"/>
          </w:tcPr>
          <w:p w14:paraId="743D1817"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tl/>
              </w:rPr>
              <w:t>#</w:t>
            </w:r>
          </w:p>
        </w:tc>
        <w:tc>
          <w:tcPr>
            <w:tcW w:w="3969" w:type="dxa"/>
            <w:vAlign w:val="center"/>
          </w:tcPr>
          <w:p w14:paraId="66D22037"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הנושא</w:t>
            </w:r>
          </w:p>
        </w:tc>
        <w:tc>
          <w:tcPr>
            <w:tcW w:w="1842" w:type="dxa"/>
            <w:vAlign w:val="center"/>
          </w:tcPr>
          <w:p w14:paraId="262AD38B"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p>
        </w:tc>
        <w:tc>
          <w:tcPr>
            <w:tcW w:w="3402" w:type="dxa"/>
            <w:vAlign w:val="center"/>
          </w:tcPr>
          <w:p w14:paraId="5402551C"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p>
        </w:tc>
        <w:tc>
          <w:tcPr>
            <w:tcW w:w="1548" w:type="dxa"/>
            <w:vAlign w:val="center"/>
          </w:tcPr>
          <w:p w14:paraId="7887F64D"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cs"/>
                <w:b/>
                <w:bCs/>
                <w:rtl/>
              </w:rPr>
              <w:t>סעיף רלוונטי במכרז/בהסכם ההתקשרות</w:t>
            </w:r>
          </w:p>
        </w:tc>
      </w:tr>
      <w:tr w:rsidR="00F55969" w14:paraId="06653DD3" w14:textId="77777777" w:rsidTr="00405455">
        <w:trPr>
          <w:trHeight w:val="913"/>
          <w:jc w:val="center"/>
        </w:trPr>
        <w:tc>
          <w:tcPr>
            <w:tcW w:w="380" w:type="dxa"/>
            <w:vAlign w:val="center"/>
          </w:tcPr>
          <w:p w14:paraId="20E125D3" w14:textId="77777777" w:rsidR="00F55969" w:rsidRDefault="00F55969" w:rsidP="00405455">
            <w:pPr>
              <w:pStyle w:val="a6"/>
              <w:numPr>
                <w:ilvl w:val="0"/>
                <w:numId w:val="0"/>
              </w:numPr>
              <w:spacing w:before="0" w:after="0" w:line="240" w:lineRule="auto"/>
              <w:jc w:val="center"/>
              <w:rPr>
                <w:rtl/>
              </w:rPr>
            </w:pPr>
            <w:r w:rsidRPr="007B3613">
              <w:t>1</w:t>
            </w:r>
          </w:p>
        </w:tc>
        <w:tc>
          <w:tcPr>
            <w:tcW w:w="3969" w:type="dxa"/>
            <w:vAlign w:val="center"/>
          </w:tcPr>
          <w:p w14:paraId="7874CD8A" w14:textId="77777777" w:rsidR="00F55969" w:rsidRDefault="00F55969" w:rsidP="00405455">
            <w:pPr>
              <w:pStyle w:val="a6"/>
              <w:numPr>
                <w:ilvl w:val="0"/>
                <w:numId w:val="0"/>
              </w:numPr>
              <w:spacing w:before="0" w:after="0" w:line="240" w:lineRule="auto"/>
              <w:jc w:val="center"/>
              <w:rPr>
                <w:rtl/>
              </w:rPr>
            </w:pPr>
            <w:r w:rsidRPr="007900AA">
              <w:rPr>
                <w:rtl/>
              </w:rPr>
              <w:t>החלפת ממונה אבטחת מידע מטעם הספק ללא עדכון עורך המכרז</w:t>
            </w:r>
            <w:r w:rsidRPr="007900AA">
              <w:t>.</w:t>
            </w:r>
          </w:p>
        </w:tc>
        <w:tc>
          <w:tcPr>
            <w:tcW w:w="1842" w:type="dxa"/>
            <w:vAlign w:val="center"/>
          </w:tcPr>
          <w:p w14:paraId="33FE28AF" w14:textId="77777777" w:rsidR="00F55969" w:rsidRDefault="00F55969" w:rsidP="00405455">
            <w:pPr>
              <w:pStyle w:val="a6"/>
              <w:numPr>
                <w:ilvl w:val="0"/>
                <w:numId w:val="0"/>
              </w:numPr>
              <w:spacing w:before="0" w:after="0" w:line="240" w:lineRule="auto"/>
              <w:jc w:val="center"/>
              <w:rPr>
                <w:rtl/>
              </w:rPr>
            </w:pPr>
            <w:r w:rsidRPr="00CB5C68">
              <w:rPr>
                <w:rtl/>
              </w:rPr>
              <w:t>כל חריגה</w:t>
            </w:r>
            <w:r w:rsidR="00D32305">
              <w:rPr>
                <w:rFonts w:hint="cs"/>
                <w:rtl/>
              </w:rPr>
              <w:t>, ככל ונדרש ממונה אבטחה</w:t>
            </w:r>
          </w:p>
        </w:tc>
        <w:tc>
          <w:tcPr>
            <w:tcW w:w="3402" w:type="dxa"/>
            <w:vAlign w:val="center"/>
          </w:tcPr>
          <w:p w14:paraId="386B9DA9" w14:textId="77777777" w:rsidR="00F55969" w:rsidRPr="00923C02" w:rsidRDefault="00923C02" w:rsidP="00405455">
            <w:pPr>
              <w:pStyle w:val="a6"/>
              <w:numPr>
                <w:ilvl w:val="0"/>
                <w:numId w:val="0"/>
              </w:numPr>
              <w:spacing w:before="0" w:after="0" w:line="240" w:lineRule="auto"/>
              <w:jc w:val="center"/>
              <w:rPr>
                <w:rtl/>
              </w:rPr>
            </w:pPr>
            <w:r>
              <w:t>100</w:t>
            </w:r>
            <w:r>
              <w:rPr>
                <w:rtl/>
              </w:rPr>
              <w:t xml:space="preserve"> ₪ לכל יום עבודה או חלקו עד ל-5 ימי העבודה הראשונים.</w:t>
            </w:r>
            <w:r>
              <w:rPr>
                <w:rFonts w:hint="cs"/>
                <w:rtl/>
              </w:rPr>
              <w:t xml:space="preserve"> </w:t>
            </w:r>
            <w:r>
              <w:t>500</w:t>
            </w:r>
            <w:r>
              <w:rPr>
                <w:rtl/>
              </w:rPr>
              <w:t xml:space="preserve"> ₪ לכל יום או חלקו מעבר לכך.</w:t>
            </w:r>
          </w:p>
        </w:tc>
        <w:tc>
          <w:tcPr>
            <w:tcW w:w="1548" w:type="dxa"/>
            <w:vAlign w:val="center"/>
          </w:tcPr>
          <w:p w14:paraId="138C3F4E" w14:textId="77777777"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Ref128043756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3.29.4</w:t>
            </w:r>
            <w:r w:rsidR="002D4B0D">
              <w:rPr>
                <w:rtl/>
              </w:rPr>
              <w:fldChar w:fldCharType="end"/>
            </w:r>
          </w:p>
        </w:tc>
      </w:tr>
      <w:tr w:rsidR="00F55969" w14:paraId="70E23039" w14:textId="77777777" w:rsidTr="00405455">
        <w:trPr>
          <w:trHeight w:val="850"/>
          <w:jc w:val="center"/>
        </w:trPr>
        <w:tc>
          <w:tcPr>
            <w:tcW w:w="380" w:type="dxa"/>
            <w:vAlign w:val="center"/>
          </w:tcPr>
          <w:p w14:paraId="75017AC0" w14:textId="77777777" w:rsidR="00F55969" w:rsidRDefault="00F55969" w:rsidP="00405455">
            <w:pPr>
              <w:pStyle w:val="a6"/>
              <w:numPr>
                <w:ilvl w:val="0"/>
                <w:numId w:val="0"/>
              </w:numPr>
              <w:spacing w:before="0" w:after="0" w:line="240" w:lineRule="auto"/>
              <w:jc w:val="center"/>
              <w:rPr>
                <w:rtl/>
              </w:rPr>
            </w:pPr>
            <w:r w:rsidRPr="007B3613">
              <w:t>2</w:t>
            </w:r>
          </w:p>
        </w:tc>
        <w:tc>
          <w:tcPr>
            <w:tcW w:w="3969" w:type="dxa"/>
            <w:vAlign w:val="center"/>
          </w:tcPr>
          <w:p w14:paraId="54CF134E" w14:textId="77777777" w:rsidR="00F55969" w:rsidRDefault="00F55969" w:rsidP="00405455">
            <w:pPr>
              <w:pStyle w:val="a6"/>
              <w:numPr>
                <w:ilvl w:val="0"/>
                <w:numId w:val="0"/>
              </w:numPr>
              <w:spacing w:before="0" w:after="0" w:line="240" w:lineRule="auto"/>
              <w:jc w:val="center"/>
              <w:rPr>
                <w:rtl/>
              </w:rPr>
            </w:pPr>
            <w:r w:rsidRPr="007900AA">
              <w:rPr>
                <w:rtl/>
              </w:rPr>
              <w:t>אי-דיווח מידי על אירוע אבטחה</w:t>
            </w:r>
            <w:r w:rsidRPr="007900AA">
              <w:t>.</w:t>
            </w:r>
          </w:p>
        </w:tc>
        <w:tc>
          <w:tcPr>
            <w:tcW w:w="1842" w:type="dxa"/>
            <w:vAlign w:val="center"/>
          </w:tcPr>
          <w:p w14:paraId="27248568" w14:textId="77777777" w:rsidR="00F55969" w:rsidRDefault="00F55969" w:rsidP="00405455">
            <w:pPr>
              <w:pStyle w:val="a6"/>
              <w:numPr>
                <w:ilvl w:val="0"/>
                <w:numId w:val="0"/>
              </w:numPr>
              <w:spacing w:before="0" w:after="0" w:line="240" w:lineRule="auto"/>
              <w:jc w:val="center"/>
              <w:rPr>
                <w:rtl/>
              </w:rPr>
            </w:pPr>
            <w:r w:rsidRPr="00CB5C68">
              <w:rPr>
                <w:rtl/>
              </w:rPr>
              <w:t>כל חריגה</w:t>
            </w:r>
          </w:p>
        </w:tc>
        <w:tc>
          <w:tcPr>
            <w:tcW w:w="3402" w:type="dxa"/>
            <w:vAlign w:val="center"/>
          </w:tcPr>
          <w:p w14:paraId="3F1EBA1A" w14:textId="77777777" w:rsidR="00F55969" w:rsidRDefault="00923C02" w:rsidP="00405455">
            <w:pPr>
              <w:pStyle w:val="a6"/>
              <w:numPr>
                <w:ilvl w:val="0"/>
                <w:numId w:val="0"/>
              </w:numPr>
              <w:spacing w:before="0" w:after="0" w:line="240" w:lineRule="auto"/>
              <w:jc w:val="center"/>
              <w:rPr>
                <w:rtl/>
              </w:rPr>
            </w:pPr>
            <w:r>
              <w:rPr>
                <w:rtl/>
              </w:rPr>
              <w:t>עבור 24 שעות ראשונות, ללא פיצוי.</w:t>
            </w:r>
            <w:r>
              <w:rPr>
                <w:rFonts w:hint="cs"/>
                <w:rtl/>
              </w:rPr>
              <w:t xml:space="preserve"> </w:t>
            </w:r>
            <w:r>
              <w:t>500</w:t>
            </w:r>
            <w:r>
              <w:rPr>
                <w:rtl/>
              </w:rPr>
              <w:t xml:space="preserve"> ₪ לכל יום או חלקו מעבר לכך.</w:t>
            </w:r>
            <w:r>
              <w:rPr>
                <w:rFonts w:hint="cs"/>
                <w:rtl/>
              </w:rPr>
              <w:t xml:space="preserve"> </w:t>
            </w:r>
            <w:r>
              <w:rPr>
                <w:rtl/>
              </w:rPr>
              <w:t>לסכומים אלו יתווסף סכום של 10,000 ₪ ככל ועורך המכרז או המזמין גילו אודות האירוע כתוצאה מפרסום פומבי או ממקור אחר.</w:t>
            </w:r>
          </w:p>
        </w:tc>
        <w:tc>
          <w:tcPr>
            <w:tcW w:w="1548" w:type="dxa"/>
            <w:vAlign w:val="center"/>
          </w:tcPr>
          <w:p w14:paraId="18D650B0" w14:textId="77777777"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Ref128039615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3.32.2</w:t>
            </w:r>
            <w:r w:rsidR="002D4B0D">
              <w:rPr>
                <w:rtl/>
              </w:rPr>
              <w:fldChar w:fldCharType="end"/>
            </w:r>
          </w:p>
        </w:tc>
      </w:tr>
      <w:tr w:rsidR="00F55969" w14:paraId="0A3DCF62" w14:textId="77777777" w:rsidTr="00405455">
        <w:trPr>
          <w:trHeight w:val="872"/>
          <w:jc w:val="center"/>
        </w:trPr>
        <w:tc>
          <w:tcPr>
            <w:tcW w:w="380" w:type="dxa"/>
            <w:vAlign w:val="center"/>
          </w:tcPr>
          <w:p w14:paraId="3060F511" w14:textId="77777777" w:rsidR="00F55969" w:rsidRDefault="00F55969" w:rsidP="00405455">
            <w:pPr>
              <w:pStyle w:val="a6"/>
              <w:numPr>
                <w:ilvl w:val="0"/>
                <w:numId w:val="0"/>
              </w:numPr>
              <w:spacing w:before="0" w:after="0" w:line="240" w:lineRule="auto"/>
              <w:jc w:val="center"/>
              <w:rPr>
                <w:rtl/>
              </w:rPr>
            </w:pPr>
            <w:r w:rsidRPr="007B3613">
              <w:t>3</w:t>
            </w:r>
          </w:p>
        </w:tc>
        <w:tc>
          <w:tcPr>
            <w:tcW w:w="3969" w:type="dxa"/>
            <w:vAlign w:val="center"/>
          </w:tcPr>
          <w:p w14:paraId="12A6587B" w14:textId="77777777" w:rsidR="00F55969" w:rsidRDefault="00F55969" w:rsidP="00405455">
            <w:pPr>
              <w:pStyle w:val="a6"/>
              <w:numPr>
                <w:ilvl w:val="0"/>
                <w:numId w:val="0"/>
              </w:numPr>
              <w:spacing w:before="0" w:after="0" w:line="240" w:lineRule="auto"/>
              <w:jc w:val="center"/>
              <w:rPr>
                <w:rtl/>
              </w:rPr>
            </w:pPr>
            <w:r w:rsidRPr="007900AA">
              <w:rPr>
                <w:rtl/>
              </w:rPr>
              <w:t>אי-עמידת הספק בדרישה להעברת דוחות ודיווחים</w:t>
            </w:r>
            <w:r w:rsidRPr="007900AA">
              <w:t>.</w:t>
            </w:r>
          </w:p>
        </w:tc>
        <w:tc>
          <w:tcPr>
            <w:tcW w:w="1842" w:type="dxa"/>
            <w:vAlign w:val="center"/>
          </w:tcPr>
          <w:p w14:paraId="129D2F38" w14:textId="77777777" w:rsidR="00F55969" w:rsidRDefault="00F55969" w:rsidP="00405455">
            <w:pPr>
              <w:pStyle w:val="a6"/>
              <w:numPr>
                <w:ilvl w:val="0"/>
                <w:numId w:val="0"/>
              </w:numPr>
              <w:spacing w:before="0" w:after="0" w:line="240" w:lineRule="auto"/>
              <w:jc w:val="center"/>
              <w:rPr>
                <w:rtl/>
              </w:rPr>
            </w:pPr>
            <w:r w:rsidRPr="00CB5C68">
              <w:rPr>
                <w:rtl/>
              </w:rPr>
              <w:t>מעבר ל-21 ימי עבודה ממועד הבקשה</w:t>
            </w:r>
          </w:p>
        </w:tc>
        <w:tc>
          <w:tcPr>
            <w:tcW w:w="3402" w:type="dxa"/>
            <w:vAlign w:val="center"/>
          </w:tcPr>
          <w:p w14:paraId="3329243A" w14:textId="77777777" w:rsidR="00F55969" w:rsidRPr="00923C02" w:rsidRDefault="00923C02" w:rsidP="00405455">
            <w:pPr>
              <w:pStyle w:val="a6"/>
              <w:numPr>
                <w:ilvl w:val="0"/>
                <w:numId w:val="0"/>
              </w:numPr>
              <w:spacing w:before="0" w:after="0" w:line="240" w:lineRule="auto"/>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4C5F9757" w14:textId="225430CD" w:rsidR="00F55969" w:rsidRDefault="000307C8" w:rsidP="00667EC9">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667EC9">
              <w:rPr>
                <w:cs/>
              </w:rPr>
              <w:fldChar w:fldCharType="begin"/>
            </w:r>
            <w:r w:rsidR="00667EC9">
              <w:instrText xml:space="preserve"> REF _Ref157073264 \r \h </w:instrText>
            </w:r>
            <w:r w:rsidR="00667EC9">
              <w:rPr>
                <w:cs/>
              </w:rPr>
            </w:r>
            <w:r w:rsidR="00667EC9">
              <w:rPr>
                <w:cs/>
              </w:rPr>
              <w:fldChar w:fldCharType="separate"/>
            </w:r>
            <w:r w:rsidR="00667EC9">
              <w:rPr>
                <w:cs/>
              </w:rPr>
              <w:t>‎</w:t>
            </w:r>
            <w:r w:rsidR="00667EC9">
              <w:t>3.32.3.1</w:t>
            </w:r>
            <w:r w:rsidR="00667EC9">
              <w:rPr>
                <w:cs/>
              </w:rPr>
              <w:fldChar w:fldCharType="end"/>
            </w:r>
            <w:r w:rsidR="002D4B0D">
              <w:rPr>
                <w:rtl/>
              </w:rPr>
              <w:fldChar w:fldCharType="end"/>
            </w:r>
          </w:p>
        </w:tc>
      </w:tr>
      <w:tr w:rsidR="00F55969" w14:paraId="7CF52F29" w14:textId="77777777" w:rsidTr="00405455">
        <w:trPr>
          <w:trHeight w:val="850"/>
          <w:jc w:val="center"/>
        </w:trPr>
        <w:tc>
          <w:tcPr>
            <w:tcW w:w="380" w:type="dxa"/>
            <w:vAlign w:val="center"/>
          </w:tcPr>
          <w:p w14:paraId="00498FDD" w14:textId="77777777" w:rsidR="00F55969" w:rsidRDefault="00F55969" w:rsidP="00405455">
            <w:pPr>
              <w:pStyle w:val="a6"/>
              <w:numPr>
                <w:ilvl w:val="0"/>
                <w:numId w:val="0"/>
              </w:numPr>
              <w:spacing w:before="0" w:after="0" w:line="240" w:lineRule="auto"/>
              <w:jc w:val="center"/>
              <w:rPr>
                <w:rtl/>
              </w:rPr>
            </w:pPr>
            <w:r w:rsidRPr="007B3613">
              <w:t>4</w:t>
            </w:r>
          </w:p>
        </w:tc>
        <w:tc>
          <w:tcPr>
            <w:tcW w:w="3969" w:type="dxa"/>
            <w:vAlign w:val="center"/>
          </w:tcPr>
          <w:p w14:paraId="2120B9AC" w14:textId="77777777" w:rsidR="00F55969" w:rsidRDefault="00F55969" w:rsidP="00405455">
            <w:pPr>
              <w:pStyle w:val="a6"/>
              <w:numPr>
                <w:ilvl w:val="0"/>
                <w:numId w:val="0"/>
              </w:numPr>
              <w:spacing w:before="0" w:after="0" w:line="240" w:lineRule="auto"/>
              <w:jc w:val="center"/>
              <w:rPr>
                <w:rtl/>
              </w:rPr>
            </w:pPr>
            <w:r w:rsidRPr="007900AA">
              <w:rPr>
                <w:rtl/>
              </w:rPr>
              <w:t>חוסר הסכמה לתיאום מועד ביצוע ביקורת במתקני הספק במסגרת סד הזמנים הנדרש על ידי עורך המכרז</w:t>
            </w:r>
            <w:r w:rsidRPr="007900AA">
              <w:t>.</w:t>
            </w:r>
          </w:p>
        </w:tc>
        <w:tc>
          <w:tcPr>
            <w:tcW w:w="1842" w:type="dxa"/>
            <w:vAlign w:val="center"/>
          </w:tcPr>
          <w:p w14:paraId="7F7FD1A6" w14:textId="77777777" w:rsidR="00F55969" w:rsidRDefault="00F55969" w:rsidP="00405455">
            <w:pPr>
              <w:pStyle w:val="a6"/>
              <w:numPr>
                <w:ilvl w:val="0"/>
                <w:numId w:val="0"/>
              </w:numPr>
              <w:spacing w:before="0" w:after="0" w:line="240" w:lineRule="auto"/>
              <w:jc w:val="center"/>
              <w:rPr>
                <w:rtl/>
              </w:rPr>
            </w:pPr>
            <w:r w:rsidRPr="00CB5C68">
              <w:rPr>
                <w:rtl/>
              </w:rPr>
              <w:t>מעבר ל-14 ימי עבודה ממועד הבקשה לביצוע התיאום</w:t>
            </w:r>
          </w:p>
        </w:tc>
        <w:tc>
          <w:tcPr>
            <w:tcW w:w="3402" w:type="dxa"/>
            <w:vAlign w:val="center"/>
          </w:tcPr>
          <w:p w14:paraId="659AD78C" w14:textId="77777777" w:rsidR="00F55969" w:rsidRPr="00923C02" w:rsidRDefault="00923C02" w:rsidP="00405455">
            <w:pPr>
              <w:pStyle w:val="a6"/>
              <w:numPr>
                <w:ilvl w:val="0"/>
                <w:numId w:val="0"/>
              </w:numPr>
              <w:spacing w:before="0" w:after="0" w:line="240" w:lineRule="auto"/>
              <w:jc w:val="center"/>
              <w:rPr>
                <w:rtl/>
              </w:rPr>
            </w:pPr>
            <w:r>
              <w:t>250</w:t>
            </w:r>
            <w:r>
              <w:rPr>
                <w:rtl/>
              </w:rPr>
              <w:t xml:space="preserve"> ₪ לכל יום עבודה או חלקו עד ל-5 ימי העבודה הראשונים.</w:t>
            </w:r>
            <w:r>
              <w:rPr>
                <w:rFonts w:hint="cs"/>
                <w:rtl/>
              </w:rPr>
              <w:t xml:space="preserve"> </w:t>
            </w:r>
            <w:r>
              <w:t>1,000</w:t>
            </w:r>
            <w:r>
              <w:rPr>
                <w:rtl/>
              </w:rPr>
              <w:t xml:space="preserve"> ₪ לכל יום או חלקו מעבר לכך.</w:t>
            </w:r>
          </w:p>
        </w:tc>
        <w:tc>
          <w:tcPr>
            <w:tcW w:w="1548" w:type="dxa"/>
            <w:vAlign w:val="center"/>
          </w:tcPr>
          <w:p w14:paraId="004BF4A6" w14:textId="77777777"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3.32.4</w:t>
            </w:r>
            <w:r w:rsidR="002D4B0D">
              <w:rPr>
                <w:rtl/>
              </w:rPr>
              <w:fldChar w:fldCharType="end"/>
            </w:r>
          </w:p>
        </w:tc>
      </w:tr>
      <w:tr w:rsidR="00F55969" w14:paraId="097CDB04" w14:textId="77777777" w:rsidTr="00405455">
        <w:trPr>
          <w:trHeight w:val="850"/>
          <w:jc w:val="center"/>
        </w:trPr>
        <w:tc>
          <w:tcPr>
            <w:tcW w:w="380" w:type="dxa"/>
            <w:vAlign w:val="center"/>
          </w:tcPr>
          <w:p w14:paraId="651F3433" w14:textId="77777777" w:rsidR="003811EA" w:rsidRDefault="00F55969" w:rsidP="00405455">
            <w:pPr>
              <w:pStyle w:val="a6"/>
              <w:numPr>
                <w:ilvl w:val="0"/>
                <w:numId w:val="0"/>
              </w:numPr>
              <w:spacing w:before="0" w:after="0" w:line="240" w:lineRule="auto"/>
              <w:jc w:val="center"/>
              <w:rPr>
                <w:rtl/>
              </w:rPr>
            </w:pPr>
            <w:r w:rsidRPr="007B3613">
              <w:t>5</w:t>
            </w:r>
          </w:p>
        </w:tc>
        <w:tc>
          <w:tcPr>
            <w:tcW w:w="3969" w:type="dxa"/>
            <w:vAlign w:val="center"/>
          </w:tcPr>
          <w:p w14:paraId="79227DF0" w14:textId="77777777" w:rsidR="00F55969" w:rsidRDefault="00F55969" w:rsidP="00405455">
            <w:pPr>
              <w:pStyle w:val="a6"/>
              <w:numPr>
                <w:ilvl w:val="0"/>
                <w:numId w:val="0"/>
              </w:numPr>
              <w:spacing w:before="0" w:after="0" w:line="240" w:lineRule="auto"/>
              <w:jc w:val="center"/>
              <w:rPr>
                <w:rtl/>
              </w:rPr>
            </w:pPr>
            <w:r w:rsidRPr="00913FC9">
              <w:rPr>
                <w:rFonts w:hint="cs"/>
                <w:rtl/>
              </w:rPr>
              <w:t xml:space="preserve">אי-עמידת הספק בדרישה לביצוע פעולות </w:t>
            </w:r>
            <w:r w:rsidR="00F4152F">
              <w:rPr>
                <w:rFonts w:hint="cs"/>
                <w:rtl/>
              </w:rPr>
              <w:t xml:space="preserve">אימות נתונים </w:t>
            </w:r>
            <w:r w:rsidR="00D32305" w:rsidRPr="00913FC9">
              <w:rPr>
                <w:rFonts w:hint="cs"/>
                <w:rtl/>
              </w:rPr>
              <w:t xml:space="preserve">על מידע של מזמינים הנמצא אצל הספק, </w:t>
            </w:r>
            <w:r w:rsidRPr="00913FC9">
              <w:rPr>
                <w:rFonts w:hint="cs"/>
                <w:rtl/>
              </w:rPr>
              <w:t>בהתאם ללוח הזמנים שייקבע על ידי עורך המכרז</w:t>
            </w:r>
          </w:p>
        </w:tc>
        <w:tc>
          <w:tcPr>
            <w:tcW w:w="1842" w:type="dxa"/>
            <w:vAlign w:val="center"/>
          </w:tcPr>
          <w:p w14:paraId="3B46523B" w14:textId="77777777" w:rsidR="00F55969" w:rsidRDefault="00F55969" w:rsidP="00405455">
            <w:pPr>
              <w:pStyle w:val="a6"/>
              <w:numPr>
                <w:ilvl w:val="0"/>
                <w:numId w:val="0"/>
              </w:numPr>
              <w:spacing w:before="0" w:after="0" w:line="240" w:lineRule="auto"/>
              <w:jc w:val="center"/>
              <w:rPr>
                <w:rtl/>
              </w:rPr>
            </w:pPr>
            <w:r w:rsidRPr="00CB5C68">
              <w:rPr>
                <w:rtl/>
              </w:rPr>
              <w:t>מעבר ל-30 ימי עבודה ממועד הבקשה</w:t>
            </w:r>
          </w:p>
        </w:tc>
        <w:tc>
          <w:tcPr>
            <w:tcW w:w="3402" w:type="dxa"/>
            <w:vAlign w:val="center"/>
          </w:tcPr>
          <w:p w14:paraId="13CD6698" w14:textId="77777777" w:rsidR="00F55969" w:rsidRDefault="00CF2621" w:rsidP="00405455">
            <w:pPr>
              <w:pStyle w:val="a6"/>
              <w:numPr>
                <w:ilvl w:val="0"/>
                <w:numId w:val="0"/>
              </w:numPr>
              <w:spacing w:before="0" w:after="0" w:line="240" w:lineRule="auto"/>
              <w:ind w:left="25" w:hanging="25"/>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49E5A1CC" w14:textId="77777777" w:rsidR="00F55969" w:rsidRDefault="000307C8" w:rsidP="00405455">
            <w:pPr>
              <w:pStyle w:val="a6"/>
              <w:numPr>
                <w:ilvl w:val="0"/>
                <w:numId w:val="0"/>
              </w:numPr>
              <w:spacing w:before="0" w:after="0" w:line="240" w:lineRule="auto"/>
              <w:jc w:val="center"/>
              <w:rPr>
                <w:rtl/>
              </w:rPr>
            </w:pPr>
            <w:r>
              <w:rPr>
                <w:rFonts w:hint="cs"/>
                <w:rtl/>
              </w:rPr>
              <w:t>סעיף</w:t>
            </w:r>
            <w:r w:rsidR="00913FC9">
              <w:rPr>
                <w:rFonts w:hint="cs"/>
                <w:rtl/>
              </w:rPr>
              <w:t xml:space="preserve"> </w:t>
            </w:r>
            <w:r w:rsidR="00913FC9">
              <w:rPr>
                <w:rtl/>
              </w:rPr>
              <w:fldChar w:fldCharType="begin"/>
            </w:r>
            <w:r w:rsidR="00913FC9">
              <w:rPr>
                <w:rtl/>
              </w:rPr>
              <w:instrText xml:space="preserve"> </w:instrText>
            </w:r>
            <w:r w:rsidR="00913FC9">
              <w:rPr>
                <w:rFonts w:hint="cs"/>
              </w:rPr>
              <w:instrText>REF</w:instrText>
            </w:r>
            <w:r w:rsidR="00913FC9">
              <w:rPr>
                <w:rFonts w:hint="cs"/>
                <w:rtl/>
              </w:rPr>
              <w:instrText xml:space="preserve"> _</w:instrText>
            </w:r>
            <w:r w:rsidR="00913FC9">
              <w:rPr>
                <w:rFonts w:hint="cs"/>
              </w:rPr>
              <w:instrText>Ref128045521 \r \h</w:instrText>
            </w:r>
            <w:r w:rsidR="00913FC9">
              <w:rPr>
                <w:rtl/>
              </w:rPr>
              <w:instrText xml:space="preserve"> </w:instrText>
            </w:r>
            <w:r w:rsidR="00405455">
              <w:rPr>
                <w:rtl/>
              </w:rPr>
              <w:instrText xml:space="preserve"> \* </w:instrText>
            </w:r>
            <w:r w:rsidR="00405455">
              <w:instrText>MERGEFORMAT</w:instrText>
            </w:r>
            <w:r w:rsidR="00405455">
              <w:rPr>
                <w:rtl/>
              </w:rPr>
              <w:instrText xml:space="preserve"> </w:instrText>
            </w:r>
            <w:r w:rsidR="00913FC9">
              <w:rPr>
                <w:rtl/>
              </w:rPr>
            </w:r>
            <w:r w:rsidR="00913FC9">
              <w:rPr>
                <w:rtl/>
              </w:rPr>
              <w:fldChar w:fldCharType="separate"/>
            </w:r>
            <w:r w:rsidR="009C3386">
              <w:rPr>
                <w:cs/>
              </w:rPr>
              <w:t>‎</w:t>
            </w:r>
            <w:r w:rsidR="009C3386">
              <w:t>3.32.5</w:t>
            </w:r>
            <w:r w:rsidR="00913FC9">
              <w:rPr>
                <w:rtl/>
              </w:rPr>
              <w:fldChar w:fldCharType="end"/>
            </w:r>
          </w:p>
        </w:tc>
      </w:tr>
      <w:tr w:rsidR="00F55969" w14:paraId="30036F08" w14:textId="77777777" w:rsidTr="00405455">
        <w:trPr>
          <w:trHeight w:val="850"/>
          <w:jc w:val="center"/>
        </w:trPr>
        <w:tc>
          <w:tcPr>
            <w:tcW w:w="380" w:type="dxa"/>
            <w:vAlign w:val="center"/>
          </w:tcPr>
          <w:p w14:paraId="15EADC02" w14:textId="77777777" w:rsidR="003811EA" w:rsidRDefault="00F55969" w:rsidP="00405455">
            <w:pPr>
              <w:pStyle w:val="a6"/>
              <w:numPr>
                <w:ilvl w:val="0"/>
                <w:numId w:val="0"/>
              </w:numPr>
              <w:spacing w:before="0" w:after="0" w:line="240" w:lineRule="auto"/>
              <w:jc w:val="center"/>
            </w:pPr>
            <w:r w:rsidRPr="007B3613">
              <w:t>6</w:t>
            </w:r>
          </w:p>
        </w:tc>
        <w:tc>
          <w:tcPr>
            <w:tcW w:w="3969" w:type="dxa"/>
            <w:vAlign w:val="center"/>
          </w:tcPr>
          <w:p w14:paraId="6E06EB00" w14:textId="77777777" w:rsidR="00F55969" w:rsidRDefault="00F55969" w:rsidP="00405455">
            <w:pPr>
              <w:pStyle w:val="a6"/>
              <w:numPr>
                <w:ilvl w:val="0"/>
                <w:numId w:val="0"/>
              </w:numPr>
              <w:spacing w:before="0" w:after="0" w:line="240" w:lineRule="auto"/>
              <w:jc w:val="center"/>
              <w:rPr>
                <w:rtl/>
              </w:rPr>
            </w:pPr>
            <w:r w:rsidRPr="007900AA">
              <w:rPr>
                <w:rtl/>
              </w:rPr>
              <w:t xml:space="preserve">אי-עמידת הספק בדרישה לביצוע פעולות </w:t>
            </w:r>
            <w:r w:rsidR="00D32305">
              <w:rPr>
                <w:rFonts w:hint="cs"/>
                <w:sz w:val="22"/>
                <w:szCs w:val="22"/>
                <w:rtl/>
              </w:rPr>
              <w:t xml:space="preserve">להגנה על מידע של מזמינים הנמצא אצל הספק, </w:t>
            </w:r>
            <w:r w:rsidRPr="007900AA">
              <w:rPr>
                <w:rtl/>
              </w:rPr>
              <w:t>בהתאם ללוח הזמנים שייקבע על ידי עורך המכרז</w:t>
            </w:r>
          </w:p>
        </w:tc>
        <w:tc>
          <w:tcPr>
            <w:tcW w:w="1842" w:type="dxa"/>
            <w:vAlign w:val="center"/>
          </w:tcPr>
          <w:p w14:paraId="1A725AA2" w14:textId="77777777" w:rsidR="00F55969" w:rsidRDefault="00F55969" w:rsidP="00405455">
            <w:pPr>
              <w:pStyle w:val="a6"/>
              <w:numPr>
                <w:ilvl w:val="0"/>
                <w:numId w:val="0"/>
              </w:numPr>
              <w:spacing w:before="0" w:after="0" w:line="240" w:lineRule="auto"/>
              <w:jc w:val="center"/>
              <w:rPr>
                <w:rtl/>
              </w:rPr>
            </w:pPr>
            <w:r w:rsidRPr="00CB5C68">
              <w:rPr>
                <w:rtl/>
              </w:rPr>
              <w:t>מעבר ל-8 שעות ממועד הבקשה</w:t>
            </w:r>
          </w:p>
        </w:tc>
        <w:tc>
          <w:tcPr>
            <w:tcW w:w="3402" w:type="dxa"/>
            <w:vAlign w:val="center"/>
          </w:tcPr>
          <w:p w14:paraId="300BC79A" w14:textId="58CDEF9A" w:rsidR="00F55969" w:rsidRPr="00C724CD" w:rsidRDefault="00F4152F" w:rsidP="000E7A39">
            <w:pPr>
              <w:pStyle w:val="a6"/>
              <w:numPr>
                <w:ilvl w:val="0"/>
                <w:numId w:val="0"/>
              </w:numPr>
              <w:spacing w:before="0" w:after="0" w:line="240" w:lineRule="auto"/>
              <w:jc w:val="center"/>
              <w:rPr>
                <w:rtl/>
              </w:rPr>
            </w:pPr>
            <w:r>
              <w:t>100</w:t>
            </w:r>
            <w:r>
              <w:rPr>
                <w:rtl/>
              </w:rPr>
              <w:t xml:space="preserve"> ₪ לכל </w:t>
            </w:r>
            <w:r>
              <w:rPr>
                <w:rFonts w:hint="cs"/>
                <w:rtl/>
              </w:rPr>
              <w:t>שעה או חלקה</w:t>
            </w:r>
            <w:r>
              <w:rPr>
                <w:rtl/>
              </w:rPr>
              <w:t xml:space="preserve"> ל-</w:t>
            </w:r>
            <w:r>
              <w:rPr>
                <w:rFonts w:hint="cs"/>
                <w:rtl/>
              </w:rPr>
              <w:t>8 השעות הראשונות</w:t>
            </w:r>
            <w:r w:rsidR="00C724CD">
              <w:rPr>
                <w:rtl/>
              </w:rPr>
              <w:t>.</w:t>
            </w:r>
            <w:r w:rsidR="00DC13EE">
              <w:rPr>
                <w:rFonts w:hint="cs"/>
                <w:rtl/>
              </w:rPr>
              <w:t xml:space="preserve"> </w:t>
            </w:r>
            <w:r w:rsidR="000E7A39">
              <w:t>500</w:t>
            </w:r>
            <w:r w:rsidR="000E7A39">
              <w:rPr>
                <w:rtl/>
              </w:rPr>
              <w:t xml:space="preserve"> </w:t>
            </w:r>
            <w:r w:rsidR="00C724CD">
              <w:rPr>
                <w:rtl/>
              </w:rPr>
              <w:t xml:space="preserve">₪ לכל </w:t>
            </w:r>
            <w:r>
              <w:rPr>
                <w:rFonts w:hint="cs"/>
                <w:rtl/>
              </w:rPr>
              <w:t xml:space="preserve">שעה או חלקה </w:t>
            </w:r>
            <w:r w:rsidR="00C724CD">
              <w:rPr>
                <w:rtl/>
              </w:rPr>
              <w:t>מעבר ל</w:t>
            </w:r>
            <w:r w:rsidR="000E7A39">
              <w:rPr>
                <w:rFonts w:hint="cs"/>
                <w:rtl/>
              </w:rPr>
              <w:t>-8 השעות ממועד הבקשה</w:t>
            </w:r>
            <w:r w:rsidR="00C724CD">
              <w:rPr>
                <w:rtl/>
              </w:rPr>
              <w:t>.</w:t>
            </w:r>
          </w:p>
        </w:tc>
        <w:tc>
          <w:tcPr>
            <w:tcW w:w="1548" w:type="dxa"/>
            <w:vAlign w:val="center"/>
          </w:tcPr>
          <w:p w14:paraId="4EF5351D" w14:textId="77777777" w:rsidR="00F55969" w:rsidRDefault="000307C8" w:rsidP="00405455">
            <w:pPr>
              <w:pStyle w:val="a6"/>
              <w:numPr>
                <w:ilvl w:val="0"/>
                <w:numId w:val="0"/>
              </w:numPr>
              <w:spacing w:before="0" w:after="0" w:line="240" w:lineRule="auto"/>
              <w:jc w:val="center"/>
              <w:rPr>
                <w:rtl/>
              </w:rPr>
            </w:pPr>
            <w:r>
              <w:rPr>
                <w:rFonts w:hint="cs"/>
                <w:rtl/>
              </w:rPr>
              <w:t xml:space="preserve">סעיף </w:t>
            </w:r>
            <w:r w:rsidR="00A922E7">
              <w:rPr>
                <w:rtl/>
              </w:rPr>
              <w:fldChar w:fldCharType="begin"/>
            </w:r>
            <w:r w:rsidR="00A922E7">
              <w:rPr>
                <w:rtl/>
              </w:rPr>
              <w:instrText xml:space="preserve"> </w:instrText>
            </w:r>
            <w:r w:rsidR="00A922E7">
              <w:rPr>
                <w:rFonts w:hint="cs"/>
              </w:rPr>
              <w:instrText>REF</w:instrText>
            </w:r>
            <w:r w:rsidR="00A922E7">
              <w:rPr>
                <w:rFonts w:hint="cs"/>
                <w:rtl/>
              </w:rPr>
              <w:instrText xml:space="preserve"> _</w:instrText>
            </w:r>
            <w:r w:rsidR="00A922E7">
              <w:rPr>
                <w:rFonts w:hint="cs"/>
              </w:rPr>
              <w:instrText>Ref128045745 \r \h</w:instrText>
            </w:r>
            <w:r w:rsidR="00A922E7">
              <w:rPr>
                <w:rtl/>
              </w:rPr>
              <w:instrText xml:space="preserve"> </w:instrText>
            </w:r>
            <w:r w:rsidR="000D2AD3">
              <w:rPr>
                <w:rtl/>
              </w:rPr>
              <w:instrText xml:space="preserve"> \* </w:instrText>
            </w:r>
            <w:r w:rsidR="000D2AD3">
              <w:instrText>MERGEFORMAT</w:instrText>
            </w:r>
            <w:r w:rsidR="000D2AD3">
              <w:rPr>
                <w:rtl/>
              </w:rPr>
              <w:instrText xml:space="preserve"> </w:instrText>
            </w:r>
            <w:r w:rsidR="00A922E7">
              <w:rPr>
                <w:rtl/>
              </w:rPr>
            </w:r>
            <w:r w:rsidR="00A922E7">
              <w:rPr>
                <w:rtl/>
              </w:rPr>
              <w:fldChar w:fldCharType="separate"/>
            </w:r>
            <w:r w:rsidR="009C3386">
              <w:rPr>
                <w:cs/>
              </w:rPr>
              <w:t>‎</w:t>
            </w:r>
            <w:r w:rsidR="009C3386">
              <w:t>3.32.7.2.2</w:t>
            </w:r>
            <w:r w:rsidR="00A922E7">
              <w:rPr>
                <w:rtl/>
              </w:rPr>
              <w:fldChar w:fldCharType="end"/>
            </w:r>
          </w:p>
        </w:tc>
      </w:tr>
    </w:tbl>
    <w:p w14:paraId="0EC7430D" w14:textId="77777777" w:rsidR="009C3386" w:rsidRDefault="009C3386" w:rsidP="00042A65">
      <w:pPr>
        <w:pStyle w:val="a6"/>
        <w:numPr>
          <w:ilvl w:val="0"/>
          <w:numId w:val="0"/>
        </w:numPr>
        <w:ind w:left="1300" w:hanging="1021"/>
        <w:rPr>
          <w:rtl/>
        </w:rPr>
        <w:sectPr w:rsidR="009C3386" w:rsidSect="00D90C9A">
          <w:pgSz w:w="16838" w:h="11906" w:orient="landscape" w:code="9"/>
          <w:pgMar w:top="1134" w:right="1134" w:bottom="1134" w:left="1134" w:header="709" w:footer="709" w:gutter="0"/>
          <w:cols w:space="708"/>
          <w:titlePg/>
          <w:bidi/>
          <w:rtlGutter/>
          <w:docGrid w:linePitch="360"/>
        </w:sectPr>
      </w:pPr>
    </w:p>
    <w:p w14:paraId="0D640598" w14:textId="77777777" w:rsidR="00C724CD" w:rsidRDefault="00C724CD" w:rsidP="00042A65">
      <w:pPr>
        <w:pStyle w:val="a6"/>
        <w:numPr>
          <w:ilvl w:val="0"/>
          <w:numId w:val="0"/>
        </w:numPr>
        <w:ind w:left="1300" w:hanging="1021"/>
        <w:rPr>
          <w:rtl/>
        </w:rPr>
      </w:pPr>
    </w:p>
    <w:p w14:paraId="513750B7" w14:textId="77777777" w:rsidR="00F139F6" w:rsidRPr="00F139F6" w:rsidRDefault="00F139F6" w:rsidP="00042A65">
      <w:pPr>
        <w:pStyle w:val="a6"/>
        <w:numPr>
          <w:ilvl w:val="0"/>
          <w:numId w:val="0"/>
        </w:numPr>
        <w:ind w:left="1300" w:hanging="1021"/>
      </w:pPr>
    </w:p>
    <w:p w14:paraId="522054AC" w14:textId="77777777" w:rsidR="00F2395E" w:rsidRPr="00A855F9" w:rsidRDefault="00FA2FBC" w:rsidP="00A855F9">
      <w:pPr>
        <w:pStyle w:val="15"/>
        <w:spacing w:before="2980" w:after="120"/>
        <w:jc w:val="center"/>
        <w:rPr>
          <w:rFonts w:ascii="David" w:hAnsi="David" w:cs="David"/>
          <w:spacing w:val="0"/>
          <w:sz w:val="72"/>
          <w:szCs w:val="72"/>
          <w:rtl/>
        </w:rPr>
      </w:pPr>
      <w:bookmarkStart w:id="955" w:name="_Toc144754569"/>
      <w:r w:rsidRPr="00A855F9">
        <w:rPr>
          <w:rFonts w:ascii="David" w:hAnsi="David" w:cs="David" w:hint="cs"/>
          <w:spacing w:val="0"/>
          <w:sz w:val="72"/>
          <w:szCs w:val="72"/>
          <w:rtl/>
        </w:rPr>
        <w:t>פרק ד'</w:t>
      </w:r>
      <w:r w:rsidR="00F2395E" w:rsidRPr="00A855F9">
        <w:rPr>
          <w:rFonts w:ascii="David" w:hAnsi="David" w:cs="David" w:hint="cs"/>
          <w:spacing w:val="0"/>
          <w:sz w:val="72"/>
          <w:szCs w:val="72"/>
          <w:rtl/>
        </w:rPr>
        <w:t xml:space="preserve"> </w:t>
      </w:r>
      <w:r w:rsidR="00F2395E" w:rsidRPr="00A855F9">
        <w:rPr>
          <w:rFonts w:ascii="David" w:hAnsi="David" w:cs="David"/>
          <w:spacing w:val="0"/>
          <w:sz w:val="72"/>
          <w:szCs w:val="72"/>
          <w:rtl/>
        </w:rPr>
        <w:t>–</w:t>
      </w:r>
      <w:r w:rsidR="00F2395E" w:rsidRPr="00A855F9">
        <w:rPr>
          <w:rFonts w:ascii="David" w:hAnsi="David" w:cs="David" w:hint="cs"/>
          <w:spacing w:val="0"/>
          <w:sz w:val="72"/>
          <w:szCs w:val="72"/>
          <w:rtl/>
        </w:rPr>
        <w:t xml:space="preserve"> הסכם ההתקשרות</w:t>
      </w:r>
      <w:bookmarkEnd w:id="771"/>
      <w:bookmarkEnd w:id="955"/>
    </w:p>
    <w:p w14:paraId="3D5D1C4E" w14:textId="77777777" w:rsidR="00F2395E" w:rsidRDefault="00F2395E" w:rsidP="00F2395E">
      <w:pPr>
        <w:jc w:val="center"/>
        <w:rPr>
          <w:rFonts w:ascii="David" w:hAnsi="David" w:cs="David"/>
          <w:sz w:val="32"/>
          <w:szCs w:val="32"/>
          <w:u w:val="single"/>
          <w:rtl/>
        </w:rPr>
      </w:pPr>
    </w:p>
    <w:p w14:paraId="3813C3AA" w14:textId="77777777" w:rsidR="0093767F" w:rsidRPr="0093767F" w:rsidRDefault="0093767F" w:rsidP="0093767F">
      <w:pPr>
        <w:rPr>
          <w:rFonts w:ascii="David" w:hAnsi="David" w:cs="David"/>
          <w:sz w:val="32"/>
          <w:szCs w:val="32"/>
          <w:u w:val="single"/>
          <w:rtl/>
        </w:rPr>
        <w:sectPr w:rsidR="0093767F" w:rsidRPr="0093767F" w:rsidSect="0031684A">
          <w:pgSz w:w="11906" w:h="16838" w:code="9"/>
          <w:pgMar w:top="1134" w:right="1134" w:bottom="1134" w:left="1134" w:header="709" w:footer="709" w:gutter="0"/>
          <w:cols w:space="708"/>
          <w:titlePg/>
          <w:bidi/>
          <w:rtlGutter/>
          <w:docGrid w:linePitch="360"/>
        </w:sectPr>
      </w:pPr>
    </w:p>
    <w:p w14:paraId="694616BD" w14:textId="77777777" w:rsidR="00385FBA" w:rsidRPr="00132208" w:rsidRDefault="00385FBA" w:rsidP="00385FBA">
      <w:pPr>
        <w:spacing w:before="120" w:after="360" w:line="360" w:lineRule="auto"/>
        <w:jc w:val="center"/>
        <w:rPr>
          <w:rFonts w:ascii="David" w:hAnsi="David" w:cs="David"/>
          <w:b/>
          <w:bCs/>
          <w:rtl/>
        </w:rPr>
      </w:pPr>
      <w:bookmarkStart w:id="956" w:name="_Ref47697312"/>
      <w:bookmarkStart w:id="957" w:name="_Toc47826343"/>
      <w:bookmarkStart w:id="958" w:name="_Toc47826546"/>
      <w:bookmarkStart w:id="959" w:name="_Toc48749871"/>
      <w:bookmarkStart w:id="960" w:name="_Toc57230436"/>
      <w:bookmarkStart w:id="961" w:name="_Toc60567865"/>
      <w:bookmarkStart w:id="962" w:name="_Toc60568531"/>
      <w:r w:rsidRPr="00132208">
        <w:rPr>
          <w:rFonts w:ascii="David" w:hAnsi="David" w:cs="David"/>
          <w:b/>
          <w:bCs/>
          <w:rtl/>
        </w:rPr>
        <w:lastRenderedPageBreak/>
        <w:t>הסכם התקשרות</w:t>
      </w:r>
      <w:bookmarkEnd w:id="956"/>
      <w:bookmarkEnd w:id="957"/>
      <w:bookmarkEnd w:id="958"/>
      <w:bookmarkEnd w:id="959"/>
      <w:bookmarkEnd w:id="960"/>
      <w:bookmarkEnd w:id="961"/>
      <w:bookmarkEnd w:id="962"/>
    </w:p>
    <w:p w14:paraId="40E34387" w14:textId="77777777" w:rsidR="00385FBA" w:rsidRPr="00132208" w:rsidRDefault="00385FBA" w:rsidP="00385FBA">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נערך ונחתם בירושלים ביום ................ בחודש ............... בשנת ...20.</w:t>
      </w:r>
    </w:p>
    <w:p w14:paraId="69A256FA" w14:textId="77777777" w:rsidR="00385FBA" w:rsidRDefault="00385FBA" w:rsidP="00385FBA">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b/>
          <w:bCs/>
          <w:sz w:val="28"/>
          <w:szCs w:val="28"/>
          <w:rtl/>
        </w:rPr>
      </w:pPr>
      <w:r w:rsidRPr="00874EAC">
        <w:rPr>
          <w:rFonts w:ascii="David" w:hAnsi="David" w:cs="David"/>
          <w:b/>
          <w:bCs/>
          <w:sz w:val="28"/>
          <w:szCs w:val="28"/>
          <w:rtl/>
        </w:rPr>
        <w:t>ב י ן</w:t>
      </w:r>
    </w:p>
    <w:p w14:paraId="13EF92DC" w14:textId="77777777" w:rsidR="006A00FB" w:rsidRPr="00132208" w:rsidRDefault="006A00FB" w:rsidP="006A00FB">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p>
    <w:p w14:paraId="68E1B3D2" w14:textId="77777777" w:rsidR="006A00FB" w:rsidRPr="00132208" w:rsidRDefault="006A00FB" w:rsidP="006A00FB">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p>
    <w:p w14:paraId="35BC7E71"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14:paraId="1B4B9842" w14:textId="77777777" w:rsidR="006A00FB" w:rsidRPr="00BF5DBF" w:rsidRDefault="006A00FB" w:rsidP="006A00FB">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14:paraId="3E1CE256" w14:textId="77777777" w:rsidR="006A00FB" w:rsidRPr="00132208" w:rsidRDefault="006A00FB" w:rsidP="006A00FB">
      <w:pPr>
        <w:keepLines/>
        <w:widowControl w:val="0"/>
        <w:spacing w:before="120" w:after="120" w:line="360" w:lineRule="auto"/>
        <w:jc w:val="center"/>
        <w:rPr>
          <w:rFonts w:ascii="David" w:eastAsia="Calibri" w:hAnsi="David" w:cs="David"/>
          <w:rtl/>
        </w:rPr>
      </w:pPr>
      <w:r w:rsidRPr="00132208">
        <w:rPr>
          <w:rFonts w:ascii="David" w:eastAsia="Calibri" w:hAnsi="David" w:cs="David"/>
          <w:rtl/>
        </w:rPr>
        <w:t>______________________________</w:t>
      </w:r>
    </w:p>
    <w:p w14:paraId="7523C638"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14:paraId="78784F65"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(להלן: "</w:t>
      </w:r>
      <w:r w:rsidRPr="00132208">
        <w:rPr>
          <w:rFonts w:ascii="David" w:hAnsi="David" w:cs="David"/>
          <w:b/>
          <w:bCs/>
          <w:rtl/>
        </w:rPr>
        <w:t>הספק</w:t>
      </w:r>
      <w:r w:rsidRPr="00132208">
        <w:rPr>
          <w:rFonts w:ascii="David" w:hAnsi="David" w:cs="David"/>
          <w:rtl/>
        </w:rPr>
        <w:t>")</w:t>
      </w:r>
    </w:p>
    <w:p w14:paraId="3A8ADC0A"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14:paraId="7C283955" w14:textId="77777777" w:rsidR="006A00FB" w:rsidRPr="00132208" w:rsidRDefault="006A00FB" w:rsidP="00CC5DB2">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963" w:name="TenderDesc_7"/>
      <w:r w:rsidRPr="00132208">
        <w:rPr>
          <w:rFonts w:ascii="David" w:hAnsi="David" w:cs="David"/>
          <w:rtl/>
        </w:rPr>
        <w:t>פרסם</w:t>
      </w:r>
      <w:r w:rsidRPr="00132208">
        <w:rPr>
          <w:rFonts w:ascii="David" w:eastAsia="Calibri" w:hAnsi="David" w:cs="David"/>
          <w:rtl/>
        </w:rPr>
        <w:t xml:space="preserve"> </w:t>
      </w:r>
      <w:bookmarkEnd w:id="963"/>
      <w:r w:rsidR="00CC5DB2" w:rsidRPr="00CC5DB2">
        <w:rPr>
          <w:rFonts w:ascii="David" w:hAnsi="David" w:cs="David"/>
          <w:u w:val="single"/>
          <w:rtl/>
        </w:rPr>
        <w:t>מכרז מרכזי מספר 01-2023 לאספקת שירותי מחשוב</w:t>
      </w:r>
      <w:r w:rsidR="00CC5DB2">
        <w:rPr>
          <w:rFonts w:ascii="David" w:hAnsi="David" w:cs="David" w:hint="cs"/>
          <w:rtl/>
        </w:rPr>
        <w:t xml:space="preserve"> </w:t>
      </w:r>
      <w:r w:rsidR="00CC5DB2" w:rsidRPr="00CC5DB2">
        <w:rPr>
          <w:rFonts w:ascii="David" w:hAnsi="David" w:cs="David"/>
          <w:rtl/>
        </w:rPr>
        <w:t>עבור משרדי הממשלה</w:t>
      </w:r>
      <w:r w:rsidRPr="00CC5DB2">
        <w:rPr>
          <w:rFonts w:ascii="David" w:hAnsi="David" w:cs="David"/>
          <w:rtl/>
        </w:rPr>
        <w:t>,</w:t>
      </w:r>
      <w:r w:rsidRPr="00132208">
        <w:rPr>
          <w:rFonts w:ascii="David" w:hAnsi="David" w:cs="David"/>
          <w:rtl/>
        </w:rPr>
        <w:t xml:space="preserve">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964" w:name="show_istovin_11"/>
      <w:r w:rsidRPr="00132208">
        <w:rPr>
          <w:rFonts w:ascii="David" w:hAnsi="David" w:cs="David"/>
          <w:b/>
          <w:bCs/>
          <w:rtl/>
        </w:rPr>
        <w:t>המכרז</w:t>
      </w:r>
      <w:bookmarkEnd w:id="964"/>
      <w:r w:rsidRPr="00132208">
        <w:rPr>
          <w:rFonts w:ascii="David" w:eastAsia="Calibri" w:hAnsi="David" w:cs="David"/>
          <w:b/>
          <w:bCs/>
          <w:rtl/>
        </w:rPr>
        <w:t>"</w:t>
      </w:r>
      <w:r w:rsidRPr="00132208">
        <w:rPr>
          <w:rFonts w:ascii="David" w:eastAsia="Calibri" w:hAnsi="David" w:cs="David"/>
          <w:rtl/>
        </w:rPr>
        <w:t>), לאספקת השירותים המפורטים במסמכי המכרז (להלן: "</w:t>
      </w:r>
      <w:r w:rsidRPr="00132208">
        <w:rPr>
          <w:rFonts w:ascii="David" w:eastAsia="Calibri" w:hAnsi="David" w:cs="David"/>
          <w:b/>
          <w:bCs/>
          <w:rtl/>
        </w:rPr>
        <w:t>השירותים"</w:t>
      </w:r>
      <w:r w:rsidRPr="00132208">
        <w:rPr>
          <w:rFonts w:ascii="David" w:eastAsia="Calibri" w:hAnsi="David" w:cs="David"/>
          <w:rtl/>
        </w:rPr>
        <w:t xml:space="preserve">); </w:t>
      </w:r>
    </w:p>
    <w:p w14:paraId="2E2C5995"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14:paraId="76756B96" w14:textId="77777777" w:rsidR="006A00FB" w:rsidRPr="00132208" w:rsidRDefault="006A00FB" w:rsidP="00CC5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14:paraId="11AD5E1E" w14:textId="77777777" w:rsidR="006A00FB" w:rsidRDefault="006A00FB" w:rsidP="006A00F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14:paraId="43006BDB" w14:textId="77777777" w:rsidR="006A00FB" w:rsidRDefault="006A00FB" w:rsidP="006A00FB">
      <w:pPr>
        <w:bidi w:val="0"/>
        <w:spacing w:before="200" w:after="200" w:line="276" w:lineRule="auto"/>
        <w:rPr>
          <w:rFonts w:ascii="David" w:hAnsi="David" w:cs="David"/>
        </w:rPr>
      </w:pPr>
      <w:r>
        <w:rPr>
          <w:rFonts w:ascii="David" w:hAnsi="David" w:cs="David"/>
          <w:rtl/>
        </w:rPr>
        <w:br w:type="page"/>
      </w:r>
    </w:p>
    <w:p w14:paraId="02368AED" w14:textId="77777777" w:rsidR="006A00FB" w:rsidRPr="00132208" w:rsidRDefault="006A00FB" w:rsidP="006A00FB">
      <w:pPr>
        <w:widowControl w:val="0"/>
        <w:numPr>
          <w:ilvl w:val="0"/>
          <w:numId w:val="57"/>
        </w:numPr>
        <w:spacing w:before="120" w:after="120" w:line="360" w:lineRule="auto"/>
        <w:jc w:val="both"/>
        <w:rPr>
          <w:rFonts w:ascii="David" w:hAnsi="David" w:cs="David"/>
          <w:b/>
          <w:bCs/>
          <w:rtl/>
        </w:rPr>
      </w:pPr>
      <w:bookmarkStart w:id="965" w:name="_Ref45175696"/>
      <w:bookmarkStart w:id="966" w:name="_Toc48749872"/>
      <w:bookmarkStart w:id="967" w:name="_Toc57230437"/>
      <w:r w:rsidRPr="00132208">
        <w:rPr>
          <w:rFonts w:ascii="David" w:hAnsi="David" w:cs="David"/>
          <w:b/>
          <w:bCs/>
          <w:rtl/>
        </w:rPr>
        <w:lastRenderedPageBreak/>
        <w:t>כללי</w:t>
      </w:r>
      <w:bookmarkEnd w:id="965"/>
      <w:bookmarkEnd w:id="966"/>
      <w:bookmarkEnd w:id="967"/>
    </w:p>
    <w:p w14:paraId="017C5BD3"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14:paraId="1ADB6A33" w14:textId="7777777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Ref141288235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נספח א'</w:t>
      </w:r>
      <w:r w:rsidR="009C3386" w:rsidRPr="001364B8">
        <w:rPr>
          <w:rFonts w:ascii="David" w:hAnsi="David" w:cs="David" w:hint="cs"/>
          <w:u w:val="single"/>
          <w:rtl/>
        </w:rPr>
        <w:t xml:space="preserve"> להסכם ההתקשרות</w:t>
      </w:r>
      <w:r w:rsidR="009C3386" w:rsidRPr="001364B8">
        <w:rPr>
          <w:rFonts w:ascii="David" w:hAnsi="David" w:cs="David"/>
          <w:u w:val="single"/>
          <w:rtl/>
        </w:rPr>
        <w:t xml:space="preserve"> – מסמכי  המכרז</w:t>
      </w:r>
      <w:r>
        <w:rPr>
          <w:rFonts w:ascii="David" w:hAnsi="David" w:cs="David"/>
          <w:b/>
          <w:bCs/>
          <w:rtl/>
        </w:rPr>
        <w:fldChar w:fldCharType="end"/>
      </w:r>
      <w:r w:rsidR="006A00FB" w:rsidRPr="00132208">
        <w:rPr>
          <w:rFonts w:ascii="David" w:hAnsi="David" w:cs="David"/>
          <w:rtl/>
        </w:rPr>
        <w:t>;</w:t>
      </w:r>
    </w:p>
    <w:p w14:paraId="6E85E802" w14:textId="7777777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Ref141288255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 xml:space="preserve">נספח ב' </w:t>
      </w:r>
      <w:r w:rsidR="009C3386" w:rsidRPr="001364B8">
        <w:rPr>
          <w:rFonts w:ascii="David" w:hAnsi="David" w:cs="David" w:hint="cs"/>
          <w:u w:val="single"/>
          <w:rtl/>
        </w:rPr>
        <w:t xml:space="preserve">להסכם ההתקשרות </w:t>
      </w:r>
      <w:r w:rsidR="009C3386" w:rsidRPr="001364B8">
        <w:rPr>
          <w:rFonts w:ascii="David" w:hAnsi="David" w:cs="David"/>
          <w:u w:val="single"/>
          <w:rtl/>
        </w:rPr>
        <w:t>–</w:t>
      </w:r>
      <w:r w:rsidR="009C3386" w:rsidRPr="001364B8">
        <w:rPr>
          <w:rFonts w:ascii="David" w:hAnsi="David" w:cs="David" w:hint="cs"/>
          <w:u w:val="single"/>
          <w:rtl/>
        </w:rPr>
        <w:t xml:space="preserve"> הצעת</w:t>
      </w:r>
      <w:r w:rsidR="009C3386" w:rsidRPr="001364B8">
        <w:rPr>
          <w:rFonts w:ascii="David" w:hAnsi="David" w:cs="David"/>
          <w:u w:val="single"/>
          <w:rtl/>
        </w:rPr>
        <w:t xml:space="preserve"> הספק</w:t>
      </w:r>
      <w:r>
        <w:rPr>
          <w:rFonts w:ascii="David" w:hAnsi="David" w:cs="David"/>
          <w:b/>
          <w:bCs/>
          <w:rtl/>
        </w:rPr>
        <w:fldChar w:fldCharType="end"/>
      </w:r>
      <w:r w:rsidR="006A00FB" w:rsidRPr="00132208">
        <w:rPr>
          <w:rFonts w:ascii="David" w:hAnsi="David" w:cs="David"/>
          <w:rtl/>
        </w:rPr>
        <w:t>;</w:t>
      </w:r>
    </w:p>
    <w:p w14:paraId="22227859" w14:textId="77777777" w:rsidR="006A00FB" w:rsidRPr="00132208" w:rsidRDefault="004A04E3" w:rsidP="004A04E3">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Ref141288430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723B5A">
        <w:rPr>
          <w:rFonts w:ascii="David" w:hAnsi="David" w:cs="David"/>
          <w:u w:val="single"/>
          <w:rtl/>
        </w:rPr>
        <w:t>נספח ג'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Pr>
          <w:rFonts w:ascii="David" w:hAnsi="David" w:cs="David"/>
          <w:b/>
          <w:bCs/>
          <w:rtl/>
        </w:rPr>
        <w:fldChar w:fldCharType="end"/>
      </w:r>
      <w:r w:rsidR="006A00FB" w:rsidRPr="00132208">
        <w:rPr>
          <w:rFonts w:ascii="David" w:hAnsi="David" w:cs="David"/>
          <w:rtl/>
        </w:rPr>
        <w:t>;</w:t>
      </w:r>
    </w:p>
    <w:p w14:paraId="1F6FA183" w14:textId="77777777" w:rsidR="003B348A" w:rsidRPr="003B348A" w:rsidRDefault="003B348A" w:rsidP="003858C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Ref141289628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Pr>
          <w:rFonts w:ascii="David" w:hAnsi="David" w:cs="David"/>
          <w:b/>
          <w:bCs/>
          <w:rtl/>
        </w:rPr>
        <w:fldChar w:fldCharType="end"/>
      </w:r>
      <w:r w:rsidR="00865DFF" w:rsidRPr="00D90C9A">
        <w:rPr>
          <w:rFonts w:ascii="David" w:hAnsi="David" w:cs="David"/>
          <w:rtl/>
        </w:rPr>
        <w:t>;</w:t>
      </w:r>
    </w:p>
    <w:p w14:paraId="1893D464" w14:textId="77777777" w:rsidR="0063137F" w:rsidRPr="003E3ECE" w:rsidRDefault="003E3ECE" w:rsidP="003E3ECE">
      <w:pPr>
        <w:widowControl w:val="0"/>
        <w:numPr>
          <w:ilvl w:val="2"/>
          <w:numId w:val="57"/>
        </w:numPr>
        <w:spacing w:before="120" w:after="120" w:line="360" w:lineRule="auto"/>
        <w:jc w:val="both"/>
        <w:rPr>
          <w:rFonts w:ascii="David" w:hAnsi="David" w:cs="David"/>
          <w:rtl/>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Ref141288896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A855F9">
        <w:rPr>
          <w:rFonts w:ascii="David" w:hAnsi="David" w:cs="David" w:hint="eastAsia"/>
          <w:u w:val="single"/>
          <w:rtl/>
        </w:rPr>
        <w:t>נספח</w:t>
      </w:r>
      <w:r w:rsidR="009C3386" w:rsidRPr="00A855F9">
        <w:rPr>
          <w:rFonts w:ascii="David" w:hAnsi="David" w:cs="David"/>
          <w:u w:val="single"/>
          <w:rtl/>
        </w:rPr>
        <w:t xml:space="preserve"> </w:t>
      </w:r>
      <w:r w:rsidR="009C3386">
        <w:rPr>
          <w:rFonts w:ascii="David" w:hAnsi="David" w:cs="David" w:hint="cs"/>
          <w:u w:val="single"/>
          <w:rtl/>
        </w:rPr>
        <w:t>ה</w:t>
      </w:r>
      <w:r w:rsidR="009C3386" w:rsidRPr="00A855F9">
        <w:rPr>
          <w:rFonts w:ascii="David" w:hAnsi="David" w:cs="David"/>
          <w:u w:val="single"/>
          <w:rtl/>
        </w:rPr>
        <w:t>'</w:t>
      </w:r>
      <w:r w:rsidR="009C3386">
        <w:rPr>
          <w:rFonts w:ascii="David" w:hAnsi="David" w:cs="David" w:hint="cs"/>
          <w:u w:val="single"/>
          <w:rtl/>
        </w:rPr>
        <w:t xml:space="preserve"> </w:t>
      </w:r>
      <w:r w:rsidR="009C3386" w:rsidRPr="00D039F0">
        <w:rPr>
          <w:rFonts w:ascii="David" w:hAnsi="David" w:cs="David"/>
          <w:u w:val="single"/>
          <w:rtl/>
        </w:rPr>
        <w:t>להסכם ההתקשרות –</w:t>
      </w:r>
      <w:r w:rsidR="009C3386">
        <w:rPr>
          <w:rFonts w:ascii="David" w:hAnsi="David" w:cs="David" w:hint="cs"/>
          <w:u w:val="single"/>
          <w:rtl/>
        </w:rPr>
        <w:t xml:space="preserve"> סעיפי ביטוח</w:t>
      </w:r>
      <w:r>
        <w:rPr>
          <w:rFonts w:ascii="David" w:hAnsi="David" w:cs="David"/>
          <w:b/>
          <w:bCs/>
          <w:rtl/>
        </w:rPr>
        <w:fldChar w:fldCharType="end"/>
      </w:r>
      <w:r w:rsidR="00865DFF">
        <w:rPr>
          <w:rFonts w:ascii="David" w:hAnsi="David" w:cs="David" w:hint="cs"/>
          <w:rtl/>
        </w:rPr>
        <w:t>.</w:t>
      </w:r>
    </w:p>
    <w:p w14:paraId="7A47C3D6"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14:paraId="2E30DBD5"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14:paraId="236E5438"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968" w:name="_Toc48749873"/>
      <w:bookmarkStart w:id="969" w:name="_Toc57230438"/>
      <w:r w:rsidRPr="00132208">
        <w:rPr>
          <w:rFonts w:ascii="David" w:hAnsi="David" w:cs="David"/>
          <w:b/>
          <w:bCs/>
          <w:rtl/>
        </w:rPr>
        <w:t>תקופת ההתקשרות</w:t>
      </w:r>
      <w:bookmarkEnd w:id="968"/>
      <w:bookmarkEnd w:id="969"/>
    </w:p>
    <w:p w14:paraId="5AA1BA04" w14:textId="77777777" w:rsidR="006A00FB" w:rsidRPr="00132208" w:rsidRDefault="006A00FB" w:rsidP="006A00FB">
      <w:pPr>
        <w:widowControl w:val="0"/>
        <w:numPr>
          <w:ilvl w:val="1"/>
          <w:numId w:val="496"/>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14:paraId="096A04D9"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970" w:name="_Toc48749874"/>
      <w:bookmarkStart w:id="971" w:name="_Toc57230439"/>
      <w:r w:rsidRPr="00132208">
        <w:rPr>
          <w:rFonts w:ascii="David" w:hAnsi="David" w:cs="David"/>
          <w:b/>
          <w:bCs/>
          <w:rtl/>
        </w:rPr>
        <w:t>התחייבויות והצהרות הספק</w:t>
      </w:r>
      <w:bookmarkEnd w:id="970"/>
      <w:bookmarkEnd w:id="971"/>
    </w:p>
    <w:p w14:paraId="4348A0B2" w14:textId="77777777" w:rsidR="006A00FB" w:rsidRPr="00132208" w:rsidRDefault="006A00FB" w:rsidP="004D42E1">
      <w:pPr>
        <w:widowControl w:val="0"/>
        <w:numPr>
          <w:ilvl w:val="1"/>
          <w:numId w:val="496"/>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w:t>
      </w:r>
      <w:r w:rsidR="004D42E1">
        <w:rPr>
          <w:rFonts w:ascii="David" w:eastAsia="Calibri" w:hAnsi="David" w:cs="David" w:hint="cs"/>
          <w:rtl/>
        </w:rPr>
        <w:t>–</w:t>
      </w:r>
      <w:r w:rsidRPr="00132208">
        <w:rPr>
          <w:rFonts w:ascii="David" w:eastAsia="Calibri" w:hAnsi="David" w:cs="David"/>
          <w:rtl/>
        </w:rPr>
        <w:t xml:space="preserve"> </w:t>
      </w:r>
    </w:p>
    <w:p w14:paraId="5449986A"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אין מניעה לפי כל דין להתקשרותו בהסכם זה.</w:t>
      </w:r>
    </w:p>
    <w:p w14:paraId="26690CDA"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הוא יספק את הנדרש ממנו על פי דרישות המכרז.</w:t>
      </w:r>
    </w:p>
    <w:p w14:paraId="271EC1B7"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tl/>
        </w:rPr>
      </w:pPr>
      <w:r w:rsidRPr="00BC209E">
        <w:rPr>
          <w:rFonts w:ascii="David" w:eastAsia="Calibri" w:hAnsi="David" w:cs="David"/>
          <w:rtl/>
        </w:rPr>
        <w:t xml:space="preserve">הוא עומד בכל דרישות הדין הרלוונטיות לאספקת השירותים בהתאם להסכם. </w:t>
      </w:r>
    </w:p>
    <w:p w14:paraId="61FA5DFF"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tl/>
        </w:rPr>
      </w:pPr>
      <w:r w:rsidRPr="00BC209E">
        <w:rPr>
          <w:rFonts w:ascii="David" w:eastAsia="Calibri"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4A2616D5" w14:textId="47E4D187" w:rsidR="004C0F2E" w:rsidRPr="00BC209E" w:rsidRDefault="00647BC6"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hint="eastAsia"/>
          <w:rtl/>
        </w:rPr>
        <w:t>הוא</w:t>
      </w:r>
      <w:r w:rsidRPr="00BC209E">
        <w:rPr>
          <w:rFonts w:ascii="David" w:eastAsia="Calibri" w:hAnsi="David" w:cs="David"/>
          <w:rtl/>
        </w:rPr>
        <w:t xml:space="preserve"> </w:t>
      </w:r>
      <w:r w:rsidRPr="00BC209E">
        <w:rPr>
          <w:rFonts w:ascii="David" w:eastAsia="Calibri" w:hAnsi="David" w:cs="David" w:hint="eastAsia"/>
          <w:rtl/>
        </w:rPr>
        <w:t>עומד</w:t>
      </w:r>
      <w:r w:rsidR="004C0F2E" w:rsidRPr="00BC209E">
        <w:rPr>
          <w:rFonts w:ascii="David" w:eastAsia="Calibri" w:hAnsi="David" w:cs="David"/>
          <w:rtl/>
        </w:rPr>
        <w:t xml:space="preserve"> </w:t>
      </w:r>
      <w:r w:rsidRPr="00BC209E">
        <w:rPr>
          <w:rFonts w:ascii="David" w:eastAsia="Calibri" w:hAnsi="David" w:cs="David" w:hint="eastAsia"/>
          <w:rtl/>
        </w:rPr>
        <w:t>בדריש</w:t>
      </w:r>
      <w:r w:rsidR="004C0F2E" w:rsidRPr="00BC209E">
        <w:rPr>
          <w:rFonts w:ascii="David" w:eastAsia="Calibri" w:hAnsi="David" w:cs="David" w:hint="eastAsia"/>
          <w:rtl/>
        </w:rPr>
        <w:t>ת</w:t>
      </w:r>
      <w:r w:rsidR="004C0F2E" w:rsidRPr="00BC209E">
        <w:rPr>
          <w:rFonts w:ascii="David" w:eastAsia="Calibri" w:hAnsi="David" w:cs="David"/>
          <w:rtl/>
        </w:rPr>
        <w:t xml:space="preserve"> </w:t>
      </w:r>
      <w:r w:rsidRPr="00BC209E">
        <w:rPr>
          <w:rFonts w:ascii="David" w:eastAsia="Calibri" w:hAnsi="David" w:cs="David" w:hint="eastAsia"/>
          <w:rtl/>
        </w:rPr>
        <w:t>ה</w:t>
      </w:r>
      <w:r w:rsidR="004C0F2E" w:rsidRPr="00BC209E">
        <w:rPr>
          <w:rFonts w:ascii="David" w:eastAsia="Calibri" w:hAnsi="David" w:cs="David" w:hint="eastAsia"/>
          <w:rtl/>
        </w:rPr>
        <w:t>חובה</w:t>
      </w:r>
      <w:r w:rsidR="004C0F2E" w:rsidRPr="00BC209E">
        <w:rPr>
          <w:rFonts w:ascii="David" w:eastAsia="Calibri" w:hAnsi="David" w:cs="David"/>
          <w:rtl/>
        </w:rPr>
        <w:t xml:space="preserve"> </w:t>
      </w:r>
      <w:r w:rsidRPr="00BC209E">
        <w:rPr>
          <w:rFonts w:ascii="David" w:eastAsia="Calibri" w:hAnsi="David" w:cs="David" w:hint="eastAsia"/>
          <w:rtl/>
        </w:rPr>
        <w:t>ל</w:t>
      </w:r>
      <w:r w:rsidR="004C0F2E" w:rsidRPr="00BC209E">
        <w:rPr>
          <w:rFonts w:ascii="David" w:eastAsia="Calibri" w:hAnsi="David" w:cs="David" w:hint="eastAsia"/>
          <w:rtl/>
        </w:rPr>
        <w:t>תקן</w:t>
      </w:r>
      <w:r w:rsidR="004C0F2E" w:rsidRPr="00BC209E">
        <w:rPr>
          <w:rFonts w:ascii="David" w:eastAsia="Calibri" w:hAnsi="David" w:cs="David"/>
          <w:rtl/>
        </w:rPr>
        <w:t xml:space="preserve"> </w:t>
      </w:r>
      <w:r w:rsidR="004C0F2E" w:rsidRPr="00BC209E">
        <w:rPr>
          <w:rFonts w:ascii="David" w:eastAsia="Calibri" w:hAnsi="David" w:cs="David"/>
        </w:rPr>
        <w:t>ISO 27001</w:t>
      </w:r>
      <w:r w:rsidR="004C0F2E" w:rsidRPr="00BC209E">
        <w:rPr>
          <w:rFonts w:ascii="David" w:eastAsia="Calibri" w:hAnsi="David" w:cs="David"/>
          <w:rtl/>
        </w:rPr>
        <w:t xml:space="preserve">, </w:t>
      </w:r>
      <w:r w:rsidRPr="00BC209E">
        <w:rPr>
          <w:rFonts w:ascii="David" w:eastAsia="Calibri" w:hAnsi="David" w:cs="David" w:hint="eastAsia"/>
          <w:rtl/>
        </w:rPr>
        <w:t>והכל</w:t>
      </w:r>
      <w:r w:rsidRPr="00BC209E">
        <w:rPr>
          <w:rFonts w:ascii="David" w:eastAsia="Calibri" w:hAnsi="David" w:cs="David"/>
          <w:rtl/>
        </w:rPr>
        <w:t xml:space="preserve"> בהתאם לסעיף </w:t>
      </w:r>
      <w:r w:rsidRPr="00BC209E">
        <w:rPr>
          <w:rFonts w:ascii="David" w:eastAsia="Calibri" w:hAnsi="David" w:cs="David"/>
        </w:rPr>
        <w:fldChar w:fldCharType="begin"/>
      </w:r>
      <w:r w:rsidRPr="00BC209E">
        <w:rPr>
          <w:rFonts w:ascii="David" w:eastAsia="Calibri" w:hAnsi="David" w:cs="David"/>
        </w:rPr>
        <w:instrText xml:space="preserve"> REF _Ref155531281 \r \h </w:instrText>
      </w:r>
      <w:r w:rsidR="00612F5E">
        <w:rPr>
          <w:rFonts w:ascii="David" w:eastAsia="Calibri" w:hAnsi="David" w:cs="David"/>
        </w:rPr>
        <w:instrText xml:space="preserve"> \* MERGEFORMAT </w:instrText>
      </w:r>
      <w:r w:rsidRPr="00BC209E">
        <w:rPr>
          <w:rFonts w:ascii="David" w:eastAsia="Calibri" w:hAnsi="David" w:cs="David"/>
        </w:rPr>
      </w:r>
      <w:r w:rsidRPr="00BC209E">
        <w:rPr>
          <w:rFonts w:ascii="David" w:eastAsia="Calibri" w:hAnsi="David" w:cs="David"/>
        </w:rPr>
        <w:fldChar w:fldCharType="separate"/>
      </w:r>
      <w:r w:rsidRPr="00BC209E">
        <w:rPr>
          <w:rFonts w:ascii="David" w:eastAsia="Calibri" w:hAnsi="David" w:cs="David"/>
          <w:cs/>
        </w:rPr>
        <w:t>‎</w:t>
      </w:r>
      <w:r w:rsidRPr="00BC209E">
        <w:rPr>
          <w:rFonts w:ascii="David" w:eastAsia="Calibri" w:hAnsi="David" w:cs="David"/>
        </w:rPr>
        <w:t>1.2.6</w:t>
      </w:r>
      <w:r w:rsidRPr="00BC209E">
        <w:rPr>
          <w:rFonts w:ascii="David" w:eastAsia="Calibri" w:hAnsi="David" w:cs="David"/>
        </w:rPr>
        <w:fldChar w:fldCharType="end"/>
      </w:r>
      <w:r w:rsidRPr="00BC209E">
        <w:rPr>
          <w:rFonts w:ascii="David" w:eastAsia="Calibri" w:hAnsi="David" w:cs="David"/>
          <w:rtl/>
        </w:rPr>
        <w:t>.</w:t>
      </w:r>
    </w:p>
    <w:p w14:paraId="5CF4FBA4" w14:textId="5CFBFD02"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ברשותו הניסיון, המיומנות, הידע, הכלים, המלאי וכוח האדם הדרושים למילוי חובותיו בהתאם לתנאי ההסכם והמכרז.</w:t>
      </w:r>
    </w:p>
    <w:p w14:paraId="3D66B405"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הספק יימנע מלפעול במטרה לפגוע או לחתור תחת זכויות המזמינים על פי הסכם זה.</w:t>
      </w:r>
    </w:p>
    <w:p w14:paraId="2814FDCF"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tl/>
        </w:rPr>
      </w:pPr>
      <w:r w:rsidRPr="00BC209E">
        <w:rPr>
          <w:rFonts w:ascii="David" w:eastAsia="Calibri" w:hAnsi="David" w:cs="David"/>
          <w:rtl/>
        </w:rPr>
        <w:t>כל מי שיקח חלק במתן השירותים מטעמו במסגרת המכרז הינו מוסמך ומוכשר לתפקידו.</w:t>
      </w:r>
    </w:p>
    <w:p w14:paraId="4859A772" w14:textId="77777777" w:rsidR="006A00FB" w:rsidRPr="00132208"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 xml:space="preserve">הוא ישתף פעולה עם עורך המכרז </w:t>
      </w:r>
      <w:r w:rsidRPr="00132208">
        <w:rPr>
          <w:rFonts w:ascii="David" w:eastAsia="Calibri" w:hAnsi="David" w:cs="David"/>
          <w:rtl/>
        </w:rPr>
        <w:t>ועם כל מזמין שיתקשר עמו, מכוח המכרז.</w:t>
      </w:r>
    </w:p>
    <w:p w14:paraId="32799190" w14:textId="77777777" w:rsidR="008111B5" w:rsidRPr="00BC209E" w:rsidRDefault="006A00FB" w:rsidP="00BC209E">
      <w:pPr>
        <w:widowControl w:val="0"/>
        <w:numPr>
          <w:ilvl w:val="2"/>
          <w:numId w:val="496"/>
        </w:numPr>
        <w:spacing w:before="120" w:after="120" w:line="360" w:lineRule="auto"/>
        <w:jc w:val="both"/>
        <w:rPr>
          <w:rFonts w:ascii="David" w:eastAsia="Calibri" w:hAnsi="David" w:cs="David"/>
        </w:rPr>
      </w:pPr>
      <w:r w:rsidRPr="00132208">
        <w:rPr>
          <w:rFonts w:ascii="David" w:eastAsia="Calibri" w:hAnsi="David" w:cs="David"/>
          <w:rtl/>
        </w:rPr>
        <w:t>הוא ימסור לעורך המכרז, למזמין או למי שימונה</w:t>
      </w:r>
      <w:r w:rsidRPr="00BC209E">
        <w:rPr>
          <w:rFonts w:ascii="David" w:eastAsia="Calibri"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BC209E">
        <w:rPr>
          <w:rFonts w:ascii="David" w:eastAsia="Calibri" w:hAnsi="David" w:cs="David"/>
          <w:rtl/>
        </w:rPr>
        <w:t xml:space="preserve"> על </w:t>
      </w:r>
      <w:r w:rsidRPr="00132208">
        <w:rPr>
          <w:rFonts w:ascii="David" w:eastAsia="Calibri" w:hAnsi="David" w:cs="David"/>
          <w:rtl/>
        </w:rPr>
        <w:t>ידיהם</w:t>
      </w:r>
      <w:r w:rsidRPr="00BC209E">
        <w:rPr>
          <w:rFonts w:ascii="David" w:eastAsia="Calibri" w:hAnsi="David" w:cs="David"/>
          <w:rtl/>
        </w:rPr>
        <w:t>.</w:t>
      </w:r>
    </w:p>
    <w:p w14:paraId="7CD21049" w14:textId="77777777" w:rsidR="008111B5" w:rsidRPr="00BC209E" w:rsidRDefault="008111B5"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 xml:space="preserve">הספק יישא באחריות מלאה לכל פעילות של </w:t>
      </w:r>
      <w:r w:rsidR="00C23D5C" w:rsidRPr="00BC209E">
        <w:rPr>
          <w:rFonts w:ascii="David" w:eastAsia="Calibri" w:hAnsi="David" w:cs="David" w:hint="eastAsia"/>
          <w:rtl/>
        </w:rPr>
        <w:t>כל</w:t>
      </w:r>
      <w:r w:rsidR="00C23D5C" w:rsidRPr="00BC209E">
        <w:rPr>
          <w:rFonts w:ascii="David" w:eastAsia="Calibri" w:hAnsi="David" w:cs="David"/>
          <w:rtl/>
        </w:rPr>
        <w:t xml:space="preserve"> </w:t>
      </w:r>
      <w:r w:rsidR="00C23D5C" w:rsidRPr="00BC209E">
        <w:rPr>
          <w:rFonts w:ascii="David" w:eastAsia="Calibri" w:hAnsi="David" w:cs="David" w:hint="eastAsia"/>
          <w:rtl/>
        </w:rPr>
        <w:t>גורם</w:t>
      </w:r>
      <w:r w:rsidR="00C23D5C" w:rsidRPr="00BC209E">
        <w:rPr>
          <w:rFonts w:ascii="David" w:eastAsia="Calibri" w:hAnsi="David" w:cs="David"/>
          <w:rtl/>
        </w:rPr>
        <w:t xml:space="preserve"> </w:t>
      </w:r>
      <w:r w:rsidR="00C23D5C" w:rsidRPr="00BC209E">
        <w:rPr>
          <w:rFonts w:ascii="David" w:eastAsia="Calibri" w:hAnsi="David" w:cs="David" w:hint="eastAsia"/>
          <w:rtl/>
        </w:rPr>
        <w:t>שלישי</w:t>
      </w:r>
      <w:r w:rsidR="00C23D5C" w:rsidRPr="00BC209E">
        <w:rPr>
          <w:rFonts w:ascii="David" w:eastAsia="Calibri" w:hAnsi="David" w:cs="David"/>
          <w:rtl/>
        </w:rPr>
        <w:t xml:space="preserve"> </w:t>
      </w:r>
      <w:r w:rsidR="00C23D5C" w:rsidRPr="00BC209E">
        <w:rPr>
          <w:rFonts w:ascii="David" w:eastAsia="Calibri" w:hAnsi="David" w:cs="David" w:hint="eastAsia"/>
          <w:rtl/>
        </w:rPr>
        <w:t>אשר</w:t>
      </w:r>
      <w:r w:rsidR="00C23D5C" w:rsidRPr="00BC209E">
        <w:rPr>
          <w:rFonts w:ascii="David" w:eastAsia="Calibri" w:hAnsi="David" w:cs="David"/>
          <w:rtl/>
        </w:rPr>
        <w:t xml:space="preserve"> </w:t>
      </w:r>
      <w:r w:rsidR="00C23D5C" w:rsidRPr="00BC209E">
        <w:rPr>
          <w:rFonts w:ascii="David" w:eastAsia="Calibri" w:hAnsi="David" w:cs="David" w:hint="eastAsia"/>
          <w:rtl/>
        </w:rPr>
        <w:t>באמצעותו</w:t>
      </w:r>
      <w:r w:rsidR="00C23D5C" w:rsidRPr="00BC209E">
        <w:rPr>
          <w:rFonts w:ascii="David" w:eastAsia="Calibri" w:hAnsi="David" w:cs="David"/>
          <w:rtl/>
        </w:rPr>
        <w:t xml:space="preserve"> </w:t>
      </w:r>
      <w:r w:rsidR="00C23D5C" w:rsidRPr="00BC209E">
        <w:rPr>
          <w:rFonts w:ascii="David" w:eastAsia="Calibri" w:hAnsi="David" w:cs="David" w:hint="eastAsia"/>
          <w:rtl/>
        </w:rPr>
        <w:t>הספק</w:t>
      </w:r>
      <w:r w:rsidR="00C23D5C" w:rsidRPr="00BC209E">
        <w:rPr>
          <w:rFonts w:ascii="David" w:eastAsia="Calibri" w:hAnsi="David" w:cs="David"/>
          <w:rtl/>
        </w:rPr>
        <w:t xml:space="preserve"> </w:t>
      </w:r>
      <w:r w:rsidR="00C23D5C" w:rsidRPr="00BC209E">
        <w:rPr>
          <w:rFonts w:ascii="David" w:eastAsia="Calibri" w:hAnsi="David" w:cs="David" w:hint="eastAsia"/>
          <w:rtl/>
        </w:rPr>
        <w:t>מספק</w:t>
      </w:r>
      <w:r w:rsidR="00C23D5C" w:rsidRPr="00BC209E">
        <w:rPr>
          <w:rFonts w:ascii="David" w:eastAsia="Calibri" w:hAnsi="David" w:cs="David"/>
          <w:rtl/>
        </w:rPr>
        <w:t xml:space="preserve"> </w:t>
      </w:r>
      <w:r w:rsidR="00C23D5C" w:rsidRPr="00BC209E">
        <w:rPr>
          <w:rFonts w:ascii="David" w:eastAsia="Calibri" w:hAnsi="David" w:cs="David" w:hint="eastAsia"/>
          <w:rtl/>
        </w:rPr>
        <w:t>את</w:t>
      </w:r>
      <w:r w:rsidR="00C23D5C" w:rsidRPr="00BC209E">
        <w:rPr>
          <w:rFonts w:ascii="David" w:eastAsia="Calibri" w:hAnsi="David" w:cs="David"/>
          <w:rtl/>
        </w:rPr>
        <w:t xml:space="preserve"> </w:t>
      </w:r>
      <w:r w:rsidR="00C23D5C" w:rsidRPr="00BC209E">
        <w:rPr>
          <w:rFonts w:ascii="David" w:eastAsia="Calibri" w:hAnsi="David" w:cs="David" w:hint="eastAsia"/>
          <w:rtl/>
        </w:rPr>
        <w:t>השירותים</w:t>
      </w:r>
      <w:r w:rsidR="00C23D5C" w:rsidRPr="00BC209E">
        <w:rPr>
          <w:rFonts w:ascii="David" w:eastAsia="Calibri" w:hAnsi="David" w:cs="David"/>
          <w:rtl/>
        </w:rPr>
        <w:t xml:space="preserve"> </w:t>
      </w:r>
      <w:r w:rsidR="00C23D5C" w:rsidRPr="00BC209E">
        <w:rPr>
          <w:rFonts w:ascii="David" w:eastAsia="Calibri" w:hAnsi="David" w:cs="David" w:hint="eastAsia"/>
          <w:rtl/>
        </w:rPr>
        <w:t>מכח</w:t>
      </w:r>
      <w:r w:rsidR="00C23D5C" w:rsidRPr="00BC209E">
        <w:rPr>
          <w:rFonts w:ascii="David" w:eastAsia="Calibri" w:hAnsi="David" w:cs="David"/>
          <w:rtl/>
        </w:rPr>
        <w:t xml:space="preserve"> </w:t>
      </w:r>
      <w:r w:rsidR="00C23D5C" w:rsidRPr="00BC209E">
        <w:rPr>
          <w:rFonts w:ascii="David" w:eastAsia="Calibri" w:hAnsi="David" w:cs="David" w:hint="eastAsia"/>
          <w:rtl/>
        </w:rPr>
        <w:t>מכרז</w:t>
      </w:r>
      <w:r w:rsidR="00C23D5C" w:rsidRPr="00BC209E">
        <w:rPr>
          <w:rFonts w:ascii="David" w:eastAsia="Calibri" w:hAnsi="David" w:cs="David"/>
          <w:rtl/>
        </w:rPr>
        <w:t xml:space="preserve"> </w:t>
      </w:r>
      <w:r w:rsidR="00C23D5C" w:rsidRPr="00BC209E">
        <w:rPr>
          <w:rFonts w:ascii="David" w:eastAsia="Calibri" w:hAnsi="David" w:cs="David" w:hint="eastAsia"/>
          <w:rtl/>
        </w:rPr>
        <w:t>זה</w:t>
      </w:r>
      <w:r w:rsidRPr="00BC209E">
        <w:rPr>
          <w:rFonts w:ascii="David" w:eastAsia="Calibri" w:hAnsi="David" w:cs="David"/>
          <w:rtl/>
        </w:rPr>
        <w:t xml:space="preserve">, ככל שאושר לו על ידי עורך המכרז או המזמין , לרבות לנושא איכות העבודה, לוחות זמנים, נזקים, הפרות וכל נושא אחר המצוי באחריות הספק בקשר לעבודתו עפ"י </w:t>
      </w:r>
      <w:r w:rsidRPr="00BC209E">
        <w:rPr>
          <w:rFonts w:ascii="David" w:eastAsia="Calibri" w:hAnsi="David" w:cs="David"/>
          <w:rtl/>
        </w:rPr>
        <w:lastRenderedPageBreak/>
        <w:t xml:space="preserve">ההסכם והוראות המכרז. </w:t>
      </w:r>
    </w:p>
    <w:p w14:paraId="21C7AB98"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972" w:name="_Toc48749875"/>
      <w:bookmarkStart w:id="973" w:name="_Toc57230440"/>
      <w:r w:rsidRPr="00132208">
        <w:rPr>
          <w:rFonts w:ascii="David" w:hAnsi="David" w:cs="David"/>
          <w:b/>
          <w:bCs/>
          <w:rtl/>
        </w:rPr>
        <w:t>שירותים חיוניים ומצב חירום</w:t>
      </w:r>
      <w:bookmarkEnd w:id="972"/>
      <w:bookmarkEnd w:id="973"/>
      <w:r w:rsidRPr="00132208">
        <w:rPr>
          <w:rFonts w:ascii="David" w:hAnsi="David" w:cs="David"/>
          <w:rtl/>
        </w:rPr>
        <w:t xml:space="preserve"> </w:t>
      </w:r>
    </w:p>
    <w:p w14:paraId="040EAF6D"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Pr>
          <w:rFonts w:ascii="David" w:hAnsi="David" w:cs="David" w:hint="cs"/>
          <w:rtl/>
        </w:rPr>
        <w:t>ב</w:t>
      </w:r>
      <w:r w:rsidRPr="00132208">
        <w:rPr>
          <w:rFonts w:ascii="David" w:hAnsi="David" w:cs="David"/>
          <w:rtl/>
        </w:rPr>
        <w:t>מצב חירום, מרגע הכרזתו על ידי כנסת ישראל, ממשלת ישראל, רשות החירום הלאומית (רח"ל</w:t>
      </w:r>
      <w:r w:rsidRPr="00132208">
        <w:rPr>
          <w:rFonts w:ascii="David" w:eastAsia="Calibri" w:hAnsi="David" w:cs="David"/>
          <w:rtl/>
        </w:rPr>
        <w:t>)</w:t>
      </w:r>
      <w:r w:rsidRPr="00132208">
        <w:rPr>
          <w:rFonts w:ascii="David" w:hAnsi="David" w:cs="David"/>
          <w:rtl/>
        </w:rPr>
        <w:t xml:space="preserve"> או כל מי שמוסמך לכך בהתאם לכל דין (להלן: "</w:t>
      </w:r>
      <w:r w:rsidRPr="00132208">
        <w:rPr>
          <w:rFonts w:ascii="David" w:hAnsi="David" w:cs="David"/>
          <w:b/>
          <w:bCs/>
          <w:rtl/>
        </w:rPr>
        <w:t>מצב  חירום</w:t>
      </w:r>
      <w:r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132208">
        <w:rPr>
          <w:rFonts w:ascii="David" w:eastAsia="Calibri" w:hAnsi="David" w:cs="David"/>
          <w:rtl/>
        </w:rPr>
        <w:t>, הערכות</w:t>
      </w:r>
      <w:r w:rsidRPr="00132208">
        <w:rPr>
          <w:rFonts w:ascii="David" w:hAnsi="David" w:cs="David"/>
          <w:rtl/>
        </w:rPr>
        <w:t xml:space="preserve"> למלחמה</w:t>
      </w:r>
      <w:r w:rsidRPr="00132208">
        <w:rPr>
          <w:rFonts w:ascii="David" w:eastAsia="Calibri" w:hAnsi="David" w:cs="David"/>
          <w:rtl/>
        </w:rPr>
        <w:t xml:space="preserve"> או למצב צבאי (</w:t>
      </w:r>
      <w:r w:rsidRPr="00132208">
        <w:rPr>
          <w:rFonts w:ascii="David" w:hAnsi="David" w:cs="David"/>
          <w:rtl/>
        </w:rPr>
        <w:t>להלן: "</w:t>
      </w:r>
      <w:r w:rsidRPr="00132208">
        <w:rPr>
          <w:rFonts w:ascii="David" w:hAnsi="David" w:cs="David"/>
          <w:b/>
          <w:bCs/>
          <w:rtl/>
        </w:rPr>
        <w:t>מצב כוננות</w:t>
      </w:r>
      <w:r w:rsidRPr="00132208">
        <w:rPr>
          <w:rFonts w:ascii="David" w:hAnsi="David" w:cs="David"/>
          <w:rtl/>
        </w:rPr>
        <w:t xml:space="preserve">"), הספק ימשיך באספקת השירותים באופן סדיר, ובהתאם לחובותיו לפי הסכם זה.  </w:t>
      </w:r>
    </w:p>
    <w:p w14:paraId="426CADD5" w14:textId="77777777" w:rsidR="006A00FB" w:rsidRPr="00132208" w:rsidRDefault="006A00FB" w:rsidP="006A00FB">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14:paraId="5E5597EC"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w:t>
      </w:r>
      <w:r w:rsidR="00CE5C8E">
        <w:rPr>
          <w:rFonts w:ascii="David" w:hAnsi="David" w:cs="David" w:hint="cs"/>
          <w:rtl/>
        </w:rPr>
        <w:t xml:space="preserve"> ולהסכם זה</w:t>
      </w:r>
      <w:r w:rsidRPr="00132208">
        <w:rPr>
          <w:rFonts w:ascii="David" w:hAnsi="David" w:cs="David"/>
          <w:rtl/>
        </w:rPr>
        <w:t>.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14B226E2" w14:textId="77777777" w:rsidR="006A00FB" w:rsidRPr="00132208" w:rsidRDefault="006A00FB" w:rsidP="006A00FB">
      <w:pPr>
        <w:widowControl w:val="0"/>
        <w:spacing w:before="120" w:after="120" w:line="360" w:lineRule="auto"/>
        <w:ind w:left="720"/>
        <w:jc w:val="both"/>
        <w:rPr>
          <w:rFonts w:ascii="David" w:hAnsi="David" w:cs="David"/>
          <w:rtl/>
        </w:rPr>
      </w:pPr>
      <w:r w:rsidRPr="0013220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118A6008"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974" w:name="_Toc48749876"/>
      <w:bookmarkStart w:id="975" w:name="_Toc57230441"/>
      <w:r w:rsidRPr="00132208">
        <w:rPr>
          <w:rFonts w:ascii="David" w:hAnsi="David" w:cs="David"/>
          <w:b/>
          <w:bCs/>
          <w:rtl/>
        </w:rPr>
        <w:t>סודיות והיעדר ניגוד עניינים</w:t>
      </w:r>
      <w:bookmarkEnd w:id="974"/>
      <w:bookmarkEnd w:id="975"/>
    </w:p>
    <w:p w14:paraId="0492C1AA"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Pr>
          <w:rFonts w:ascii="David" w:hAnsi="David" w:cs="David" w:hint="cs"/>
          <w:rtl/>
        </w:rPr>
        <w:t>מכוח</w:t>
      </w:r>
      <w:r w:rsidRPr="00132208">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r w:rsidR="003B6609">
        <w:rPr>
          <w:rFonts w:ascii="David" w:hAnsi="David" w:cs="David" w:hint="cs"/>
          <w:rtl/>
        </w:rPr>
        <w:t xml:space="preserve">                                                                  </w:t>
      </w:r>
    </w:p>
    <w:p w14:paraId="0D1C576D" w14:textId="77777777" w:rsidR="006A00FB" w:rsidRPr="00132208" w:rsidRDefault="004C7E5A" w:rsidP="00B82CDC">
      <w:pPr>
        <w:widowControl w:val="0"/>
        <w:numPr>
          <w:ilvl w:val="1"/>
          <w:numId w:val="496"/>
        </w:numPr>
        <w:spacing w:before="120" w:after="120" w:line="360" w:lineRule="auto"/>
        <w:jc w:val="both"/>
        <w:rPr>
          <w:rFonts w:ascii="David" w:hAnsi="David" w:cs="David"/>
        </w:rPr>
      </w:pPr>
      <w:r>
        <w:rPr>
          <w:rFonts w:ascii="David" w:hAnsi="David" w:cs="David" w:hint="cs"/>
          <w:rtl/>
        </w:rPr>
        <w:t>המזמין יודיע לספק בעת פניית</w:t>
      </w:r>
      <w:r w:rsidR="00CE5C8E">
        <w:rPr>
          <w:rFonts w:ascii="David" w:hAnsi="David" w:cs="David" w:hint="cs"/>
          <w:rtl/>
        </w:rPr>
        <w:t>ו</w:t>
      </w:r>
      <w:r>
        <w:rPr>
          <w:rFonts w:ascii="David" w:hAnsi="David" w:cs="David" w:hint="cs"/>
          <w:rtl/>
        </w:rPr>
        <w:t xml:space="preserve"> בתיחור לקבלת השירותים, מה גובה הסיווג הנדרש מנותן השירותים לצורך מתן השירותים. </w:t>
      </w:r>
      <w:r w:rsidR="003B6609">
        <w:rPr>
          <w:rFonts w:ascii="David" w:hAnsi="David" w:cs="David" w:hint="cs"/>
        </w:rPr>
        <w:t xml:space="preserve"> </w:t>
      </w:r>
    </w:p>
    <w:p w14:paraId="13529AB6"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Pr>
          <w:rFonts w:ascii="David" w:hAnsi="David" w:cs="David" w:hint="cs"/>
          <w:rtl/>
        </w:rPr>
        <w:t>להסכמה</w:t>
      </w:r>
      <w:r w:rsidRPr="00132208">
        <w:rPr>
          <w:rFonts w:ascii="David" w:hAnsi="David" w:cs="David"/>
          <w:rtl/>
        </w:rPr>
        <w:t xml:space="preserve">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CE5C8E">
        <w:rPr>
          <w:rFonts w:ascii="David" w:hAnsi="David" w:cs="David" w:hint="cs"/>
          <w:rtl/>
        </w:rPr>
        <w:t>.</w:t>
      </w:r>
    </w:p>
    <w:p w14:paraId="6305EEBD"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מחובותיו לשמירה על סודיות כמפורט בסעיף זה, בכל הנוגע לביצוע ההתקשרות מול מזמינים ממשלתיים בעלי רגישות בטחונית,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75A4B275"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14:paraId="4A5F1EA0"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E26BE29" w14:textId="1DF3CB40" w:rsidR="006A00FB" w:rsidRDefault="006A00FB" w:rsidP="00261F3D">
      <w:pPr>
        <w:widowControl w:val="0"/>
        <w:numPr>
          <w:ilvl w:val="1"/>
          <w:numId w:val="496"/>
        </w:numPr>
        <w:spacing w:before="120" w:after="120" w:line="360" w:lineRule="auto"/>
        <w:jc w:val="both"/>
        <w:rPr>
          <w:rFonts w:ascii="David" w:hAnsi="David" w:cs="David"/>
        </w:rPr>
      </w:pPr>
      <w:r w:rsidRPr="00132208">
        <w:rPr>
          <w:rFonts w:ascii="David" w:hAnsi="David" w:cs="David"/>
          <w:rtl/>
        </w:rPr>
        <w:t>הספק מתחייב להחתים כל אחד מבעלי התפקידים המוזכרים בסעיף</w:t>
      </w:r>
      <w:r w:rsidR="00EB5A94">
        <w:rPr>
          <w:rFonts w:ascii="David" w:hAnsi="David" w:cs="David" w:hint="cs"/>
          <w:rtl/>
        </w:rPr>
        <w:t xml:space="preserve"> </w:t>
      </w:r>
      <w:r w:rsidR="00261F3D">
        <w:rPr>
          <w:rFonts w:ascii="David" w:hAnsi="David" w:cs="David"/>
          <w:rtl/>
        </w:rPr>
        <w:fldChar w:fldCharType="begin"/>
      </w:r>
      <w:r w:rsidR="00261F3D">
        <w:rPr>
          <w:rFonts w:ascii="David" w:hAnsi="David" w:cs="David"/>
          <w:rtl/>
        </w:rPr>
        <w:instrText xml:space="preserve"> </w:instrText>
      </w:r>
      <w:r w:rsidR="00261F3D">
        <w:rPr>
          <w:rFonts w:ascii="David" w:hAnsi="David" w:cs="David"/>
        </w:rPr>
        <w:instrText>REF</w:instrText>
      </w:r>
      <w:r w:rsidR="00261F3D">
        <w:rPr>
          <w:rFonts w:ascii="David" w:hAnsi="David" w:cs="David"/>
          <w:rtl/>
        </w:rPr>
        <w:instrText xml:space="preserve"> _</w:instrText>
      </w:r>
      <w:r w:rsidR="00261F3D">
        <w:rPr>
          <w:rFonts w:ascii="David" w:hAnsi="David" w:cs="David"/>
        </w:rPr>
        <w:instrText>Ref141008695 \r \h</w:instrText>
      </w:r>
      <w:r w:rsidR="00261F3D">
        <w:rPr>
          <w:rFonts w:ascii="David" w:hAnsi="David" w:cs="David"/>
          <w:rtl/>
        </w:rPr>
        <w:instrText xml:space="preserve"> </w:instrText>
      </w:r>
      <w:r w:rsidR="00261F3D">
        <w:rPr>
          <w:rFonts w:ascii="David" w:hAnsi="David" w:cs="David"/>
          <w:rtl/>
        </w:rPr>
      </w:r>
      <w:r w:rsidR="00261F3D">
        <w:rPr>
          <w:rFonts w:ascii="David" w:hAnsi="David" w:cs="David"/>
          <w:rtl/>
        </w:rPr>
        <w:fldChar w:fldCharType="separate"/>
      </w:r>
      <w:r w:rsidR="00261F3D">
        <w:rPr>
          <w:rFonts w:ascii="David" w:hAnsi="David" w:cs="David"/>
          <w:cs/>
        </w:rPr>
        <w:t>‎</w:t>
      </w:r>
      <w:r w:rsidR="00261F3D">
        <w:rPr>
          <w:rFonts w:ascii="David" w:hAnsi="David" w:cs="David"/>
        </w:rPr>
        <w:t>3.9.3.2</w:t>
      </w:r>
      <w:r w:rsidR="00261F3D">
        <w:rPr>
          <w:rFonts w:ascii="David" w:hAnsi="David" w:cs="David"/>
          <w:rtl/>
        </w:rPr>
        <w:fldChar w:fldCharType="end"/>
      </w:r>
      <w:r w:rsidRPr="00132208">
        <w:rPr>
          <w:rFonts w:ascii="David" w:hAnsi="David" w:cs="David"/>
          <w:rtl/>
        </w:rPr>
        <w:t>ובהצעתו, על הצהרת סודיות והיעדר ניגוד עניינים בנוסח המופיע כ</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Pr="00132208">
        <w:rPr>
          <w:rFonts w:ascii="David" w:hAnsi="David" w:cs="David"/>
          <w:rtl/>
        </w:rPr>
        <w:t xml:space="preserve"> להסכם זה. ככל שבמהלך תקופת ההתקשרות יחולו שינויים בזהות בעלי התפקידים דלעיל, הספק מתחייב להחתים את בעלי התפקידים החדש</w:t>
      </w:r>
      <w:r w:rsidR="00B82CDC">
        <w:rPr>
          <w:rFonts w:ascii="David" w:hAnsi="David" w:cs="David"/>
          <w:rtl/>
        </w:rPr>
        <w:t xml:space="preserve">ים אצלו על ההתחייבות </w:t>
      </w:r>
      <w:r w:rsidR="00215B24">
        <w:rPr>
          <w:rFonts w:ascii="David" w:hAnsi="David" w:cs="David" w:hint="cs"/>
          <w:rtl/>
        </w:rPr>
        <w:t>ב</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00B82CDC">
        <w:rPr>
          <w:rFonts w:ascii="David" w:hAnsi="David" w:cs="David"/>
          <w:rtl/>
        </w:rPr>
        <w:t>.</w:t>
      </w:r>
    </w:p>
    <w:p w14:paraId="6F5A0328" w14:textId="77777777" w:rsidR="00B82CDC" w:rsidRDefault="00B82CDC" w:rsidP="003B348A">
      <w:pPr>
        <w:widowControl w:val="0"/>
        <w:numPr>
          <w:ilvl w:val="1"/>
          <w:numId w:val="496"/>
        </w:numPr>
        <w:spacing w:before="120" w:after="120" w:line="360" w:lineRule="auto"/>
        <w:jc w:val="both"/>
        <w:rPr>
          <w:rFonts w:ascii="David" w:hAnsi="David" w:cs="David"/>
        </w:rPr>
      </w:pPr>
      <w:r>
        <w:rPr>
          <w:rFonts w:ascii="David" w:hAnsi="David" w:cs="David" w:hint="cs"/>
          <w:rtl/>
        </w:rPr>
        <w:t xml:space="preserve">בנוסף, </w:t>
      </w:r>
      <w:r w:rsidRPr="00D937CF">
        <w:rPr>
          <w:rFonts w:ascii="David" w:hAnsi="David" w:cs="David"/>
          <w:rtl/>
        </w:rPr>
        <w:t>ה</w:t>
      </w:r>
      <w:r w:rsidRPr="00D937CF">
        <w:rPr>
          <w:rFonts w:ascii="David" w:hAnsi="David" w:cs="David" w:hint="cs"/>
          <w:rtl/>
        </w:rPr>
        <w:t>ספק</w:t>
      </w:r>
      <w:r w:rsidRPr="00D937CF">
        <w:rPr>
          <w:rFonts w:ascii="David" w:hAnsi="David" w:cs="David"/>
          <w:rtl/>
        </w:rPr>
        <w:t xml:space="preserve"> מתחייב להחתים כל אחד מעובדיו שיועסקו על ידו במתן השירותים למזמין מכוח </w:t>
      </w:r>
      <w:r w:rsidRPr="00D937CF">
        <w:rPr>
          <w:rFonts w:ascii="David" w:hAnsi="David" w:cs="David" w:hint="cs"/>
          <w:rtl/>
        </w:rPr>
        <w:t>מכרז זה, לרבות כל מי שייחשף למידע הנוגע להתקשרות,</w:t>
      </w:r>
      <w:r w:rsidRPr="00D937CF">
        <w:rPr>
          <w:rFonts w:ascii="David" w:hAnsi="David" w:cs="David"/>
          <w:rtl/>
        </w:rPr>
        <w:t xml:space="preserve"> על</w:t>
      </w:r>
      <w:r w:rsidR="003B348A">
        <w:rPr>
          <w:rFonts w:ascii="David" w:hAnsi="David" w:cs="David" w:hint="cs"/>
          <w:rtl/>
        </w:rPr>
        <w:t xml:space="preserve"> </w:t>
      </w:r>
      <w:r w:rsidR="003B348A">
        <w:rPr>
          <w:rFonts w:ascii="David" w:hAnsi="David" w:cs="David"/>
          <w:rtl/>
        </w:rPr>
        <w:fldChar w:fldCharType="begin"/>
      </w:r>
      <w:r w:rsidR="003B348A">
        <w:rPr>
          <w:rFonts w:ascii="David" w:hAnsi="David" w:cs="David"/>
          <w:rtl/>
        </w:rPr>
        <w:instrText xml:space="preserve"> </w:instrText>
      </w:r>
      <w:r w:rsidR="003B348A">
        <w:rPr>
          <w:rFonts w:ascii="David" w:hAnsi="David" w:cs="David" w:hint="cs"/>
        </w:rPr>
        <w:instrText>REF</w:instrText>
      </w:r>
      <w:r w:rsidR="003B348A">
        <w:rPr>
          <w:rFonts w:ascii="David" w:hAnsi="David" w:cs="David" w:hint="cs"/>
          <w:rtl/>
        </w:rPr>
        <w:instrText xml:space="preserve"> _</w:instrText>
      </w:r>
      <w:r w:rsidR="003B348A">
        <w:rPr>
          <w:rFonts w:ascii="David" w:hAnsi="David" w:cs="David" w:hint="cs"/>
        </w:rPr>
        <w:instrText>Ref141289628 \h</w:instrText>
      </w:r>
      <w:r w:rsidR="003B348A">
        <w:rPr>
          <w:rFonts w:ascii="David" w:hAnsi="David" w:cs="David"/>
          <w:rtl/>
        </w:rPr>
        <w:instrText xml:space="preserve"> </w:instrText>
      </w:r>
      <w:r w:rsidR="003B348A">
        <w:rPr>
          <w:rFonts w:ascii="David" w:hAnsi="David" w:cs="David"/>
          <w:rtl/>
        </w:rPr>
      </w:r>
      <w:r w:rsidR="003B348A">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3B348A">
        <w:rPr>
          <w:rFonts w:ascii="David" w:hAnsi="David" w:cs="David"/>
          <w:rtl/>
        </w:rPr>
        <w:fldChar w:fldCharType="end"/>
      </w:r>
      <w:r w:rsidR="003B348A">
        <w:rPr>
          <w:rFonts w:ascii="David" w:hAnsi="David" w:cs="David" w:hint="cs"/>
          <w:rtl/>
        </w:rPr>
        <w:t xml:space="preserve"> </w:t>
      </w:r>
      <w:r w:rsidRPr="00D937CF">
        <w:rPr>
          <w:rFonts w:ascii="David" w:hAnsi="David" w:cs="David" w:hint="cs"/>
          <w:rtl/>
        </w:rPr>
        <w:t>להסכם זה</w:t>
      </w:r>
      <w:r w:rsidRPr="00D937CF">
        <w:rPr>
          <w:rFonts w:ascii="David" w:hAnsi="David" w:cs="David"/>
          <w:rtl/>
        </w:rPr>
        <w:t>.</w:t>
      </w:r>
      <w:r w:rsidRPr="00D937CF">
        <w:rPr>
          <w:rFonts w:ascii="David" w:hAnsi="David" w:cs="David" w:hint="cs"/>
          <w:rtl/>
        </w:rPr>
        <w:t xml:space="preserve"> כמו כן, ככל ש</w:t>
      </w:r>
      <w:r>
        <w:rPr>
          <w:rFonts w:ascii="David" w:hAnsi="David" w:cs="David" w:hint="cs"/>
          <w:rtl/>
        </w:rPr>
        <w:t>תתבצע החלפת נותן שירותים</w:t>
      </w:r>
      <w:r w:rsidRPr="00D937CF">
        <w:rPr>
          <w:rFonts w:ascii="David" w:hAnsi="David" w:cs="David" w:hint="cs"/>
          <w:rtl/>
        </w:rPr>
        <w:t xml:space="preserve">, </w:t>
      </w:r>
      <w:r>
        <w:rPr>
          <w:rFonts w:ascii="David" w:hAnsi="David" w:cs="David" w:hint="cs"/>
          <w:rtl/>
        </w:rPr>
        <w:t xml:space="preserve">הספק יחתים את נותן השירותים החליפי </w:t>
      </w:r>
      <w:r w:rsidRPr="00D937CF">
        <w:rPr>
          <w:rFonts w:ascii="David" w:hAnsi="David" w:cs="David" w:hint="cs"/>
          <w:rtl/>
        </w:rPr>
        <w:t xml:space="preserve">על התחייבות </w:t>
      </w:r>
      <w:r>
        <w:rPr>
          <w:rFonts w:ascii="David" w:hAnsi="David" w:cs="David" w:hint="cs"/>
          <w:rtl/>
        </w:rPr>
        <w:t xml:space="preserve">זו כתנאי לתחילת מתן השירותים למזמין </w:t>
      </w:r>
      <w:r w:rsidRPr="00D937CF">
        <w:rPr>
          <w:rFonts w:ascii="David" w:hAnsi="David" w:cs="David" w:hint="cs"/>
          <w:rtl/>
        </w:rPr>
        <w:t>וימציאה למזמין.</w:t>
      </w:r>
    </w:p>
    <w:p w14:paraId="6B3814AF" w14:textId="77777777" w:rsidR="006A00FB" w:rsidRDefault="006A00FB" w:rsidP="006A00FB">
      <w:pPr>
        <w:widowControl w:val="0"/>
        <w:numPr>
          <w:ilvl w:val="0"/>
          <w:numId w:val="496"/>
        </w:numPr>
        <w:spacing w:before="120" w:after="120" w:line="360" w:lineRule="auto"/>
        <w:jc w:val="both"/>
        <w:rPr>
          <w:rFonts w:ascii="David" w:hAnsi="David" w:cs="David"/>
          <w:b/>
          <w:bCs/>
        </w:rPr>
      </w:pPr>
      <w:bookmarkStart w:id="976" w:name="_Ref395718231"/>
      <w:bookmarkStart w:id="977" w:name="_Ref465261010"/>
      <w:bookmarkStart w:id="978" w:name="_Ref468293850"/>
      <w:bookmarkStart w:id="979" w:name="_Toc48749878"/>
      <w:bookmarkStart w:id="980" w:name="_Toc57230443"/>
      <w:bookmarkStart w:id="981" w:name="_Toc48749879"/>
      <w:bookmarkStart w:id="982" w:name="_Toc57230444"/>
      <w:bookmarkEnd w:id="976"/>
      <w:bookmarkEnd w:id="977"/>
      <w:bookmarkEnd w:id="978"/>
      <w:r>
        <w:rPr>
          <w:rFonts w:ascii="David" w:hAnsi="David" w:cs="David" w:hint="cs"/>
          <w:b/>
          <w:bCs/>
          <w:rtl/>
        </w:rPr>
        <w:t>שינוי מבנה ארגוני של הספק</w:t>
      </w:r>
    </w:p>
    <w:p w14:paraId="617E60DA" w14:textId="77777777" w:rsidR="006A00FB" w:rsidRPr="00C55E9D" w:rsidRDefault="006A00FB" w:rsidP="006A00FB">
      <w:pPr>
        <w:widowControl w:val="0"/>
        <w:numPr>
          <w:ilvl w:val="1"/>
          <w:numId w:val="496"/>
        </w:numPr>
        <w:spacing w:before="120" w:after="120" w:line="360" w:lineRule="auto"/>
        <w:jc w:val="both"/>
        <w:rPr>
          <w:rFonts w:ascii="David" w:hAnsi="David" w:cs="David"/>
          <w:rtl/>
        </w:rPr>
      </w:pPr>
      <w:bookmarkStart w:id="983" w:name="_Ref141292189"/>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בחובתיו לפי הסכם זה</w:t>
      </w:r>
      <w:r w:rsidR="005675E2">
        <w:rPr>
          <w:rFonts w:ascii="David" w:hAnsi="David" w:cs="David" w:hint="cs"/>
          <w:rtl/>
        </w:rPr>
        <w:t xml:space="preserve"> או שינוי שעלול או מייצר ניגוד עניינים ביחס לספק אחר הפועל מכח המכרז</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bookmarkEnd w:id="983"/>
    </w:p>
    <w:p w14:paraId="48567EF6" w14:textId="77777777" w:rsidR="006A00FB" w:rsidRPr="00132208" w:rsidRDefault="00F327CC" w:rsidP="006A00FB">
      <w:pPr>
        <w:widowControl w:val="0"/>
        <w:numPr>
          <w:ilvl w:val="0"/>
          <w:numId w:val="496"/>
        </w:numPr>
        <w:spacing w:before="120" w:after="120" w:line="360" w:lineRule="auto"/>
        <w:jc w:val="both"/>
        <w:rPr>
          <w:rFonts w:ascii="David" w:hAnsi="David" w:cs="David"/>
          <w:b/>
          <w:bCs/>
        </w:rPr>
      </w:pPr>
      <w:r>
        <w:rPr>
          <w:rFonts w:ascii="David" w:hAnsi="David" w:cs="David" w:hint="cs"/>
          <w:b/>
          <w:bCs/>
          <w:rtl/>
        </w:rPr>
        <w:t xml:space="preserve">תוצרי מתן השירותים, </w:t>
      </w:r>
      <w:r w:rsidR="006A00FB" w:rsidRPr="00132208">
        <w:rPr>
          <w:rFonts w:ascii="David" w:hAnsi="David" w:cs="David"/>
          <w:b/>
          <w:bCs/>
          <w:rtl/>
        </w:rPr>
        <w:t>קניין רוחני וזכויות יוצרים</w:t>
      </w:r>
      <w:bookmarkEnd w:id="979"/>
      <w:bookmarkEnd w:id="980"/>
      <w:r w:rsidR="006A00FB" w:rsidRPr="00132208">
        <w:rPr>
          <w:rFonts w:ascii="David" w:hAnsi="David" w:cs="David"/>
          <w:b/>
          <w:bCs/>
          <w:rtl/>
        </w:rPr>
        <w:t xml:space="preserve"> </w:t>
      </w:r>
    </w:p>
    <w:p w14:paraId="39516F32" w14:textId="77777777" w:rsidR="00F327CC" w:rsidRDefault="00F327CC" w:rsidP="00F327CC">
      <w:pPr>
        <w:widowControl w:val="0"/>
        <w:numPr>
          <w:ilvl w:val="1"/>
          <w:numId w:val="496"/>
        </w:numPr>
        <w:spacing w:before="120" w:after="120" w:line="360" w:lineRule="auto"/>
        <w:jc w:val="both"/>
        <w:rPr>
          <w:rFonts w:ascii="David" w:hAnsi="David" w:cs="David"/>
        </w:rPr>
      </w:pPr>
      <w:bookmarkStart w:id="984" w:name="_Ref45546157"/>
      <w:r w:rsidRPr="00F327CC">
        <w:rPr>
          <w:rFonts w:ascii="David" w:hAnsi="David" w:cs="David"/>
          <w:rtl/>
        </w:rPr>
        <w:t xml:space="preserve">מובהר, כי כל רכיבי ותוצרי העבודה, של הספק הזוכה ונותן השירותים מטעמו, ובכלל זה מרכיבים, נתונים, מאגרי מידע, </w:t>
      </w:r>
      <w:r w:rsidRPr="00F327CC">
        <w:rPr>
          <w:rFonts w:ascii="David" w:hAnsi="David" w:cs="David" w:hint="cs"/>
          <w:rtl/>
        </w:rPr>
        <w:t xml:space="preserve">קוד, </w:t>
      </w:r>
      <w:r w:rsidRPr="00F327CC">
        <w:rPr>
          <w:rFonts w:ascii="David" w:hAnsi="David" w:cs="David"/>
          <w:rtl/>
        </w:rPr>
        <w:t>מצגות, מסמכים, שיטות עבודה, סיכומי פגישות, רישומים פנימיים וכל חומר אחר שנבנה על ידי הספק הזוכה ונותן השירותים מטעמו במהלך תקופת ההתקשרות</w:t>
      </w:r>
      <w:r w:rsidRPr="00F327CC">
        <w:rPr>
          <w:rFonts w:ascii="David" w:hAnsi="David" w:cs="David" w:hint="cs"/>
          <w:rtl/>
        </w:rPr>
        <w:t xml:space="preserve"> הפרטנית,</w:t>
      </w:r>
      <w:r w:rsidRPr="00F327CC">
        <w:rPr>
          <w:rFonts w:ascii="David" w:hAnsi="David" w:cs="David"/>
          <w:rtl/>
        </w:rPr>
        <w:t xml:space="preserve"> הנם זכויותיו הרוחניות וקניינו הבלעדי של </w:t>
      </w:r>
      <w:r w:rsidRPr="00F327CC">
        <w:rPr>
          <w:rFonts w:ascii="David" w:hAnsi="David" w:cs="David" w:hint="cs"/>
          <w:rtl/>
        </w:rPr>
        <w:t>המזמין</w:t>
      </w:r>
      <w:r w:rsidRPr="00F327CC">
        <w:rPr>
          <w:rFonts w:ascii="David" w:hAnsi="David" w:cs="David"/>
          <w:rtl/>
        </w:rPr>
        <w:t xml:space="preserve">, יועברו לרשות </w:t>
      </w:r>
      <w:r w:rsidRPr="00F327CC">
        <w:rPr>
          <w:rFonts w:ascii="David" w:hAnsi="David" w:cs="David" w:hint="cs"/>
          <w:rtl/>
        </w:rPr>
        <w:t>המזמין</w:t>
      </w:r>
      <w:r w:rsidRPr="00F327CC">
        <w:rPr>
          <w:rFonts w:ascii="David" w:hAnsi="David" w:cs="David"/>
          <w:rtl/>
        </w:rPr>
        <w:t xml:space="preserve"> ויהיו בבעלותו הבלעדית (להלן: "</w:t>
      </w:r>
      <w:r w:rsidRPr="00F327CC">
        <w:rPr>
          <w:rFonts w:ascii="David" w:hAnsi="David" w:cs="David"/>
          <w:b/>
          <w:bCs/>
          <w:rtl/>
        </w:rPr>
        <w:t>תוצרי העבודה</w:t>
      </w:r>
      <w:r w:rsidRPr="00F327CC">
        <w:rPr>
          <w:rFonts w:ascii="David" w:hAnsi="David" w:cs="David"/>
          <w:rtl/>
        </w:rPr>
        <w:t>").</w:t>
      </w:r>
    </w:p>
    <w:p w14:paraId="0423A41D" w14:textId="77777777" w:rsidR="00B95006" w:rsidRPr="00132208" w:rsidRDefault="00B95006"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זכויות הקניין הרוחני בתוצרים שיכין הספק </w:t>
      </w:r>
      <w:r>
        <w:rPr>
          <w:rFonts w:ascii="David" w:hAnsi="David" w:cs="David" w:hint="cs"/>
          <w:rtl/>
        </w:rPr>
        <w:t xml:space="preserve">ונותן השירותים מטעמו, </w:t>
      </w:r>
      <w:r w:rsidRPr="00132208">
        <w:rPr>
          <w:rFonts w:ascii="David" w:hAnsi="David" w:cs="David"/>
          <w:rtl/>
        </w:rPr>
        <w:t>בהתאם לדרישת עורך המכרז או המזמינים מכוח הסכם זה, יהיו בבעלות המזמין ולספק לא תהיה בהם זיקת בעלות כלשהי.</w:t>
      </w:r>
    </w:p>
    <w:p w14:paraId="665BA2EE" w14:textId="77777777" w:rsidR="006A00FB" w:rsidRPr="00132208" w:rsidRDefault="006A00FB" w:rsidP="00A42D18">
      <w:pPr>
        <w:widowControl w:val="0"/>
        <w:numPr>
          <w:ilvl w:val="1"/>
          <w:numId w:val="496"/>
        </w:numPr>
        <w:spacing w:before="120" w:after="120" w:line="360" w:lineRule="auto"/>
        <w:jc w:val="both"/>
        <w:rPr>
          <w:rFonts w:ascii="David" w:hAnsi="David" w:cs="David"/>
        </w:rPr>
      </w:pPr>
      <w:r w:rsidRPr="00132208">
        <w:rPr>
          <w:rFonts w:ascii="David" w:hAnsi="David" w:cs="David"/>
          <w:rtl/>
        </w:rPr>
        <w:t>הספק הוא בעל הזכויות הנדרשות לצורך אספקת השירותים והשימוש בהם על-ידי המזמינים (להלן: "</w:t>
      </w:r>
      <w:r w:rsidRPr="004D42E1">
        <w:rPr>
          <w:rFonts w:ascii="David" w:hAnsi="David" w:cs="David"/>
          <w:b/>
          <w:bCs/>
          <w:rtl/>
        </w:rPr>
        <w:t>זכויות הקניין הרוחני</w:t>
      </w:r>
      <w:r w:rsidRPr="00132208">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984"/>
      <w:r w:rsidRPr="00132208">
        <w:rPr>
          <w:rFonts w:ascii="David" w:hAnsi="David" w:cs="David"/>
          <w:rtl/>
        </w:rPr>
        <w:t xml:space="preserve"> </w:t>
      </w:r>
    </w:p>
    <w:p w14:paraId="64867FB7"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אין ולא יהיה באספקת השירותים למזמינים ובשימוש שיעשו המזמינים </w:t>
      </w:r>
      <w:r w:rsidR="00B36B49">
        <w:rPr>
          <w:rFonts w:ascii="David" w:hAnsi="David" w:cs="David" w:hint="cs"/>
          <w:rtl/>
        </w:rPr>
        <w:t>בתוצרים</w:t>
      </w:r>
      <w:r w:rsidRPr="00132208">
        <w:rPr>
          <w:rFonts w:ascii="David" w:hAnsi="David" w:cs="David"/>
          <w:rtl/>
        </w:rPr>
        <w:t xml:space="preserve">, משום פגיעה בזכויות הקניין הרוחני של צד שלישי כלשהו בהתאם לכל דין. הספק יודיע לעורך המכרז בכל מקרה שבמסגרת הליך משפטי נטען כי שימוש שעושים המזמינים </w:t>
      </w:r>
      <w:r w:rsidR="00B36B49">
        <w:rPr>
          <w:rFonts w:ascii="David" w:hAnsi="David" w:cs="David" w:hint="cs"/>
          <w:rtl/>
        </w:rPr>
        <w:t>בתוצרים</w:t>
      </w:r>
      <w:r w:rsidR="005E2416">
        <w:rPr>
          <w:rFonts w:ascii="David" w:hAnsi="David" w:cs="David" w:hint="cs"/>
          <w:rtl/>
        </w:rPr>
        <w:t xml:space="preserve"> </w:t>
      </w:r>
      <w:r w:rsidRPr="00132208">
        <w:rPr>
          <w:rFonts w:ascii="David" w:hAnsi="David" w:cs="David"/>
          <w:rtl/>
        </w:rPr>
        <w:t>יש בו משום פגיעה בזכויות הקניין הרוחני של צד שלישי כלשהו.</w:t>
      </w:r>
    </w:p>
    <w:p w14:paraId="16DE87F8" w14:textId="2CC90562" w:rsidR="006A00FB" w:rsidRPr="00132208" w:rsidRDefault="006A00FB" w:rsidP="007876E9">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נודע לספק, כי </w:t>
      </w:r>
      <w:r w:rsidR="00C15BB8">
        <w:rPr>
          <w:rFonts w:ascii="David" w:hAnsi="David" w:cs="David" w:hint="cs"/>
          <w:rtl/>
        </w:rPr>
        <w:t>בשימוש שעושים המזמינים בתוצר שהתקבל,</w:t>
      </w:r>
      <w:r w:rsidRPr="00132208">
        <w:rPr>
          <w:rFonts w:ascii="David" w:hAnsi="David" w:cs="David"/>
          <w:rtl/>
        </w:rPr>
        <w:t xml:space="preserve"> יש משום פגיעה בזכויות הקניין הרוחני של צד שלישי כלשהו, בניגוד להוראות הדין, הספק יעשה כל מאמץ על מנת להעמיד לרשות המזמינים, ללא תוספת עלות, </w:t>
      </w:r>
      <w:r w:rsidR="00C15BB8">
        <w:rPr>
          <w:rFonts w:ascii="David" w:hAnsi="David" w:cs="David" w:hint="cs"/>
          <w:rtl/>
        </w:rPr>
        <w:t xml:space="preserve">תוצר חלופי שאין בשימוש בו לגרום פגיעה בזכויות קניין רוחני. </w:t>
      </w:r>
      <w:r w:rsidR="001F691D">
        <w:rPr>
          <w:rFonts w:ascii="David" w:hAnsi="David" w:cs="David" w:hint="cs"/>
          <w:rtl/>
        </w:rPr>
        <w:t xml:space="preserve">תכונותיו של התוצר המחליף לא יפלו </w:t>
      </w:r>
      <w:r w:rsidRPr="00132208">
        <w:rPr>
          <w:rFonts w:ascii="David" w:hAnsi="David" w:cs="David"/>
          <w:rtl/>
        </w:rPr>
        <w:t xml:space="preserve">מאלה של </w:t>
      </w:r>
      <w:r w:rsidR="001F691D">
        <w:rPr>
          <w:rFonts w:ascii="David" w:hAnsi="David" w:cs="David" w:hint="cs"/>
          <w:rtl/>
        </w:rPr>
        <w:t xml:space="preserve">התוצר </w:t>
      </w:r>
      <w:r w:rsidRPr="00132208">
        <w:rPr>
          <w:rFonts w:ascii="David" w:hAnsi="David" w:cs="David"/>
          <w:rtl/>
        </w:rPr>
        <w:t xml:space="preserve">מפר הזכות. הספק יודיע למזמינים על סיבת החלפת </w:t>
      </w:r>
      <w:r w:rsidR="001F691D">
        <w:rPr>
          <w:rFonts w:ascii="David" w:hAnsi="David" w:cs="David" w:hint="cs"/>
          <w:rtl/>
        </w:rPr>
        <w:t>התוצר</w:t>
      </w:r>
      <w:r w:rsidRPr="00132208">
        <w:rPr>
          <w:rFonts w:ascii="David" w:hAnsi="David" w:cs="David"/>
          <w:rtl/>
        </w:rPr>
        <w:t xml:space="preserve">. בכל מקרה, יחדל הספק מאספקת </w:t>
      </w:r>
      <w:r w:rsidR="001F691D">
        <w:rPr>
          <w:rFonts w:ascii="David" w:hAnsi="David" w:cs="David" w:hint="cs"/>
          <w:rtl/>
        </w:rPr>
        <w:t xml:space="preserve">התוצר </w:t>
      </w:r>
      <w:r w:rsidRPr="00132208">
        <w:rPr>
          <w:rFonts w:ascii="David" w:hAnsi="David" w:cs="David"/>
          <w:rtl/>
        </w:rPr>
        <w:t xml:space="preserve">שיש בו משום פגיעה בזכויות קניין רוחני של צד שלישי כלשהו, ויזכה את המזמין בגין הסכום ששילם עבור </w:t>
      </w:r>
      <w:r w:rsidR="001F691D">
        <w:rPr>
          <w:rFonts w:ascii="David" w:hAnsi="David" w:cs="David" w:hint="cs"/>
          <w:rtl/>
        </w:rPr>
        <w:t xml:space="preserve">התוצר שהשימוש בו </w:t>
      </w:r>
      <w:r w:rsidRPr="00132208">
        <w:rPr>
          <w:rFonts w:ascii="David" w:hAnsi="David" w:cs="David"/>
          <w:rtl/>
        </w:rPr>
        <w:t xml:space="preserve">הופסק.  </w:t>
      </w:r>
      <w:r w:rsidR="001F691D">
        <w:rPr>
          <w:rFonts w:ascii="David" w:hAnsi="David" w:cs="David" w:hint="cs"/>
          <w:rtl/>
        </w:rPr>
        <w:t>נוסף על כל סעד הקבוע ב</w:t>
      </w:r>
      <w:r w:rsidR="007876E9">
        <w:rPr>
          <w:rFonts w:ascii="David" w:hAnsi="David" w:cs="David" w:hint="cs"/>
          <w:rtl/>
        </w:rPr>
        <w:t>ד</w:t>
      </w:r>
      <w:r w:rsidR="001F691D">
        <w:rPr>
          <w:rFonts w:ascii="David" w:hAnsi="David" w:cs="David" w:hint="cs"/>
          <w:rtl/>
        </w:rPr>
        <w:t xml:space="preserve">ין ובהסכם זה, במקרה בו הפגיעה בזכויות הקנין הרוחני נגרמה עקב מעשה כלשהו של נותן השירותים, יהיה על הספק להחליף את נותן השירותים בהתאם לכללי ההחלפה המפורטים בסעיף </w:t>
      </w:r>
      <w:r w:rsidR="001F691D">
        <w:rPr>
          <w:rFonts w:ascii="David" w:hAnsi="David" w:cs="David"/>
          <w:rtl/>
        </w:rPr>
        <w:fldChar w:fldCharType="begin"/>
      </w:r>
      <w:r w:rsidR="001F691D">
        <w:rPr>
          <w:rFonts w:ascii="David" w:hAnsi="David" w:cs="David"/>
          <w:rtl/>
        </w:rPr>
        <w:instrText xml:space="preserve"> </w:instrText>
      </w:r>
      <w:r w:rsidR="001F691D">
        <w:rPr>
          <w:rFonts w:ascii="David" w:hAnsi="David" w:cs="David" w:hint="cs"/>
        </w:rPr>
        <w:instrText>REF</w:instrText>
      </w:r>
      <w:r w:rsidR="001F691D">
        <w:rPr>
          <w:rFonts w:ascii="David" w:hAnsi="David" w:cs="David" w:hint="cs"/>
          <w:rtl/>
        </w:rPr>
        <w:instrText xml:space="preserve"> _</w:instrText>
      </w:r>
      <w:r w:rsidR="001F691D">
        <w:rPr>
          <w:rFonts w:ascii="David" w:hAnsi="David" w:cs="David" w:hint="cs"/>
        </w:rPr>
        <w:instrText>Ref141010660 \r \h</w:instrText>
      </w:r>
      <w:r w:rsidR="001F691D">
        <w:rPr>
          <w:rFonts w:ascii="David" w:hAnsi="David" w:cs="David"/>
          <w:rtl/>
        </w:rPr>
        <w:instrText xml:space="preserve"> </w:instrText>
      </w:r>
      <w:r w:rsidR="004D42E1">
        <w:rPr>
          <w:rFonts w:ascii="David" w:hAnsi="David" w:cs="David"/>
          <w:rtl/>
        </w:rPr>
        <w:instrText xml:space="preserve"> \* </w:instrText>
      </w:r>
      <w:r w:rsidR="004D42E1">
        <w:rPr>
          <w:rFonts w:ascii="David" w:hAnsi="David" w:cs="David"/>
        </w:rPr>
        <w:instrText>MERGEFORMAT</w:instrText>
      </w:r>
      <w:r w:rsidR="004D42E1">
        <w:rPr>
          <w:rFonts w:ascii="David" w:hAnsi="David" w:cs="David"/>
          <w:rtl/>
        </w:rPr>
        <w:instrText xml:space="preserve"> </w:instrText>
      </w:r>
      <w:r w:rsidR="001F691D">
        <w:rPr>
          <w:rFonts w:ascii="David" w:hAnsi="David" w:cs="David"/>
          <w:rtl/>
        </w:rPr>
      </w:r>
      <w:r w:rsidR="001F691D">
        <w:rPr>
          <w:rFonts w:ascii="David" w:hAnsi="David" w:cs="David"/>
          <w:rtl/>
        </w:rPr>
        <w:fldChar w:fldCharType="separate"/>
      </w:r>
      <w:r w:rsidR="009C3386">
        <w:rPr>
          <w:rFonts w:ascii="David" w:hAnsi="David" w:cs="David"/>
          <w:cs/>
        </w:rPr>
        <w:t>‎</w:t>
      </w:r>
      <w:r w:rsidR="009C3386">
        <w:rPr>
          <w:rFonts w:ascii="David" w:hAnsi="David" w:cs="David"/>
        </w:rPr>
        <w:t>3.17</w:t>
      </w:r>
      <w:r w:rsidR="001F691D">
        <w:rPr>
          <w:rFonts w:ascii="David" w:hAnsi="David" w:cs="David"/>
          <w:rtl/>
        </w:rPr>
        <w:fldChar w:fldCharType="end"/>
      </w:r>
      <w:r w:rsidR="001F691D">
        <w:rPr>
          <w:rFonts w:ascii="David" w:hAnsi="David" w:cs="David" w:hint="cs"/>
          <w:rtl/>
        </w:rPr>
        <w:t>.</w:t>
      </w:r>
    </w:p>
    <w:p w14:paraId="7212EB90" w14:textId="77777777"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t>בנוסף, בכל מקרה שבו יטען צד שלישי במסגרת הליך משפט כלשהו, כי שירות שהעמיד ספק לרשות המזמינים מפר זכות קניין רוחני של צד שלישי (להלן: "</w:t>
      </w:r>
      <w:r w:rsidRPr="004D42E1">
        <w:rPr>
          <w:rFonts w:ascii="David" w:hAnsi="David" w:cs="David"/>
          <w:b/>
          <w:bCs/>
          <w:rtl/>
        </w:rPr>
        <w:t>טענת הפרה</w:t>
      </w:r>
      <w:r w:rsidRPr="00132208">
        <w:rPr>
          <w:rFonts w:ascii="David" w:hAnsi="David" w:cs="David"/>
          <w:rt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5AE3F589"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764F7D48"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p>
    <w:p w14:paraId="62861E4D" w14:textId="77777777"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4E456695" w14:textId="53AD8441" w:rsidR="006A00FB" w:rsidRPr="00132208" w:rsidRDefault="006A00FB" w:rsidP="00C1216F">
      <w:pPr>
        <w:widowControl w:val="0"/>
        <w:numPr>
          <w:ilvl w:val="2"/>
          <w:numId w:val="496"/>
        </w:numPr>
        <w:spacing w:before="120" w:after="120" w:line="360" w:lineRule="auto"/>
        <w:jc w:val="both"/>
        <w:rPr>
          <w:rFonts w:ascii="David" w:hAnsi="David" w:cs="David"/>
        </w:rPr>
      </w:pPr>
      <w:r w:rsidRPr="00132208">
        <w:rPr>
          <w:rFonts w:ascii="David" w:hAnsi="David" w:cs="David"/>
          <w:rtl/>
        </w:rPr>
        <w:t>ככל שיקבע ע"י ערכאה שיפוטית מוסמכת בפסק דין חלוט שלא עוכב ביצועו, כי הפר</w:t>
      </w:r>
      <w:r w:rsidR="00B462C3">
        <w:rPr>
          <w:rFonts w:ascii="David" w:hAnsi="David" w:cs="David" w:hint="cs"/>
          <w:rtl/>
        </w:rPr>
        <w:t>ת</w:t>
      </w:r>
      <w:r w:rsidRPr="00132208">
        <w:rPr>
          <w:rFonts w:ascii="David" w:hAnsi="David" w:cs="David"/>
          <w:rtl/>
        </w:rPr>
        <w:t xml:space="preserve"> הזכויות לקניין רוחני אינה נובעת מהשימוש שעשה המזמין בשרותי </w:t>
      </w:r>
      <w:r w:rsidR="00C1216F">
        <w:rPr>
          <w:rFonts w:ascii="David" w:hAnsi="David" w:cs="David" w:hint="cs"/>
          <w:rtl/>
        </w:rPr>
        <w:t>הספק</w:t>
      </w:r>
      <w:r w:rsidR="00C1216F" w:rsidRPr="00132208">
        <w:rPr>
          <w:rFonts w:ascii="David" w:hAnsi="David" w:cs="David"/>
          <w:rtl/>
        </w:rPr>
        <w:t xml:space="preserve"> </w:t>
      </w:r>
      <w:r w:rsidRPr="00132208">
        <w:rPr>
          <w:rFonts w:ascii="David" w:hAnsi="David" w:cs="David"/>
          <w:rtl/>
        </w:rPr>
        <w:t xml:space="preserve">כשלעצמם, אלא שההפרה הינה תולדה משילוב של אותו שירות עם תוצר או שירות שסופק ע"י גורם חיצוני להסכם זה או שפותח על ידי המזמין בעצמו.  </w:t>
      </w:r>
    </w:p>
    <w:p w14:paraId="577D5092"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981"/>
      <w:bookmarkEnd w:id="982"/>
    </w:p>
    <w:p w14:paraId="7D88E733" w14:textId="77777777" w:rsidR="006A00FB" w:rsidRPr="00132208" w:rsidRDefault="006A00FB" w:rsidP="006A00FB">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14:paraId="081A7A87"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bookmarkStart w:id="985" w:name="_Ref141012806"/>
      <w:r w:rsidRPr="00132208">
        <w:rPr>
          <w:rFonts w:ascii="David" w:hAnsi="David" w:cs="David"/>
          <w:rtl/>
        </w:rPr>
        <w:t xml:space="preserve">היחסים ביניהם לפי </w:t>
      </w:r>
      <w:r w:rsidRPr="00015CF9">
        <w:rPr>
          <w:rFonts w:ascii="David" w:hAnsi="David" w:cs="David"/>
          <w:rtl/>
        </w:rPr>
        <w:t>הסכם זה יוצרים יחסי מזמין</w:t>
      </w:r>
      <w:r w:rsidR="00E56F73">
        <w:rPr>
          <w:rFonts w:ascii="David" w:hAnsi="David" w:cs="David" w:hint="cs"/>
          <w:rtl/>
        </w:rPr>
        <w:t>-</w:t>
      </w:r>
      <w:r w:rsidRPr="00015CF9">
        <w:rPr>
          <w:rFonts w:ascii="David" w:hAnsi="David" w:cs="David"/>
          <w:rtl/>
        </w:rPr>
        <w:t>ספק</w:t>
      </w:r>
      <w:r w:rsidR="00E56F73">
        <w:rPr>
          <w:rFonts w:ascii="David" w:hAnsi="David" w:cs="David" w:hint="cs"/>
          <w:rtl/>
        </w:rPr>
        <w:t>,</w:t>
      </w:r>
      <w:r w:rsidRPr="00015CF9">
        <w:rPr>
          <w:rFonts w:ascii="David" w:hAnsi="David" w:cs="David"/>
          <w:rtl/>
        </w:rPr>
        <w:t xml:space="preserve"> </w:t>
      </w:r>
      <w:r w:rsidRPr="00132208">
        <w:rPr>
          <w:rFonts w:ascii="David" w:hAnsi="David" w:cs="David"/>
          <w:rtl/>
        </w:rPr>
        <w:t xml:space="preserve">ואינם </w:t>
      </w:r>
      <w:r w:rsidRPr="00015CF9">
        <w:rPr>
          <w:rFonts w:ascii="David" w:hAnsi="David" w:cs="David"/>
          <w:rtl/>
        </w:rPr>
        <w:t xml:space="preserve">יוצרים </w:t>
      </w:r>
      <w:r w:rsidRPr="00132208">
        <w:rPr>
          <w:rFonts w:ascii="David" w:hAnsi="David" w:cs="David"/>
          <w:rtl/>
        </w:rPr>
        <w:t>יחסי עובד</w:t>
      </w:r>
      <w:r w:rsidR="00E56F73">
        <w:rPr>
          <w:rFonts w:ascii="David" w:hAnsi="David" w:cs="David" w:hint="cs"/>
          <w:rtl/>
        </w:rPr>
        <w:t xml:space="preserve">-מעסיק </w:t>
      </w:r>
      <w:r w:rsidR="00A63446" w:rsidRPr="00A855F9">
        <w:rPr>
          <w:rFonts w:ascii="David" w:hAnsi="David" w:cs="David"/>
          <w:rtl/>
        </w:rPr>
        <w:t>בי</w:t>
      </w:r>
      <w:r w:rsidR="00E56F73">
        <w:rPr>
          <w:rFonts w:ascii="David" w:hAnsi="David" w:cs="David" w:hint="cs"/>
          <w:rtl/>
        </w:rPr>
        <w:t>ן הצדדים,</w:t>
      </w:r>
      <w:r w:rsidR="00A63446" w:rsidRPr="00A855F9">
        <w:rPr>
          <w:rFonts w:ascii="David" w:hAnsi="David" w:cs="David"/>
          <w:rtl/>
        </w:rPr>
        <w:t xml:space="preserve"> או בין מי </w:t>
      </w:r>
      <w:r w:rsidR="00A63446">
        <w:rPr>
          <w:rFonts w:ascii="David" w:hAnsi="David" w:cs="David" w:hint="cs"/>
          <w:rtl/>
        </w:rPr>
        <w:t xml:space="preserve">שנותן שירותים מטעם </w:t>
      </w:r>
      <w:r w:rsidR="00A63446" w:rsidRPr="00A855F9">
        <w:rPr>
          <w:rFonts w:ascii="David" w:hAnsi="David" w:cs="David"/>
          <w:rtl/>
        </w:rPr>
        <w:t>הספק</w:t>
      </w:r>
      <w:r w:rsidR="00A63446">
        <w:rPr>
          <w:rFonts w:ascii="David" w:hAnsi="David" w:cs="David" w:hint="cs"/>
          <w:rtl/>
        </w:rPr>
        <w:t xml:space="preserve"> </w:t>
      </w:r>
      <w:r w:rsidR="00A63446" w:rsidRPr="00A855F9">
        <w:rPr>
          <w:rFonts w:ascii="David" w:hAnsi="David" w:cs="David"/>
          <w:rtl/>
        </w:rPr>
        <w:t xml:space="preserve">בביצוע הסכם זה לבין </w:t>
      </w:r>
      <w:r w:rsidR="00A63446">
        <w:rPr>
          <w:rFonts w:ascii="David" w:hAnsi="David" w:cs="David" w:hint="cs"/>
          <w:rtl/>
        </w:rPr>
        <w:t xml:space="preserve">המזמין או </w:t>
      </w:r>
      <w:r w:rsidR="00A63446" w:rsidRPr="00A855F9">
        <w:rPr>
          <w:rFonts w:ascii="David" w:hAnsi="David" w:cs="David" w:hint="cs"/>
          <w:rtl/>
        </w:rPr>
        <w:t>עורך המכרז</w:t>
      </w:r>
      <w:r w:rsidRPr="00015CF9">
        <w:rPr>
          <w:rFonts w:ascii="David" w:hAnsi="David" w:cs="David"/>
          <w:rtl/>
        </w:rPr>
        <w:t>.</w:t>
      </w:r>
      <w:bookmarkEnd w:id="985"/>
      <w:r w:rsidRPr="00015CF9">
        <w:rPr>
          <w:rFonts w:ascii="David" w:hAnsi="David" w:cs="David"/>
          <w:rtl/>
        </w:rPr>
        <w:t xml:space="preserve"> </w:t>
      </w:r>
    </w:p>
    <w:p w14:paraId="7ADB4F34" w14:textId="77777777" w:rsidR="00F13500" w:rsidRDefault="009A269C" w:rsidP="00015CF9">
      <w:pPr>
        <w:widowControl w:val="0"/>
        <w:numPr>
          <w:ilvl w:val="1"/>
          <w:numId w:val="496"/>
        </w:numPr>
        <w:spacing w:before="120" w:after="120" w:line="360" w:lineRule="auto"/>
        <w:jc w:val="both"/>
        <w:rPr>
          <w:rFonts w:ascii="David" w:hAnsi="David" w:cs="David"/>
        </w:rPr>
      </w:pPr>
      <w:bookmarkStart w:id="986" w:name="_Ref141285901"/>
      <w:r w:rsidRPr="00A855F9">
        <w:rPr>
          <w:rFonts w:ascii="David" w:hAnsi="David" w:cs="David"/>
          <w:rtl/>
        </w:rPr>
        <w:t>הספק מצהיר כי הו</w:t>
      </w:r>
      <w:r w:rsidR="00D8002E">
        <w:rPr>
          <w:rFonts w:ascii="David" w:hAnsi="David" w:cs="David" w:hint="cs"/>
          <w:rtl/>
        </w:rPr>
        <w:t>א</w:t>
      </w:r>
      <w:r w:rsidRPr="00A855F9">
        <w:rPr>
          <w:rFonts w:ascii="David" w:hAnsi="David" w:cs="David"/>
          <w:rtl/>
        </w:rPr>
        <w:t xml:space="preserve"> </w:t>
      </w:r>
      <w:r>
        <w:rPr>
          <w:rFonts w:ascii="David" w:hAnsi="David" w:cs="David" w:hint="cs"/>
          <w:rtl/>
        </w:rPr>
        <w:t>המעסיק</w:t>
      </w:r>
      <w:r w:rsidRPr="00A855F9">
        <w:rPr>
          <w:rFonts w:ascii="David" w:hAnsi="David" w:cs="David"/>
          <w:rtl/>
        </w:rPr>
        <w:t xml:space="preserve"> של </w:t>
      </w:r>
      <w:r w:rsidRPr="00A855F9">
        <w:rPr>
          <w:rFonts w:ascii="David" w:hAnsi="David" w:cs="David" w:hint="cs"/>
          <w:rtl/>
        </w:rPr>
        <w:t>נותני השירותים</w:t>
      </w:r>
      <w:r w:rsidRPr="00A855F9">
        <w:rPr>
          <w:rFonts w:ascii="David" w:hAnsi="David" w:cs="David"/>
          <w:rtl/>
        </w:rPr>
        <w:t xml:space="preserve"> המועסקים על ידו</w:t>
      </w:r>
      <w:r w:rsidR="00F13500">
        <w:rPr>
          <w:rFonts w:ascii="David" w:hAnsi="David" w:cs="David" w:hint="cs"/>
          <w:rtl/>
        </w:rPr>
        <w:t>,</w:t>
      </w:r>
      <w:r w:rsidR="00621C40" w:rsidRPr="00A855F9">
        <w:rPr>
          <w:rFonts w:ascii="David" w:hAnsi="David" w:cs="David"/>
          <w:rtl/>
        </w:rPr>
        <w:t xml:space="preserve"> </w:t>
      </w:r>
      <w:r w:rsidRPr="00A855F9">
        <w:rPr>
          <w:rFonts w:ascii="David" w:hAnsi="David" w:cs="David"/>
          <w:rtl/>
        </w:rPr>
        <w:t>וכי הוא בלבד נושא ב</w:t>
      </w:r>
      <w:r w:rsidR="006304FE">
        <w:rPr>
          <w:rFonts w:ascii="David" w:hAnsi="David" w:cs="David"/>
          <w:rtl/>
        </w:rPr>
        <w:t>אחריות כלפיהם ובכל החובות המוטל</w:t>
      </w:r>
      <w:r w:rsidR="006304FE">
        <w:rPr>
          <w:rFonts w:ascii="David" w:hAnsi="David" w:cs="David" w:hint="cs"/>
          <w:rtl/>
        </w:rPr>
        <w:t>ות</w:t>
      </w:r>
      <w:r w:rsidRPr="00A855F9">
        <w:rPr>
          <w:rFonts w:ascii="David" w:hAnsi="David" w:cs="David"/>
          <w:rtl/>
        </w:rPr>
        <w:t xml:space="preserve"> על מע</w:t>
      </w:r>
      <w:r w:rsidR="00D8002E">
        <w:rPr>
          <w:rFonts w:ascii="David" w:hAnsi="David" w:cs="David" w:hint="cs"/>
          <w:rtl/>
        </w:rPr>
        <w:t>ס</w:t>
      </w:r>
      <w:r w:rsidRPr="00A855F9">
        <w:rPr>
          <w:rFonts w:ascii="David" w:hAnsi="David" w:cs="David"/>
          <w:rtl/>
        </w:rPr>
        <w:t>י</w:t>
      </w:r>
      <w:r w:rsidR="00D8002E">
        <w:rPr>
          <w:rFonts w:ascii="David" w:hAnsi="David" w:cs="David" w:hint="cs"/>
          <w:rtl/>
        </w:rPr>
        <w:t>ק</w:t>
      </w:r>
      <w:r w:rsidRPr="00A855F9">
        <w:rPr>
          <w:rFonts w:ascii="David" w:hAnsi="David" w:cs="David"/>
          <w:rtl/>
        </w:rPr>
        <w:t xml:space="preserve"> על פי </w:t>
      </w:r>
      <w:r w:rsidR="006304FE">
        <w:rPr>
          <w:rFonts w:ascii="David" w:hAnsi="David" w:cs="David" w:hint="cs"/>
          <w:rtl/>
        </w:rPr>
        <w:t>כל דין</w:t>
      </w:r>
      <w:r w:rsidRPr="00A855F9">
        <w:rPr>
          <w:rFonts w:ascii="David" w:hAnsi="David" w:cs="David"/>
          <w:rtl/>
        </w:rPr>
        <w:t xml:space="preserve"> או הסכמים קיבוציים או צווי הרחבה החלים על העובדים בענף בו הם מועסקים</w:t>
      </w:r>
      <w:r w:rsidRPr="00A855F9">
        <w:rPr>
          <w:rFonts w:ascii="David" w:hAnsi="David" w:cs="David" w:hint="cs"/>
          <w:rtl/>
        </w:rPr>
        <w:t>.</w:t>
      </w:r>
      <w:bookmarkEnd w:id="986"/>
      <w:r w:rsidR="00F13500" w:rsidRPr="00F13500">
        <w:rPr>
          <w:rFonts w:ascii="David" w:hAnsi="David" w:cs="David" w:hint="cs"/>
          <w:rtl/>
        </w:rPr>
        <w:t xml:space="preserve"> </w:t>
      </w:r>
    </w:p>
    <w:p w14:paraId="4A7A66A4" w14:textId="77777777" w:rsidR="009A269C" w:rsidRDefault="00F13500" w:rsidP="00015CF9">
      <w:pPr>
        <w:widowControl w:val="0"/>
        <w:numPr>
          <w:ilvl w:val="1"/>
          <w:numId w:val="496"/>
        </w:numPr>
        <w:spacing w:before="120" w:after="120" w:line="360" w:lineRule="auto"/>
        <w:jc w:val="both"/>
        <w:rPr>
          <w:rFonts w:ascii="David" w:hAnsi="David" w:cs="David"/>
        </w:rPr>
      </w:pPr>
      <w:r>
        <w:rPr>
          <w:rFonts w:ascii="David" w:hAnsi="David" w:cs="David" w:hint="cs"/>
          <w:rtl/>
        </w:rPr>
        <w:t>הספק מצהיר כי התקשר בהסכמים המתאימים עם כל גורם הלוקח חלק באספקת השירותים, וכי הוא בלבד נושא באחריות כלפי גורמים אלה בכל הקשור והנובע מחלקם בביצוע הסכם זה.</w:t>
      </w:r>
    </w:p>
    <w:p w14:paraId="54C07905" w14:textId="77777777" w:rsidR="006A00FB" w:rsidRDefault="006A00FB" w:rsidP="00A42D18">
      <w:pPr>
        <w:widowControl w:val="0"/>
        <w:numPr>
          <w:ilvl w:val="1"/>
          <w:numId w:val="496"/>
        </w:numPr>
        <w:spacing w:before="120" w:after="120" w:line="360" w:lineRule="auto"/>
        <w:jc w:val="both"/>
        <w:rPr>
          <w:rFonts w:ascii="David" w:hAnsi="David" w:cs="David"/>
        </w:rPr>
      </w:pPr>
      <w:bookmarkStart w:id="987" w:name="_Ref141292315"/>
      <w:r w:rsidRPr="00132208">
        <w:rPr>
          <w:rFonts w:ascii="David" w:hAnsi="David" w:cs="David"/>
          <w:rtl/>
        </w:rPr>
        <w:t xml:space="preserve">הספק בלבד יהיה אחראי לכל תשלום, שיפוי בגין נזק או פיצויים או כל תשלום אחר המגיע ממנו על פי כל </w:t>
      </w:r>
      <w:r w:rsidRPr="00132208">
        <w:rPr>
          <w:rFonts w:ascii="David" w:hAnsi="David" w:cs="David"/>
          <w:rtl/>
        </w:rPr>
        <w:lastRenderedPageBreak/>
        <w:t>דין לאנשים המועסקים על ידו</w:t>
      </w:r>
      <w:r w:rsidR="00A63446">
        <w:rPr>
          <w:rFonts w:ascii="David" w:hAnsi="David" w:cs="David" w:hint="cs"/>
          <w:rtl/>
        </w:rPr>
        <w:t xml:space="preserve">, או לכל </w:t>
      </w:r>
      <w:r w:rsidR="00F13500">
        <w:rPr>
          <w:rFonts w:ascii="David" w:hAnsi="David" w:cs="David" w:hint="cs"/>
          <w:rtl/>
        </w:rPr>
        <w:t>גורם</w:t>
      </w:r>
      <w:r w:rsidR="00A63446">
        <w:rPr>
          <w:rFonts w:ascii="David" w:hAnsi="David" w:cs="David" w:hint="cs"/>
          <w:rtl/>
        </w:rPr>
        <w:t xml:space="preserve"> אחר</w:t>
      </w:r>
      <w:r w:rsidR="00AC22B3">
        <w:rPr>
          <w:rFonts w:ascii="David" w:hAnsi="David" w:cs="David" w:hint="cs"/>
          <w:rtl/>
        </w:rPr>
        <w:t xml:space="preserve"> </w:t>
      </w:r>
      <w:r w:rsidR="00A63446">
        <w:rPr>
          <w:rFonts w:ascii="David" w:hAnsi="David" w:cs="David" w:hint="cs"/>
          <w:rtl/>
        </w:rPr>
        <w:t xml:space="preserve">הפועל </w:t>
      </w:r>
      <w:r w:rsidRPr="00132208">
        <w:rPr>
          <w:rFonts w:ascii="David" w:hAnsi="David" w:cs="David"/>
          <w:rtl/>
        </w:rPr>
        <w:t>מטעמו</w:t>
      </w:r>
      <w:r w:rsidR="00F13500">
        <w:rPr>
          <w:rFonts w:ascii="David" w:hAnsi="David" w:cs="David" w:hint="cs"/>
          <w:rtl/>
        </w:rPr>
        <w:t xml:space="preserve"> במסגרת ביצוע הסכם זה</w:t>
      </w:r>
      <w:r w:rsidRPr="00132208">
        <w:rPr>
          <w:rFonts w:ascii="David" w:hAnsi="David" w:cs="David"/>
          <w:rtl/>
        </w:rPr>
        <w:t>.</w:t>
      </w:r>
      <w:bookmarkEnd w:id="987"/>
    </w:p>
    <w:p w14:paraId="76EF8DAE" w14:textId="77777777" w:rsidR="009A269C" w:rsidRPr="00A855F9" w:rsidRDefault="009A269C" w:rsidP="002671E7">
      <w:pPr>
        <w:widowControl w:val="0"/>
        <w:numPr>
          <w:ilvl w:val="1"/>
          <w:numId w:val="496"/>
        </w:numPr>
        <w:spacing w:before="120" w:after="120" w:line="360" w:lineRule="auto"/>
        <w:jc w:val="both"/>
        <w:rPr>
          <w:rFonts w:ascii="David" w:hAnsi="David" w:cs="David"/>
        </w:rPr>
      </w:pPr>
      <w:bookmarkStart w:id="988" w:name="_Ref141012814"/>
      <w:r w:rsidRPr="00A855F9">
        <w:rPr>
          <w:rFonts w:ascii="David" w:hAnsi="David" w:cs="David"/>
          <w:rtl/>
        </w:rPr>
        <w:t xml:space="preserve">חויב </w:t>
      </w:r>
      <w:r w:rsidRPr="00A855F9">
        <w:rPr>
          <w:rFonts w:ascii="David" w:hAnsi="David" w:cs="David" w:hint="cs"/>
          <w:rtl/>
        </w:rPr>
        <w:t xml:space="preserve">עורך </w:t>
      </w:r>
      <w:r w:rsidR="008C1787">
        <w:rPr>
          <w:rFonts w:ascii="David" w:hAnsi="David" w:cs="David" w:hint="cs"/>
          <w:rtl/>
        </w:rPr>
        <w:t xml:space="preserve">המכרז </w:t>
      </w:r>
      <w:r w:rsidRPr="00A855F9">
        <w:rPr>
          <w:rFonts w:ascii="David" w:hAnsi="David" w:cs="David" w:hint="cs"/>
          <w:rtl/>
        </w:rPr>
        <w:t>או המזמין</w:t>
      </w:r>
      <w:r w:rsidRPr="00A855F9">
        <w:rPr>
          <w:rFonts w:ascii="David" w:hAnsi="David" w:cs="David"/>
          <w:rtl/>
        </w:rPr>
        <w:t xml:space="preserve"> לשלם סכום כלשהו </w:t>
      </w:r>
      <w:r w:rsidRPr="00A855F9">
        <w:rPr>
          <w:rFonts w:ascii="David" w:hAnsi="David" w:cs="David" w:hint="cs"/>
          <w:rtl/>
        </w:rPr>
        <w:t>לפי</w:t>
      </w:r>
      <w:r w:rsidRPr="00A855F9">
        <w:rPr>
          <w:rFonts w:ascii="David" w:hAnsi="David" w:cs="David"/>
          <w:rtl/>
        </w:rPr>
        <w:t xml:space="preserve"> האמור </w:t>
      </w:r>
      <w:r w:rsidRPr="00A855F9">
        <w:rPr>
          <w:rFonts w:ascii="David" w:hAnsi="David" w:cs="David" w:hint="cs"/>
          <w:rtl/>
        </w:rPr>
        <w:t>בסעיף</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Ref141292315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8.4</w:t>
      </w:r>
      <w:r w:rsidR="002671E7">
        <w:rPr>
          <w:rFonts w:ascii="David" w:hAnsi="David" w:cs="David"/>
          <w:rtl/>
        </w:rPr>
        <w:fldChar w:fldCharType="end"/>
      </w:r>
      <w:r w:rsidRPr="00A855F9">
        <w:rPr>
          <w:rFonts w:ascii="David" w:hAnsi="David" w:cs="David" w:hint="cs"/>
          <w:rtl/>
        </w:rPr>
        <w:t xml:space="preserve"> </w:t>
      </w:r>
      <w:r w:rsidRPr="00A855F9">
        <w:rPr>
          <w:rFonts w:ascii="David" w:hAnsi="David" w:cs="David"/>
          <w:rtl/>
        </w:rPr>
        <w:t xml:space="preserve">לעיל, בגין מי </w:t>
      </w:r>
      <w:r>
        <w:rPr>
          <w:rFonts w:ascii="David" w:hAnsi="David" w:cs="David" w:hint="cs"/>
          <w:rtl/>
        </w:rPr>
        <w:t>מ</w:t>
      </w:r>
      <w:r w:rsidRPr="00A855F9">
        <w:rPr>
          <w:rFonts w:ascii="David" w:hAnsi="David" w:cs="David" w:hint="cs"/>
          <w:rtl/>
        </w:rPr>
        <w:t xml:space="preserve">נותני השירותים </w:t>
      </w:r>
      <w:r w:rsidRPr="00A855F9">
        <w:rPr>
          <w:rFonts w:ascii="David" w:hAnsi="David" w:cs="David"/>
          <w:rtl/>
        </w:rPr>
        <w:t>המועסקים על יד</w:t>
      </w:r>
      <w:r w:rsidRPr="00A855F9">
        <w:rPr>
          <w:rFonts w:ascii="David" w:hAnsi="David" w:cs="David" w:hint="cs"/>
          <w:rtl/>
        </w:rPr>
        <w:t>י הספק</w:t>
      </w:r>
      <w:r w:rsidRPr="00A855F9">
        <w:rPr>
          <w:rFonts w:ascii="David" w:hAnsi="David" w:cs="David"/>
          <w:rtl/>
        </w:rPr>
        <w:t xml:space="preserve">, </w:t>
      </w:r>
      <w:r w:rsidRPr="00A855F9">
        <w:rPr>
          <w:rFonts w:ascii="David" w:hAnsi="David" w:cs="David" w:hint="cs"/>
          <w:rtl/>
        </w:rPr>
        <w:t>י</w:t>
      </w:r>
      <w:r w:rsidRPr="00A855F9">
        <w:rPr>
          <w:rFonts w:ascii="David" w:hAnsi="David" w:cs="David"/>
          <w:rtl/>
        </w:rPr>
        <w:t xml:space="preserve">שפה </w:t>
      </w:r>
      <w:r w:rsidRPr="00A855F9">
        <w:rPr>
          <w:rFonts w:ascii="David" w:hAnsi="David" w:cs="David" w:hint="cs"/>
          <w:rtl/>
        </w:rPr>
        <w:t xml:space="preserve">ויפצה הספק את עורך המכרז או המזמין </w:t>
      </w:r>
      <w:r w:rsidRPr="00A855F9">
        <w:rPr>
          <w:rFonts w:ascii="David" w:hAnsi="David" w:cs="David"/>
          <w:rtl/>
        </w:rPr>
        <w:t>עם דרישה ראשונה, בגין כל סכום, שחויב</w:t>
      </w:r>
      <w:r w:rsidRPr="00A855F9">
        <w:rPr>
          <w:rFonts w:ascii="David" w:hAnsi="David" w:cs="David" w:hint="cs"/>
          <w:rtl/>
        </w:rPr>
        <w:t>ו</w:t>
      </w:r>
      <w:r w:rsidRPr="00A855F9">
        <w:rPr>
          <w:rFonts w:ascii="David" w:hAnsi="David" w:cs="David"/>
          <w:rtl/>
        </w:rPr>
        <w:t xml:space="preserve"> לשלם כאמור</w:t>
      </w:r>
      <w:r w:rsidRPr="00A855F9">
        <w:rPr>
          <w:rFonts w:ascii="David" w:hAnsi="David" w:cs="David" w:hint="cs"/>
          <w:rtl/>
        </w:rPr>
        <w:t>.</w:t>
      </w:r>
      <w:bookmarkEnd w:id="988"/>
    </w:p>
    <w:p w14:paraId="5F1B3662" w14:textId="77777777" w:rsidR="009A269C" w:rsidRPr="00A855F9" w:rsidRDefault="009A269C" w:rsidP="002671E7">
      <w:pPr>
        <w:widowControl w:val="0"/>
        <w:numPr>
          <w:ilvl w:val="1"/>
          <w:numId w:val="496"/>
        </w:numPr>
        <w:spacing w:before="120" w:after="120" w:line="360" w:lineRule="auto"/>
        <w:jc w:val="both"/>
        <w:rPr>
          <w:rFonts w:ascii="David" w:hAnsi="David" w:cs="David"/>
        </w:rPr>
      </w:pPr>
      <w:r w:rsidRPr="00A855F9">
        <w:rPr>
          <w:rFonts w:ascii="David" w:hAnsi="David" w:cs="David" w:hint="cs"/>
          <w:rtl/>
        </w:rPr>
        <w:t>מובהר כי האמור בסעי</w:t>
      </w:r>
      <w:r>
        <w:rPr>
          <w:rFonts w:ascii="David" w:hAnsi="David" w:cs="David" w:hint="cs"/>
          <w:rtl/>
        </w:rPr>
        <w:t>פים</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Ref141012806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8.1</w:t>
      </w:r>
      <w:r w:rsidR="002671E7">
        <w:rPr>
          <w:rFonts w:ascii="David" w:hAnsi="David" w:cs="David"/>
          <w:rtl/>
        </w:rPr>
        <w:fldChar w:fldCharType="end"/>
      </w:r>
      <w:r>
        <w:rPr>
          <w:rFonts w:ascii="David" w:hAnsi="David" w:cs="David" w:hint="cs"/>
          <w:rtl/>
        </w:rPr>
        <w:t xml:space="preserve"> ועד</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Ref141012814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8.5</w:t>
      </w:r>
      <w:r w:rsidR="002671E7">
        <w:rPr>
          <w:rFonts w:ascii="David" w:hAnsi="David" w:cs="David"/>
          <w:rtl/>
        </w:rPr>
        <w:fldChar w:fldCharType="end"/>
      </w:r>
      <w:r>
        <w:rPr>
          <w:rFonts w:ascii="David" w:hAnsi="David" w:cs="David" w:hint="cs"/>
          <w:rtl/>
        </w:rPr>
        <w:t xml:space="preserve"> </w:t>
      </w:r>
      <w:r w:rsidRPr="00A855F9">
        <w:rPr>
          <w:rFonts w:ascii="David" w:hAnsi="David" w:cs="David" w:hint="cs"/>
          <w:rtl/>
        </w:rPr>
        <w:t>יחול גם על היחסים בין מזמין לספק שזכה בתיחור, בשינויים המחוייבים.</w:t>
      </w:r>
    </w:p>
    <w:p w14:paraId="32023647" w14:textId="77777777" w:rsidR="00A747C5" w:rsidRDefault="00C303CD" w:rsidP="00015CF9">
      <w:pPr>
        <w:widowControl w:val="0"/>
        <w:numPr>
          <w:ilvl w:val="1"/>
          <w:numId w:val="496"/>
        </w:numPr>
        <w:spacing w:before="120" w:after="120" w:line="360" w:lineRule="auto"/>
        <w:jc w:val="both"/>
        <w:rPr>
          <w:rFonts w:ascii="David" w:hAnsi="David" w:cs="David"/>
        </w:rPr>
      </w:pPr>
      <w:r w:rsidRPr="00A855F9">
        <w:rPr>
          <w:rFonts w:ascii="David" w:hAnsi="David" w:cs="David" w:hint="cs"/>
          <w:rtl/>
        </w:rPr>
        <w:t xml:space="preserve">הספק מתחייב לשיתוף פעולה משפטי ע"פ דרישת עורך המכרז או המזמין וכל מי מטעמם במקרה בו אלה נתבעים בין אם במשותף ובין אם בנפרד ע"י נותן השירותים וזאת ללא כל תשלום נוסף. </w:t>
      </w:r>
    </w:p>
    <w:p w14:paraId="19E9121E" w14:textId="77777777" w:rsidR="006A00FB" w:rsidRPr="00A747C5" w:rsidRDefault="006A00FB" w:rsidP="00015CF9">
      <w:pPr>
        <w:widowControl w:val="0"/>
        <w:numPr>
          <w:ilvl w:val="1"/>
          <w:numId w:val="496"/>
        </w:numPr>
        <w:spacing w:before="120" w:after="120" w:line="360" w:lineRule="auto"/>
        <w:jc w:val="both"/>
        <w:rPr>
          <w:rFonts w:ascii="David" w:hAnsi="David" w:cs="David"/>
          <w:rtl/>
        </w:rPr>
      </w:pPr>
      <w:r w:rsidRPr="00A747C5">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w:t>
      </w:r>
      <w:r w:rsidR="0082595A">
        <w:rPr>
          <w:rFonts w:ascii="David" w:hAnsi="David" w:cs="David" w:hint="cs"/>
          <w:rtl/>
        </w:rPr>
        <w:t xml:space="preserve"> נותן השירותים</w:t>
      </w:r>
      <w:r w:rsidRPr="00A747C5">
        <w:rPr>
          <w:rFonts w:ascii="David" w:hAnsi="David" w:cs="David"/>
          <w:rtl/>
        </w:rPr>
        <w:t>,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14:paraId="1D68D7F3"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5A3150F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כללי תשלום</w:t>
      </w:r>
    </w:p>
    <w:p w14:paraId="30FB8C04" w14:textId="77777777" w:rsidR="006A00FB" w:rsidRPr="00132208" w:rsidRDefault="00513C2A" w:rsidP="00015CF9">
      <w:pPr>
        <w:widowControl w:val="0"/>
        <w:numPr>
          <w:ilvl w:val="1"/>
          <w:numId w:val="496"/>
        </w:numPr>
        <w:spacing w:before="120" w:after="120" w:line="360" w:lineRule="auto"/>
        <w:jc w:val="both"/>
        <w:rPr>
          <w:rFonts w:ascii="David" w:hAnsi="David" w:cs="David"/>
        </w:rPr>
      </w:pPr>
      <w:r w:rsidRPr="00015CF9">
        <w:rPr>
          <w:rFonts w:ascii="David" w:hAnsi="David" w:cs="David" w:hint="cs"/>
          <w:rtl/>
        </w:rPr>
        <w:t xml:space="preserve">התמורה בגין </w:t>
      </w:r>
      <w:r w:rsidR="006A00FB" w:rsidRPr="00015CF9">
        <w:rPr>
          <w:rFonts w:ascii="David" w:hAnsi="David" w:cs="David"/>
          <w:rtl/>
        </w:rPr>
        <w:t xml:space="preserve">ביצוע מלוא התחייבויותיו של הספק לפי </w:t>
      </w:r>
      <w:r w:rsidR="006A00FB" w:rsidRPr="00132208">
        <w:rPr>
          <w:rFonts w:ascii="David" w:hAnsi="David" w:cs="David"/>
          <w:rtl/>
        </w:rPr>
        <w:t xml:space="preserve">המכרז </w:t>
      </w:r>
      <w:r w:rsidR="006A00FB" w:rsidRPr="00015CF9">
        <w:rPr>
          <w:rFonts w:ascii="David" w:hAnsi="David" w:cs="David"/>
          <w:rtl/>
        </w:rPr>
        <w:t xml:space="preserve">והסכם זה, </w:t>
      </w:r>
      <w:r w:rsidRPr="00015CF9">
        <w:rPr>
          <w:rFonts w:ascii="David" w:hAnsi="David" w:cs="David" w:hint="cs"/>
          <w:rtl/>
        </w:rPr>
        <w:t xml:space="preserve">תשולם לספק על ידי </w:t>
      </w:r>
      <w:r w:rsidR="006A00FB" w:rsidRPr="00132208">
        <w:rPr>
          <w:rFonts w:ascii="David" w:hAnsi="David" w:cs="David"/>
          <w:rtl/>
        </w:rPr>
        <w:t xml:space="preserve">המזמינים בהתאם </w:t>
      </w:r>
      <w:r w:rsidR="006A00FB" w:rsidRPr="00015CF9">
        <w:rPr>
          <w:rFonts w:ascii="David" w:hAnsi="David" w:cs="David"/>
          <w:rtl/>
        </w:rPr>
        <w:t>להצעת המחיר שהוגשה במענה למכרז</w:t>
      </w:r>
      <w:r w:rsidR="006A00FB" w:rsidRPr="00132208">
        <w:rPr>
          <w:rFonts w:ascii="David" w:hAnsi="David" w:cs="David"/>
          <w:rtl/>
        </w:rPr>
        <w:t>, לצריכת השירותים בפועל ולכללי המכרז</w:t>
      </w:r>
      <w:r w:rsidR="006A00FB" w:rsidRPr="00015CF9">
        <w:rPr>
          <w:rFonts w:ascii="David" w:hAnsi="David" w:cs="David"/>
          <w:rtl/>
        </w:rPr>
        <w:t>.</w:t>
      </w:r>
    </w:p>
    <w:p w14:paraId="3D373418"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לא ישולם לספק סכום נוסף כלשהו בגין הנדרש ממנו על פי הסכם זה, בכלל זה לא ישולם לספק בגין החזר הוצאות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002633BE" w:rsidRPr="00015CF9">
        <w:rPr>
          <w:rFonts w:ascii="David" w:hAnsi="David" w:cs="David" w:hint="cs"/>
          <w:rtl/>
        </w:rPr>
        <w:t xml:space="preserve"> או התיחור</w:t>
      </w:r>
      <w:r w:rsidRPr="00015CF9">
        <w:rPr>
          <w:rFonts w:ascii="David" w:hAnsi="David" w:cs="David"/>
          <w:rtl/>
        </w:rPr>
        <w:t>.</w:t>
      </w:r>
    </w:p>
    <w:p w14:paraId="09D650DE" w14:textId="77777777" w:rsidR="00CE606C" w:rsidRDefault="00513C2A" w:rsidP="00015CF9">
      <w:pPr>
        <w:widowControl w:val="0"/>
        <w:numPr>
          <w:ilvl w:val="1"/>
          <w:numId w:val="496"/>
        </w:numPr>
        <w:spacing w:before="120" w:after="120" w:line="360" w:lineRule="auto"/>
        <w:jc w:val="both"/>
        <w:rPr>
          <w:rFonts w:ascii="David" w:hAnsi="David" w:cs="David"/>
        </w:rPr>
      </w:pPr>
      <w:r>
        <w:rPr>
          <w:rFonts w:ascii="David" w:hAnsi="David" w:cs="David" w:hint="cs"/>
          <w:rtl/>
        </w:rPr>
        <w:t xml:space="preserve">לתמורה יתווסף </w:t>
      </w:r>
      <w:r w:rsidR="00CE606C" w:rsidRPr="00A855F9">
        <w:rPr>
          <w:rFonts w:ascii="David" w:hAnsi="David" w:cs="David"/>
          <w:rtl/>
        </w:rPr>
        <w:t>מס ערך מוסף בשיעור החוקי המתחייב מהמחירים וישולם בצירוף לכל חשבונית</w:t>
      </w:r>
      <w:r>
        <w:rPr>
          <w:rFonts w:ascii="David" w:hAnsi="David" w:cs="David" w:hint="cs"/>
          <w:rtl/>
        </w:rPr>
        <w:t xml:space="preserve"> או</w:t>
      </w:r>
      <w:r w:rsidR="00CE606C" w:rsidRPr="00A855F9">
        <w:rPr>
          <w:rFonts w:ascii="David" w:hAnsi="David" w:cs="David"/>
          <w:rtl/>
        </w:rPr>
        <w:t xml:space="preserve"> תשלום שישלמו המזמינים לספק.</w:t>
      </w:r>
    </w:p>
    <w:p w14:paraId="7DE90772"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במקרה בו יהיו שינויים במיסים או בהיטלים החלים על הספק ביחס למחיר השירותים,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6FCFA675"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למזמינים, כתנאי לביצוע תשלום, את המסמכים הבאים: </w:t>
      </w:r>
    </w:p>
    <w:p w14:paraId="0C31D510" w14:textId="77777777" w:rsidR="006A00FB" w:rsidRPr="00015CF9" w:rsidRDefault="006A00FB" w:rsidP="00015CF9">
      <w:pPr>
        <w:widowControl w:val="0"/>
        <w:numPr>
          <w:ilvl w:val="2"/>
          <w:numId w:val="496"/>
        </w:numPr>
        <w:spacing w:before="120" w:after="120" w:line="360" w:lineRule="auto"/>
        <w:jc w:val="both"/>
        <w:rPr>
          <w:rFonts w:ascii="David" w:hAnsi="David" w:cs="David"/>
        </w:rPr>
      </w:pPr>
      <w:r w:rsidRPr="00015CF9">
        <w:rPr>
          <w:rFonts w:ascii="David" w:hAnsi="David" w:cs="David"/>
          <w:rtl/>
        </w:rPr>
        <w:t>צילום תעודת עוסק מורשה על פי חוק מס ערך מוסף, התשל"ו</w:t>
      </w:r>
      <w:r w:rsidRPr="00015CF9">
        <w:rPr>
          <w:rFonts w:ascii="David" w:hAnsi="David" w:cs="David"/>
        </w:rPr>
        <w:t>-</w:t>
      </w:r>
      <w:r w:rsidRPr="00015CF9">
        <w:rPr>
          <w:rFonts w:ascii="David" w:hAnsi="David" w:cs="David"/>
          <w:rtl/>
        </w:rPr>
        <w:t>1976 (בסעיף זה – "החוק"), בתוקף לאותה שנת כספים.</w:t>
      </w:r>
    </w:p>
    <w:p w14:paraId="6EC77258"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015CF9">
        <w:rPr>
          <w:rFonts w:ascii="David" w:hAnsi="David" w:cs="David"/>
          <w:rtl/>
        </w:rPr>
        <w:t>(</w:t>
      </w:r>
      <w:r w:rsidRPr="00132208">
        <w:rPr>
          <w:rFonts w:ascii="David" w:hAnsi="David" w:cs="David"/>
          <w:rtl/>
        </w:rPr>
        <w:t>כמשמעותו בחוק עסקאות גופים ציבוריים</w:t>
      </w:r>
      <w:r w:rsidRPr="00015CF9">
        <w:rPr>
          <w:rFonts w:ascii="David"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w:t>
      </w:r>
      <w:r w:rsidRPr="00132208">
        <w:rPr>
          <w:rFonts w:ascii="David" w:hAnsi="David" w:cs="David"/>
          <w:rtl/>
        </w:rPr>
        <w:lastRenderedPageBreak/>
        <w:t>[נוסח חדש] ועל פי החוק.</w:t>
      </w:r>
    </w:p>
    <w:p w14:paraId="747A8843"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המטבע לתשלום הוא שקל חדש. </w:t>
      </w:r>
    </w:p>
    <w:p w14:paraId="1BCA5A9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הספק הזוכה ירכז את כל ההזמנות המאושרות של המזמין באותו חודש לחשבונית מרכזת אחת שתשלח למזמין אחת לחודש. </w:t>
      </w:r>
    </w:p>
    <w:p w14:paraId="3D0139A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החשבונית המרכזת החודשית תוצא רק בהתאם להזמנות מאושרות החתומות ע"י מורשי החתימה של המזמין. </w:t>
      </w:r>
    </w:p>
    <w:p w14:paraId="730C9DDE"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יחד עם זאת, המזמין רשאי לפטור ספק מהגשת חשבונית מרכזת או להורות על הגשת חשבוניות בכל אופן אחר, מראש ובכתב.</w:t>
      </w:r>
    </w:p>
    <w:p w14:paraId="46113952"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1DD0D961"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015CF9">
        <w:rPr>
          <w:rFonts w:ascii="David" w:hAnsi="David" w:cs="David"/>
          <w:rtl/>
        </w:rPr>
        <w:t>לצורך כך יחתום הספק</w:t>
      </w:r>
      <w:r w:rsidRPr="00132208">
        <w:rPr>
          <w:rFonts w:ascii="David" w:hAnsi="David" w:cs="David"/>
          <w:rtl/>
        </w:rPr>
        <w:t xml:space="preserve"> על חוזה שימוש בפורטל הספקים בהתאם לאמור </w:t>
      </w:r>
      <w:r w:rsidRPr="00015CF9">
        <w:rPr>
          <w:rFonts w:ascii="David" w:hAnsi="David" w:cs="David"/>
          <w:rtl/>
        </w:rPr>
        <w:t>ב</w:t>
      </w:r>
      <w:hyperlink r:id="rId31" w:history="1">
        <w:r w:rsidRPr="00015CF9">
          <w:rPr>
            <w:rFonts w:ascii="David" w:hAnsi="David" w:cs="David"/>
            <w:rtl/>
          </w:rPr>
          <w:t>הוראת תכ"ם 7</w:t>
        </w:r>
        <w:r w:rsidRPr="00015CF9">
          <w:rPr>
            <w:rFonts w:ascii="David" w:hAnsi="David" w:cs="David" w:hint="cs"/>
            <w:rtl/>
          </w:rPr>
          <w:t>.12.5</w:t>
        </w:r>
        <w:r w:rsidRPr="00015CF9">
          <w:rPr>
            <w:rFonts w:ascii="David" w:hAnsi="David" w:cs="David"/>
            <w:rtl/>
          </w:rPr>
          <w:t xml:space="preserve"> – פורטל ספקים</w:t>
        </w:r>
      </w:hyperlink>
      <w:r w:rsidRPr="00015CF9">
        <w:rPr>
          <w:rFonts w:ascii="David"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00A94B45" w:rsidRPr="00015CF9">
        <w:rPr>
          <w:rFonts w:ascii="David" w:hAnsi="David" w:cs="David" w:hint="cs"/>
          <w:rtl/>
        </w:rPr>
        <w:t>בהוראת התכ"ם הרלוונטית</w:t>
      </w:r>
      <w:r w:rsidRPr="00015CF9">
        <w:rPr>
          <w:rFonts w:ascii="David" w:hAnsi="David" w:cs="David"/>
          <w:rtl/>
        </w:rPr>
        <w:t>.</w:t>
      </w:r>
    </w:p>
    <w:p w14:paraId="703028DD"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14:paraId="029CA332"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015CF9">
        <w:rPr>
          <w:rFonts w:ascii="David"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015CF9">
        <w:rPr>
          <w:rFonts w:ascii="David" w:hAnsi="David" w:cs="David"/>
          <w:rtl/>
        </w:rPr>
        <w:t>נוספות לאלו של פורטל הספקים הממשלתי.</w:t>
      </w:r>
      <w:r w:rsidRPr="00132208">
        <w:rPr>
          <w:rFonts w:ascii="David" w:hAnsi="David" w:cs="David"/>
          <w:rtl/>
        </w:rPr>
        <w:t xml:space="preserve"> לצורך שימוש במערכות אלו, </w:t>
      </w:r>
      <w:r w:rsidRPr="00015CF9">
        <w:rPr>
          <w:rFonts w:ascii="David" w:hAnsi="David" w:cs="David"/>
          <w:rtl/>
        </w:rPr>
        <w:t>יחתום הספק על כל הסכם שיידרש, ויעמוד</w:t>
      </w:r>
      <w:r w:rsidRPr="00132208">
        <w:rPr>
          <w:rFonts w:ascii="David" w:hAnsi="David" w:cs="David"/>
          <w:rtl/>
        </w:rPr>
        <w:t xml:space="preserve"> בתנאי המערכת ובכלל זה יישא </w:t>
      </w:r>
      <w:r w:rsidRPr="00015CF9">
        <w:rPr>
          <w:rFonts w:ascii="David" w:hAnsi="David" w:cs="David"/>
          <w:rtl/>
        </w:rPr>
        <w:t>בעלויות</w:t>
      </w:r>
      <w:r w:rsidRPr="00132208">
        <w:rPr>
          <w:rFonts w:ascii="David" w:hAnsi="David" w:cs="David"/>
          <w:rtl/>
        </w:rPr>
        <w:t xml:space="preserve"> הכרוכות בשימוש במערכת. </w:t>
      </w:r>
    </w:p>
    <w:p w14:paraId="4E2D60D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כללי התשלום המפורטים</w:t>
      </w:r>
      <w:r w:rsidRPr="00132208">
        <w:rPr>
          <w:rFonts w:ascii="David" w:hAnsi="David" w:cs="David"/>
          <w:rtl/>
        </w:rPr>
        <w:t xml:space="preserve"> לעיל, </w:t>
      </w:r>
      <w:r w:rsidRPr="00015CF9">
        <w:rPr>
          <w:rFonts w:ascii="David" w:hAnsi="David" w:cs="David"/>
          <w:rtl/>
        </w:rPr>
        <w:t>לרבות מועדי התשלום, יהיו בהתאם להוראות</w:t>
      </w:r>
      <w:r w:rsidRPr="00132208">
        <w:rPr>
          <w:rFonts w:ascii="David" w:hAnsi="David" w:cs="David"/>
          <w:rtl/>
        </w:rPr>
        <w:t xml:space="preserve"> החשב הכללי</w:t>
      </w:r>
      <w:r w:rsidRPr="00015CF9">
        <w:rPr>
          <w:rFonts w:ascii="David" w:hAnsi="David" w:cs="David"/>
          <w:rtl/>
        </w:rPr>
        <w:t xml:space="preserve"> במשרד האוצר כפי שמתפרסם מעת לעת.</w:t>
      </w:r>
    </w:p>
    <w:p w14:paraId="3DE93AB4"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377DDC0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אחריות לנזקים</w:t>
      </w:r>
    </w:p>
    <w:p w14:paraId="726E4A02"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יישא באחריות בגין אובדן, נזק או הפסד מכל סוג שהוא, שייגרם </w:t>
      </w:r>
      <w:r w:rsidR="00FE5E41">
        <w:rPr>
          <w:rFonts w:ascii="David" w:hAnsi="David" w:cs="David" w:hint="cs"/>
          <w:rtl/>
        </w:rPr>
        <w:t xml:space="preserve">לעורך המכרז, </w:t>
      </w:r>
      <w:r w:rsidRPr="00132208">
        <w:rPr>
          <w:rFonts w:ascii="David" w:hAnsi="David" w:cs="David"/>
          <w:rtl/>
        </w:rPr>
        <w:t xml:space="preserve">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C1A36A6"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64AF44F6"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lastRenderedPageBreak/>
        <w:t>לא יהיה בסיומו של הסכם זה כדי לגרוע מאחריות הספק לגבי נזקים שעילת התביעה בגינם נובעת מהסכם זה או מאספקת השירותים על פיו או קשורה אליהם.</w:t>
      </w:r>
    </w:p>
    <w:p w14:paraId="32F5763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עובד של המזמין, צד שלישי כלשהו, מבטח או מכל מקור אחר. </w:t>
      </w:r>
    </w:p>
    <w:p w14:paraId="0DC52EEB"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14:paraId="60A5A86A"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4E3AC97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אישור עורך המכרז כאמור יכול להינתן באופן חלקי, או בתנאים שנועדו להבטיח את זכויותיו של עורך המכרז והמזמינים.</w:t>
      </w:r>
    </w:p>
    <w:p w14:paraId="404ED336"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2B098C52"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r w:rsidRPr="00015CF9">
        <w:rPr>
          <w:rFonts w:ascii="David" w:hAnsi="David" w:cs="David"/>
          <w:rtl/>
        </w:rPr>
        <w:t>מוצהר ומוסכם בזה כי לעורך המכרז הזכות להמחות או להסב כל זכות או חובה על פי הסכם זה ללא צורך בקבלת אישור מהספק או מצד ג' כלשהו.</w:t>
      </w:r>
    </w:p>
    <w:p w14:paraId="2858E721"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989" w:name="_Toc48749882"/>
      <w:bookmarkStart w:id="990" w:name="_Toc57230447"/>
      <w:r w:rsidRPr="00132208">
        <w:rPr>
          <w:rFonts w:ascii="David" w:hAnsi="David" w:cs="David"/>
          <w:b/>
          <w:bCs/>
          <w:rtl/>
        </w:rPr>
        <w:t>ערבות ביצוע</w:t>
      </w:r>
      <w:bookmarkEnd w:id="989"/>
      <w:bookmarkEnd w:id="990"/>
    </w:p>
    <w:p w14:paraId="75A79F72" w14:textId="77777777" w:rsidR="006A00FB" w:rsidRDefault="006A00FB" w:rsidP="00F12DA5">
      <w:pPr>
        <w:widowControl w:val="0"/>
        <w:numPr>
          <w:ilvl w:val="1"/>
          <w:numId w:val="496"/>
        </w:numPr>
        <w:spacing w:before="120" w:after="120" w:line="360" w:lineRule="auto"/>
        <w:jc w:val="both"/>
        <w:rPr>
          <w:rFonts w:ascii="David" w:hAnsi="David" w:cs="David"/>
        </w:rPr>
      </w:pPr>
      <w:bookmarkStart w:id="991" w:name="_Ref141291287"/>
      <w:r w:rsidRPr="00132208">
        <w:rPr>
          <w:rFonts w:ascii="David" w:hAnsi="David" w:cs="David"/>
          <w:rtl/>
        </w:rPr>
        <w:t xml:space="preserve">כבטחון למילוי ההתחייבויות של הספק על-פי ההסכם ימסור הספק לעורך המכרז ערבות אוטונומית בלתי מותנית בהיקף </w:t>
      </w:r>
      <w:r w:rsidR="00F90075">
        <w:rPr>
          <w:rFonts w:ascii="David" w:hAnsi="David" w:cs="David" w:hint="cs"/>
          <w:rtl/>
        </w:rPr>
        <w:t xml:space="preserve">בהתאם למופיע בטבלה בסעיף </w:t>
      </w:r>
      <w:r w:rsidR="00F90075">
        <w:rPr>
          <w:rFonts w:ascii="David" w:hAnsi="David" w:cs="David"/>
          <w:rtl/>
        </w:rPr>
        <w:fldChar w:fldCharType="begin"/>
      </w:r>
      <w:r w:rsidR="00F90075">
        <w:rPr>
          <w:rFonts w:ascii="David" w:hAnsi="David" w:cs="David"/>
          <w:rtl/>
        </w:rPr>
        <w:instrText xml:space="preserve"> </w:instrText>
      </w:r>
      <w:r w:rsidR="00F90075">
        <w:rPr>
          <w:rFonts w:ascii="David" w:hAnsi="David" w:cs="David" w:hint="cs"/>
        </w:rPr>
        <w:instrText>REF</w:instrText>
      </w:r>
      <w:r w:rsidR="00F90075">
        <w:rPr>
          <w:rFonts w:ascii="David" w:hAnsi="David" w:cs="David" w:hint="cs"/>
          <w:rtl/>
        </w:rPr>
        <w:instrText xml:space="preserve"> _</w:instrText>
      </w:r>
      <w:r w:rsidR="00F90075">
        <w:rPr>
          <w:rFonts w:ascii="David" w:hAnsi="David" w:cs="David" w:hint="cs"/>
        </w:rPr>
        <w:instrText>Ref141022667 \r \h</w:instrText>
      </w:r>
      <w:r w:rsidR="00F9007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F90075">
        <w:rPr>
          <w:rFonts w:ascii="David" w:hAnsi="David" w:cs="David"/>
          <w:rtl/>
        </w:rPr>
      </w:r>
      <w:r w:rsidR="00F90075">
        <w:rPr>
          <w:rFonts w:ascii="David" w:hAnsi="David" w:cs="David"/>
          <w:rtl/>
        </w:rPr>
        <w:fldChar w:fldCharType="separate"/>
      </w:r>
      <w:r w:rsidR="009C3386">
        <w:rPr>
          <w:rFonts w:ascii="David" w:hAnsi="David" w:cs="David"/>
          <w:cs/>
        </w:rPr>
        <w:t>‎</w:t>
      </w:r>
      <w:r w:rsidR="009C3386">
        <w:rPr>
          <w:rFonts w:ascii="David" w:hAnsi="David" w:cs="David"/>
        </w:rPr>
        <w:t>1.4.1.6</w:t>
      </w:r>
      <w:r w:rsidR="00F90075">
        <w:rPr>
          <w:rFonts w:ascii="David" w:hAnsi="David" w:cs="David"/>
          <w:rtl/>
        </w:rPr>
        <w:fldChar w:fldCharType="end"/>
      </w:r>
      <w:r w:rsidRPr="00132208">
        <w:rPr>
          <w:rFonts w:ascii="David" w:hAnsi="David" w:cs="David"/>
          <w:rtl/>
        </w:rPr>
        <w:t>.</w:t>
      </w:r>
      <w:r>
        <w:rPr>
          <w:rFonts w:ascii="David" w:hAnsi="David" w:cs="David" w:hint="cs"/>
          <w:rtl/>
        </w:rPr>
        <w:t xml:space="preserve"> סכום הערבות יהיה צמוד בשיעור של </w:t>
      </w:r>
      <w:r w:rsidR="00F12DA5">
        <w:rPr>
          <w:rFonts w:ascii="David" w:hAnsi="David" w:cs="David" w:hint="cs"/>
          <w:rtl/>
        </w:rPr>
        <w:t>100%</w:t>
      </w:r>
      <w:r>
        <w:rPr>
          <w:rFonts w:ascii="David" w:hAnsi="David" w:cs="David" w:hint="cs"/>
          <w:rtl/>
        </w:rPr>
        <w:t xml:space="preserve"> ל</w:t>
      </w:r>
      <w:r w:rsidR="00F12DA5">
        <w:rPr>
          <w:rFonts w:ascii="David" w:hAnsi="David" w:cs="David" w:hint="cs"/>
          <w:rtl/>
        </w:rPr>
        <w:t>מדד המחירים לצרכן</w:t>
      </w:r>
      <w:r>
        <w:rPr>
          <w:rFonts w:ascii="David" w:hAnsi="David" w:cs="David" w:hint="cs"/>
          <w:rtl/>
        </w:rPr>
        <w:t xml:space="preserve"> כאשר תאריך הבסיס להצמדה יהיה </w:t>
      </w:r>
      <w:r w:rsidR="00F12DA5">
        <w:rPr>
          <w:rFonts w:ascii="David" w:hAnsi="David" w:cs="David" w:hint="cs"/>
          <w:rtl/>
        </w:rPr>
        <w:t>תאריך הגשת ההצעות</w:t>
      </w:r>
      <w:bookmarkEnd w:id="991"/>
      <w:r w:rsidR="00772F01">
        <w:rPr>
          <w:rFonts w:ascii="David" w:hAnsi="David" w:cs="David" w:hint="cs"/>
          <w:rtl/>
        </w:rPr>
        <w:t xml:space="preserve"> כפי שמפורט בסעיף </w:t>
      </w:r>
      <w:r w:rsidR="00772F01">
        <w:rPr>
          <w:rFonts w:ascii="David" w:hAnsi="David" w:cs="David"/>
          <w:rtl/>
        </w:rPr>
        <w:fldChar w:fldCharType="begin"/>
      </w:r>
      <w:r w:rsidR="00772F01">
        <w:rPr>
          <w:rFonts w:ascii="David" w:hAnsi="David" w:cs="David"/>
          <w:rtl/>
        </w:rPr>
        <w:instrText xml:space="preserve"> </w:instrText>
      </w:r>
      <w:r w:rsidR="00772F01">
        <w:rPr>
          <w:rFonts w:ascii="David" w:hAnsi="David" w:cs="David" w:hint="cs"/>
        </w:rPr>
        <w:instrText>REF</w:instrText>
      </w:r>
      <w:r w:rsidR="00772F01">
        <w:rPr>
          <w:rFonts w:ascii="David" w:hAnsi="David" w:cs="David" w:hint="cs"/>
          <w:rtl/>
        </w:rPr>
        <w:instrText xml:space="preserve"> _</w:instrText>
      </w:r>
      <w:r w:rsidR="00772F01">
        <w:rPr>
          <w:rFonts w:ascii="David" w:hAnsi="David" w:cs="David" w:hint="cs"/>
        </w:rPr>
        <w:instrText>Ref144708719 \r \h</w:instrText>
      </w:r>
      <w:r w:rsidR="00772F01">
        <w:rPr>
          <w:rFonts w:ascii="David" w:hAnsi="David" w:cs="David"/>
          <w:rtl/>
        </w:rPr>
        <w:instrText xml:space="preserve"> </w:instrText>
      </w:r>
      <w:r w:rsidR="00772F01">
        <w:rPr>
          <w:rFonts w:ascii="David" w:hAnsi="David" w:cs="David"/>
          <w:rtl/>
        </w:rPr>
      </w:r>
      <w:r w:rsidR="00772F01">
        <w:rPr>
          <w:rFonts w:ascii="David" w:hAnsi="David" w:cs="David"/>
          <w:rtl/>
        </w:rPr>
        <w:fldChar w:fldCharType="separate"/>
      </w:r>
      <w:r w:rsidR="00772F01">
        <w:rPr>
          <w:rFonts w:ascii="David" w:hAnsi="David" w:cs="David"/>
          <w:cs/>
        </w:rPr>
        <w:t>‎</w:t>
      </w:r>
      <w:r w:rsidR="00772F01">
        <w:rPr>
          <w:rFonts w:ascii="David" w:hAnsi="David" w:cs="David"/>
        </w:rPr>
        <w:t>1.6</w:t>
      </w:r>
      <w:r w:rsidR="00772F01">
        <w:rPr>
          <w:rFonts w:ascii="David" w:hAnsi="David" w:cs="David"/>
          <w:rtl/>
        </w:rPr>
        <w:fldChar w:fldCharType="end"/>
      </w:r>
      <w:r w:rsidR="001D3083">
        <w:rPr>
          <w:rFonts w:ascii="David" w:hAnsi="David" w:cs="David" w:hint="cs"/>
          <w:rtl/>
        </w:rPr>
        <w:t>.</w:t>
      </w:r>
    </w:p>
    <w:p w14:paraId="3A9CDD0A"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ערבות ביצוע תהיה בהתאם לאחת החלופות הבאות: </w:t>
      </w:r>
    </w:p>
    <w:p w14:paraId="2ED88F97" w14:textId="77777777" w:rsidR="006A00FB" w:rsidRPr="007969B8" w:rsidRDefault="006A00FB" w:rsidP="00015CF9">
      <w:pPr>
        <w:widowControl w:val="0"/>
        <w:numPr>
          <w:ilvl w:val="2"/>
          <w:numId w:val="496"/>
        </w:numPr>
        <w:spacing w:before="120" w:after="120" w:line="360" w:lineRule="auto"/>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004E2A9F">
        <w:rPr>
          <w:rFonts w:ascii="David" w:hAnsi="David" w:cs="David" w:hint="cs"/>
          <w:rtl/>
        </w:rPr>
        <w:t>ב</w:t>
      </w:r>
      <w:r w:rsidR="00033BF5">
        <w:rPr>
          <w:rFonts w:ascii="David" w:hAnsi="David" w:cs="David"/>
          <w:rtl/>
        </w:rPr>
        <w:fldChar w:fldCharType="begin"/>
      </w:r>
      <w:r w:rsidR="00033BF5">
        <w:rPr>
          <w:rFonts w:ascii="David" w:hAnsi="David" w:cs="David"/>
          <w:rtl/>
        </w:rPr>
        <w:instrText xml:space="preserve"> </w:instrText>
      </w:r>
      <w:r w:rsidR="00033BF5">
        <w:rPr>
          <w:rFonts w:ascii="David" w:hAnsi="David" w:cs="David" w:hint="cs"/>
        </w:rPr>
        <w:instrText>REF</w:instrText>
      </w:r>
      <w:r w:rsidR="00033BF5">
        <w:rPr>
          <w:rFonts w:ascii="David" w:hAnsi="David" w:cs="David" w:hint="cs"/>
          <w:rtl/>
        </w:rPr>
        <w:instrText xml:space="preserve"> _</w:instrText>
      </w:r>
      <w:r w:rsidR="00033BF5">
        <w:rPr>
          <w:rFonts w:ascii="David" w:hAnsi="David" w:cs="David" w:hint="cs"/>
        </w:rPr>
        <w:instrText>Ref141288430 \h</w:instrText>
      </w:r>
      <w:r w:rsidR="00033BF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033BF5">
        <w:rPr>
          <w:rFonts w:ascii="David" w:hAnsi="David" w:cs="David"/>
          <w:rtl/>
        </w:rPr>
      </w:r>
      <w:r w:rsidR="00033BF5">
        <w:rPr>
          <w:rFonts w:ascii="David" w:hAnsi="David" w:cs="David"/>
          <w:rtl/>
        </w:rPr>
        <w:fldChar w:fldCharType="separate"/>
      </w:r>
      <w:r w:rsidR="009C3386" w:rsidRPr="00D90C9A">
        <w:rPr>
          <w:rFonts w:ascii="David" w:hAnsi="David" w:cs="David"/>
          <w:rtl/>
        </w:rPr>
        <w:t>נספח ג'</w:t>
      </w:r>
      <w:r w:rsidR="009C3386" w:rsidRPr="00723B5A">
        <w:rPr>
          <w:rFonts w:ascii="David" w:hAnsi="David" w:cs="David"/>
          <w:u w:val="single"/>
          <w:rtl/>
        </w:rPr>
        <w:t xml:space="preserve">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sidR="00033BF5">
        <w:rPr>
          <w:rFonts w:ascii="David" w:hAnsi="David" w:cs="David"/>
          <w:rtl/>
        </w:rPr>
        <w:fldChar w:fldCharType="end"/>
      </w:r>
      <w:r w:rsidR="00033BF5" w:rsidRPr="007969B8">
        <w:rPr>
          <w:rFonts w:ascii="David" w:hAnsi="David" w:cs="David" w:hint="cs"/>
          <w:rtl/>
        </w:rPr>
        <w:t xml:space="preserve"> </w:t>
      </w:r>
      <w:r w:rsidRPr="007969B8">
        <w:rPr>
          <w:rFonts w:ascii="David" w:hAnsi="David" w:cs="David" w:hint="cs"/>
          <w:rtl/>
        </w:rPr>
        <w:t>להסכם</w:t>
      </w:r>
      <w:r w:rsidRPr="007969B8">
        <w:rPr>
          <w:rFonts w:ascii="David" w:hAnsi="David" w:cs="David"/>
          <w:rtl/>
        </w:rPr>
        <w:t xml:space="preserve">. </w:t>
      </w:r>
    </w:p>
    <w:p w14:paraId="45096E38" w14:textId="77777777" w:rsidR="006A00FB" w:rsidRPr="007969B8" w:rsidRDefault="006A00FB" w:rsidP="00015CF9">
      <w:pPr>
        <w:widowControl w:val="0"/>
        <w:numPr>
          <w:ilvl w:val="2"/>
          <w:numId w:val="496"/>
        </w:numPr>
        <w:spacing w:before="120" w:after="120" w:line="360" w:lineRule="auto"/>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32" w:history="1">
        <w:r w:rsidRPr="00015CF9">
          <w:rPr>
            <w:rFonts w:ascii="David" w:eastAsia="Calibri" w:hAnsi="David" w:cs="David"/>
            <w:color w:val="0000FF"/>
            <w:u w:val="single"/>
            <w:rtl/>
          </w:rPr>
          <w:t>הוראת תכ"ם 14.4.1 ערבויות דיגיטליות</w:t>
        </w:r>
      </w:hyperlink>
      <w:r w:rsidRPr="007969B8">
        <w:rPr>
          <w:rFonts w:ascii="David" w:hAnsi="David" w:cs="David"/>
          <w:rtl/>
        </w:rPr>
        <w:t>.</w:t>
      </w:r>
    </w:p>
    <w:p w14:paraId="15D6366F"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015CF9">
        <w:rPr>
          <w:rFonts w:ascii="David" w:eastAsia="Calibri" w:hAnsi="David" w:cs="David"/>
          <w:color w:val="0000FF"/>
          <w:u w:val="single"/>
          <w:rtl/>
        </w:rPr>
        <w:t>ב</w:t>
      </w:r>
      <w:hyperlink r:id="rId33" w:history="1">
        <w:r w:rsidRPr="00015CF9">
          <w:rPr>
            <w:rFonts w:ascii="David" w:eastAsia="Calibri" w:hAnsi="David" w:cs="David"/>
            <w:color w:val="0000FF"/>
            <w:u w:val="single"/>
            <w:rtl/>
          </w:rPr>
          <w:t>הוראת תכ"ם 7.</w:t>
        </w:r>
        <w:r w:rsidRPr="00015CF9">
          <w:rPr>
            <w:rFonts w:ascii="David" w:eastAsia="Calibri" w:hAnsi="David" w:cs="David" w:hint="cs"/>
            <w:color w:val="0000FF"/>
            <w:u w:val="single"/>
            <w:rtl/>
          </w:rPr>
          <w:t>3.3</w:t>
        </w:r>
        <w:r w:rsidRPr="00015CF9">
          <w:rPr>
            <w:rFonts w:ascii="David" w:eastAsia="Calibri" w:hAnsi="David" w:cs="David"/>
            <w:color w:val="0000FF"/>
            <w:u w:val="single"/>
            <w:rtl/>
          </w:rPr>
          <w:t xml:space="preserve"> – ערבויות</w:t>
        </w:r>
      </w:hyperlink>
      <w:r w:rsidRPr="00015CF9">
        <w:rPr>
          <w:rFonts w:ascii="David" w:hAnsi="David" w:cs="David"/>
          <w:rtl/>
        </w:rPr>
        <w:t>.</w:t>
      </w:r>
    </w:p>
    <w:p w14:paraId="55F2FCD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p w14:paraId="65DBA17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בתוקף עד 90 ימים לאחר תום תקופת </w:t>
      </w:r>
      <w:r w:rsidR="005E01A7">
        <w:rPr>
          <w:rFonts w:ascii="David" w:hAnsi="David" w:cs="David" w:hint="cs"/>
          <w:rtl/>
        </w:rPr>
        <w:t xml:space="preserve">המכרז </w:t>
      </w:r>
      <w:r w:rsidR="002149E6">
        <w:rPr>
          <w:rFonts w:ascii="David" w:hAnsi="David" w:cs="David" w:hint="cs"/>
          <w:rtl/>
        </w:rPr>
        <w:t xml:space="preserve">או </w:t>
      </w:r>
      <w:r w:rsidR="00DF25ED">
        <w:rPr>
          <w:rFonts w:ascii="David" w:hAnsi="David" w:cs="David" w:hint="cs"/>
          <w:rtl/>
        </w:rPr>
        <w:t xml:space="preserve">תום </w:t>
      </w:r>
      <w:r w:rsidR="002149E6">
        <w:rPr>
          <w:rFonts w:ascii="David" w:hAnsi="David" w:cs="David" w:hint="cs"/>
          <w:rtl/>
        </w:rPr>
        <w:t xml:space="preserve">תקופת </w:t>
      </w:r>
      <w:r w:rsidRPr="00132208">
        <w:rPr>
          <w:rFonts w:ascii="David" w:hAnsi="David" w:cs="David"/>
          <w:rtl/>
        </w:rPr>
        <w:t>ההתקשרות</w:t>
      </w:r>
      <w:r w:rsidR="002149E6">
        <w:rPr>
          <w:rFonts w:ascii="David" w:hAnsi="David" w:cs="David" w:hint="cs"/>
          <w:rtl/>
        </w:rPr>
        <w:t xml:space="preserve"> </w:t>
      </w:r>
      <w:r w:rsidR="00DF25ED">
        <w:rPr>
          <w:rFonts w:ascii="David" w:hAnsi="David" w:cs="David" w:hint="cs"/>
          <w:rtl/>
        </w:rPr>
        <w:t xml:space="preserve">האחרונה עם </w:t>
      </w:r>
      <w:r w:rsidR="002149E6">
        <w:rPr>
          <w:rFonts w:ascii="David" w:hAnsi="David" w:cs="David" w:hint="cs"/>
          <w:rtl/>
        </w:rPr>
        <w:t>המזמין, המאוחר</w:t>
      </w:r>
      <w:r w:rsidR="00DF25ED">
        <w:rPr>
          <w:rFonts w:ascii="David" w:hAnsi="David" w:cs="David" w:hint="cs"/>
          <w:rtl/>
        </w:rPr>
        <w:t>ת</w:t>
      </w:r>
      <w:r w:rsidR="002149E6">
        <w:rPr>
          <w:rFonts w:ascii="David" w:hAnsi="David" w:cs="David" w:hint="cs"/>
          <w:rtl/>
        </w:rPr>
        <w:t xml:space="preserve"> מבין השתיים</w:t>
      </w:r>
      <w:r w:rsidRPr="00132208">
        <w:rPr>
          <w:rFonts w:ascii="David" w:hAnsi="David" w:cs="David"/>
          <w:rtl/>
        </w:rPr>
        <w:t xml:space="preserve">. </w:t>
      </w:r>
      <w:r w:rsidRPr="00015CF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015CF9">
        <w:rPr>
          <w:rFonts w:ascii="David" w:hAnsi="David" w:cs="David"/>
          <w:rtl/>
        </w:rPr>
        <w:t>ערבות זו</w:t>
      </w:r>
      <w:r w:rsidRPr="00132208">
        <w:rPr>
          <w:rFonts w:ascii="David" w:hAnsi="David" w:cs="David"/>
          <w:rtl/>
        </w:rPr>
        <w:t xml:space="preserve"> בהתאמה.</w:t>
      </w:r>
    </w:p>
    <w:p w14:paraId="35CF5E9A"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בנוסף, </w:t>
      </w:r>
      <w:r w:rsidR="002149E6" w:rsidRPr="00015CF9">
        <w:rPr>
          <w:rFonts w:ascii="David" w:hAnsi="David" w:cs="David" w:hint="cs"/>
          <w:rtl/>
        </w:rPr>
        <w:t xml:space="preserve">עורך המכרז או </w:t>
      </w:r>
      <w:r w:rsidRPr="00015CF9">
        <w:rPr>
          <w:rFonts w:ascii="David" w:hAnsi="David" w:cs="David"/>
          <w:rtl/>
        </w:rPr>
        <w:t xml:space="preserve">המזמין </w:t>
      </w:r>
      <w:r w:rsidRPr="00132208">
        <w:rPr>
          <w:rFonts w:ascii="David" w:hAnsi="David" w:cs="David"/>
          <w:rtl/>
        </w:rPr>
        <w:t>רשאי</w:t>
      </w:r>
      <w:r w:rsidR="002149E6">
        <w:rPr>
          <w:rFonts w:ascii="David" w:hAnsi="David" w:cs="David" w:hint="cs"/>
          <w:rtl/>
        </w:rPr>
        <w:t>ים</w:t>
      </w:r>
      <w:r w:rsidRPr="00132208">
        <w:rPr>
          <w:rFonts w:ascii="David" w:hAnsi="David" w:cs="David"/>
          <w:rtl/>
        </w:rPr>
        <w:t xml:space="preserve"> לדרוש להאריך את תוקף הערבות בשלושה חודשים </w:t>
      </w:r>
      <w:r w:rsidRPr="00132208">
        <w:rPr>
          <w:rFonts w:ascii="David" w:hAnsi="David" w:cs="David"/>
          <w:rtl/>
        </w:rPr>
        <w:lastRenderedPageBreak/>
        <w:t xml:space="preserve">נוספים, מעבר לאמור לעיל, במקרה בו הדבר יידרש על מנת להבטיח מילוי חובותיו של הספק. </w:t>
      </w:r>
    </w:p>
    <w:p w14:paraId="6F6D0F23" w14:textId="49290300"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sidR="00DD0ADC">
        <w:rPr>
          <w:rFonts w:ascii="David" w:hAnsi="David" w:cs="David" w:hint="cs"/>
          <w:rtl/>
        </w:rPr>
        <w:t xml:space="preserve"> </w:t>
      </w:r>
      <w:r w:rsidRPr="00132208">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45EA9FB6"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14:paraId="54FDD578" w14:textId="77777777" w:rsidR="006A00FB" w:rsidRPr="00A2158B" w:rsidRDefault="006A00FB" w:rsidP="00A2158B">
      <w:pPr>
        <w:widowControl w:val="0"/>
        <w:numPr>
          <w:ilvl w:val="0"/>
          <w:numId w:val="496"/>
        </w:numPr>
        <w:spacing w:before="120" w:after="120" w:line="360" w:lineRule="auto"/>
        <w:jc w:val="both"/>
        <w:rPr>
          <w:rFonts w:ascii="David" w:hAnsi="David" w:cs="David"/>
          <w:b/>
          <w:bCs/>
        </w:rPr>
      </w:pPr>
      <w:bookmarkStart w:id="992" w:name="_Toc48749884"/>
      <w:bookmarkStart w:id="993" w:name="_Toc57230449"/>
      <w:r w:rsidRPr="00132208">
        <w:rPr>
          <w:rFonts w:ascii="David" w:hAnsi="David" w:cs="David"/>
          <w:b/>
          <w:bCs/>
          <w:rtl/>
        </w:rPr>
        <w:t>ביטוח</w:t>
      </w:r>
      <w:bookmarkEnd w:id="992"/>
      <w:bookmarkEnd w:id="993"/>
    </w:p>
    <w:p w14:paraId="6852BFB9" w14:textId="7BD019AE" w:rsidR="00AB1C7E" w:rsidRDefault="00AB1C7E" w:rsidP="00AB1C7E">
      <w:pPr>
        <w:widowControl w:val="0"/>
        <w:numPr>
          <w:ilvl w:val="1"/>
          <w:numId w:val="496"/>
        </w:numPr>
        <w:spacing w:before="120" w:after="120" w:line="360" w:lineRule="auto"/>
        <w:jc w:val="both"/>
        <w:rPr>
          <w:ins w:id="994" w:author="מיכל פלטי [2]" w:date="2024-09-23T18:52:00Z"/>
          <w:rFonts w:ascii="David" w:hAnsi="David" w:cs="David"/>
        </w:rPr>
      </w:pPr>
      <w:bookmarkStart w:id="995" w:name="_Ref48548753"/>
      <w:r w:rsidRPr="00AB1C7E">
        <w:rPr>
          <w:rFonts w:ascii="David" w:hAnsi="David" w:cs="David"/>
          <w:rtl/>
        </w:rPr>
        <w:t xml:space="preserve">הוראות הביטוח שיחולו על הספק יהיו כמפורט בנספח ה' להסכם ההתקשרות – סעיפי ביטוח. </w:t>
      </w:r>
    </w:p>
    <w:p w14:paraId="79761AEC" w14:textId="457634BD" w:rsidR="008B332E" w:rsidRDefault="008B332E" w:rsidP="008B332E">
      <w:pPr>
        <w:widowControl w:val="0"/>
        <w:numPr>
          <w:ilvl w:val="0"/>
          <w:numId w:val="496"/>
        </w:numPr>
        <w:spacing w:before="120" w:after="120" w:line="360" w:lineRule="auto"/>
        <w:jc w:val="both"/>
        <w:rPr>
          <w:ins w:id="996" w:author="מיכל פלטי [2]" w:date="2024-09-23T18:52:00Z"/>
          <w:rFonts w:ascii="David" w:hAnsi="David" w:cs="David"/>
        </w:rPr>
      </w:pPr>
      <w:ins w:id="997" w:author="מיכל פלטי [2]" w:date="2024-09-23T18:52:00Z">
        <w:r>
          <w:rPr>
            <w:rFonts w:ascii="David" w:hAnsi="David" w:cs="David" w:hint="cs"/>
            <w:rtl/>
          </w:rPr>
          <w:t>ביצוע ההסכם באמצעות חברה מקבוצת החברות של הספק</w:t>
        </w:r>
      </w:ins>
    </w:p>
    <w:p w14:paraId="62D22075" w14:textId="00F5DB3B" w:rsidR="008B332E" w:rsidRDefault="008B332E" w:rsidP="008B332E">
      <w:pPr>
        <w:widowControl w:val="0"/>
        <w:numPr>
          <w:ilvl w:val="1"/>
          <w:numId w:val="496"/>
        </w:numPr>
        <w:spacing w:before="120" w:after="120" w:line="360" w:lineRule="auto"/>
        <w:jc w:val="both"/>
        <w:rPr>
          <w:ins w:id="998" w:author="מיכל פלטי [2]" w:date="2024-09-23T18:53:00Z"/>
          <w:rFonts w:ascii="David" w:hAnsi="David" w:cs="David"/>
        </w:rPr>
      </w:pPr>
      <w:ins w:id="999" w:author="מיכל פלטי [2]" w:date="2024-09-23T18:52:00Z">
        <w:r>
          <w:rPr>
            <w:rFonts w:ascii="David" w:hAnsi="David" w:cs="David" w:hint="cs"/>
            <w:rtl/>
          </w:rPr>
          <w:t>הספק יוכל, בהודעה מראש, בכתב, לעורך המכרז, לבצע התחיי</w:t>
        </w:r>
      </w:ins>
      <w:ins w:id="1000" w:author="מיכל פלטי [2]" w:date="2024-09-23T18:53:00Z">
        <w:r>
          <w:rPr>
            <w:rFonts w:ascii="David" w:hAnsi="David" w:cs="David" w:hint="cs"/>
            <w:rtl/>
          </w:rPr>
          <w:t>בויותיו בהסכם זה באמצעות חברה מקבוצת החברות הנמצאות בבעלותו, ובלבד שהוא יישא בכלל ההתחייבויות במסגרת המכרז.</w:t>
        </w:r>
      </w:ins>
    </w:p>
    <w:p w14:paraId="72E8084C" w14:textId="4EE5AA38" w:rsidR="008B332E" w:rsidRDefault="008B332E" w:rsidP="008B332E">
      <w:pPr>
        <w:widowControl w:val="0"/>
        <w:numPr>
          <w:ilvl w:val="1"/>
          <w:numId w:val="496"/>
        </w:numPr>
        <w:spacing w:before="120" w:after="120" w:line="360" w:lineRule="auto"/>
        <w:jc w:val="both"/>
        <w:rPr>
          <w:rFonts w:ascii="David" w:hAnsi="David" w:cs="David"/>
        </w:rPr>
      </w:pPr>
      <w:ins w:id="1001" w:author="מיכל פלטי [2]" w:date="2024-09-23T18:53:00Z">
        <w:r>
          <w:rPr>
            <w:rFonts w:ascii="David" w:hAnsi="David" w:cs="David" w:hint="cs"/>
            <w:rtl/>
          </w:rPr>
          <w:t>יובהר, כי אין בסעיף זה להנות או לגרוע בשום אופן מסעיף 11-איסור המחאות זכויות או חובות, על פי הסכם זה.</w:t>
        </w:r>
      </w:ins>
    </w:p>
    <w:p w14:paraId="51F3BD4C" w14:textId="1BCF70E0"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1002" w:name="_Toc48749887"/>
      <w:bookmarkStart w:id="1003" w:name="_Toc57230452"/>
      <w:bookmarkEnd w:id="995"/>
      <w:r w:rsidRPr="00132208">
        <w:rPr>
          <w:rFonts w:ascii="David" w:hAnsi="David" w:cs="David"/>
          <w:b/>
          <w:bCs/>
          <w:rtl/>
        </w:rPr>
        <w:t>הפסקת ההתקשרות</w:t>
      </w:r>
      <w:bookmarkEnd w:id="1002"/>
      <w:bookmarkEnd w:id="1003"/>
    </w:p>
    <w:p w14:paraId="0EB1F2AA" w14:textId="77777777" w:rsidR="006A00FB" w:rsidRPr="00132208" w:rsidRDefault="006A00FB" w:rsidP="002D398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015CF9">
        <w:rPr>
          <w:rFonts w:ascii="David" w:hAnsi="David" w:cs="David"/>
          <w:rtl/>
        </w:rPr>
        <w:t>מוקדמת</w:t>
      </w:r>
      <w:r w:rsidRPr="00132208">
        <w:rPr>
          <w:rFonts w:ascii="David" w:hAnsi="David" w:cs="David"/>
          <w:rtl/>
        </w:rPr>
        <w:t xml:space="preserve"> של 60 יום על הפסקת ההתקשרות מכל סיבה שהיא. במקרה כאמור, יחולו הכללים הבאים: </w:t>
      </w:r>
    </w:p>
    <w:p w14:paraId="5BB7265E"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14:paraId="1C47D05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w:t>
      </w:r>
      <w:r w:rsidR="00F325BC">
        <w:rPr>
          <w:rFonts w:ascii="David" w:hAnsi="David" w:cs="David" w:hint="cs"/>
          <w:rtl/>
        </w:rPr>
        <w:t xml:space="preserve">ואופן </w:t>
      </w:r>
      <w:r w:rsidR="00023CF7">
        <w:rPr>
          <w:rFonts w:ascii="David" w:hAnsi="David" w:cs="David" w:hint="cs"/>
          <w:rtl/>
        </w:rPr>
        <w:t>העברת</w:t>
      </w:r>
      <w:r w:rsidR="00F325BC">
        <w:rPr>
          <w:rFonts w:ascii="David" w:hAnsi="David" w:cs="David" w:hint="cs"/>
          <w:rtl/>
        </w:rPr>
        <w:t xml:space="preserve"> ההתקשרויות במידה וידרשו</w:t>
      </w:r>
      <w:r w:rsidRPr="00132208">
        <w:rPr>
          <w:rFonts w:ascii="David" w:hAnsi="David" w:cs="David"/>
          <w:rtl/>
        </w:rPr>
        <w:t xml:space="preserve">. </w:t>
      </w:r>
    </w:p>
    <w:p w14:paraId="0A10A4E7"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3B92D8BB"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14:paraId="0B915B39"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14:paraId="626552A7"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14:paraId="6420AC4E" w14:textId="77777777" w:rsidR="006A00FB" w:rsidRPr="00132208" w:rsidRDefault="006A00FB" w:rsidP="00330C9E">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התשע"ח 2018, או צו </w:t>
      </w:r>
      <w:r w:rsidR="00330C9E">
        <w:rPr>
          <w:rFonts w:ascii="David" w:hAnsi="David" w:cs="David" w:hint="cs"/>
          <w:rtl/>
        </w:rPr>
        <w:t>מסוג זה</w:t>
      </w:r>
      <w:r w:rsidRPr="00132208">
        <w:rPr>
          <w:rFonts w:ascii="David" w:hAnsi="David" w:cs="David"/>
          <w:rtl/>
        </w:rPr>
        <w:t xml:space="preserve"> במדינה אחרת; </w:t>
      </w:r>
    </w:p>
    <w:p w14:paraId="547F0BCB" w14:textId="77777777" w:rsidR="006A00FB"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פשט את הרגל, או הסתלק מביצוע ההסכם מכל סיבה אחרת;</w:t>
      </w:r>
    </w:p>
    <w:p w14:paraId="28F45452" w14:textId="77777777" w:rsidR="006A00FB" w:rsidRPr="00132208" w:rsidRDefault="006A00FB" w:rsidP="006A00FB">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14:paraId="4053A502"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63EE01AF"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1004" w:name="_Toc48749888"/>
      <w:bookmarkStart w:id="1005" w:name="_Toc57230453"/>
      <w:r w:rsidRPr="00132208">
        <w:rPr>
          <w:rFonts w:ascii="David" w:hAnsi="David" w:cs="David"/>
          <w:b/>
          <w:bCs/>
          <w:rtl/>
        </w:rPr>
        <w:lastRenderedPageBreak/>
        <w:t>הפרת ההסכם</w:t>
      </w:r>
      <w:bookmarkEnd w:id="1004"/>
      <w:bookmarkEnd w:id="1005"/>
    </w:p>
    <w:p w14:paraId="3CC38D1C"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015CF9">
        <w:rPr>
          <w:rFonts w:ascii="David" w:hAnsi="David" w:cs="David"/>
          <w:u w:val="single"/>
          <w:rtl/>
        </w:rPr>
        <w:t>הפרה יסודית של ההסכם</w:t>
      </w:r>
      <w:r w:rsidRPr="00015CF9">
        <w:rPr>
          <w:rFonts w:ascii="David" w:hAnsi="David" w:cs="David"/>
          <w:rtl/>
        </w:rPr>
        <w:t xml:space="preserve"> </w:t>
      </w:r>
      <w:r w:rsidR="00015CF9">
        <w:rPr>
          <w:rFonts w:ascii="David" w:hAnsi="David" w:cs="David" w:hint="cs"/>
          <w:rtl/>
        </w:rPr>
        <w:t>–</w:t>
      </w:r>
      <w:r w:rsidRPr="00132208">
        <w:rPr>
          <w:rFonts w:ascii="David" w:hAnsi="David" w:cs="David"/>
          <w:rtl/>
        </w:rPr>
        <w:t xml:space="preserve"> אלה יחשבו כהפרה יסודית של ההסכם (להלן</w:t>
      </w:r>
      <w:r w:rsidRPr="00015CF9">
        <w:rPr>
          <w:rFonts w:ascii="David" w:hAnsi="David" w:cs="David"/>
          <w:rtl/>
        </w:rPr>
        <w:t>:</w:t>
      </w:r>
      <w:r w:rsidRPr="00132208">
        <w:rPr>
          <w:rFonts w:ascii="David" w:hAnsi="David" w:cs="David"/>
          <w:rtl/>
        </w:rPr>
        <w:t xml:space="preserve"> "</w:t>
      </w:r>
      <w:r w:rsidRPr="00015CF9">
        <w:rPr>
          <w:rFonts w:ascii="David" w:hAnsi="David" w:cs="David"/>
          <w:b/>
          <w:bCs/>
          <w:rtl/>
        </w:rPr>
        <w:t>הפרה יסודית</w:t>
      </w:r>
      <w:r w:rsidRPr="00132208">
        <w:rPr>
          <w:rFonts w:ascii="David" w:hAnsi="David" w:cs="David"/>
          <w:rtl/>
        </w:rPr>
        <w:t>"):</w:t>
      </w:r>
    </w:p>
    <w:p w14:paraId="350952A6" w14:textId="2D6070E2"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C400A1">
        <w:rPr>
          <w:rFonts w:ascii="David" w:hAnsi="David" w:cs="David" w:hint="cs"/>
          <w:rtl/>
        </w:rPr>
        <w:t xml:space="preserve"> </w:t>
      </w:r>
      <w:r w:rsidRPr="00132208">
        <w:rPr>
          <w:rFonts w:ascii="David" w:hAnsi="David" w:cs="David"/>
          <w:rtl/>
        </w:rPr>
        <w:t>קניין רוחני וזכויות יוצרים; אחריות לנזקים; המחאת זכויות או חובות על פי ההסכם; ערבות ביצוע וביטוח</w:t>
      </w:r>
      <w:r w:rsidR="00640C1F">
        <w:rPr>
          <w:rFonts w:ascii="David" w:hAnsi="David" w:cs="David" w:hint="cs"/>
          <w:rtl/>
        </w:rPr>
        <w:t xml:space="preserve"> (בכפוף לסעיף 7 ל</w:t>
      </w:r>
      <w:r w:rsidR="00640C1F">
        <w:rPr>
          <w:rFonts w:ascii="David" w:hAnsi="David" w:cs="David"/>
          <w:rtl/>
        </w:rPr>
        <w:fldChar w:fldCharType="begin"/>
      </w:r>
      <w:r w:rsidR="00640C1F">
        <w:rPr>
          <w:rFonts w:ascii="David" w:hAnsi="David" w:cs="David"/>
          <w:rtl/>
        </w:rPr>
        <w:instrText xml:space="preserve"> </w:instrText>
      </w:r>
      <w:r w:rsidR="00640C1F">
        <w:rPr>
          <w:rFonts w:ascii="David" w:hAnsi="David" w:cs="David" w:hint="cs"/>
        </w:rPr>
        <w:instrText>REF</w:instrText>
      </w:r>
      <w:r w:rsidR="00640C1F">
        <w:rPr>
          <w:rFonts w:ascii="David" w:hAnsi="David" w:cs="David" w:hint="cs"/>
          <w:rtl/>
        </w:rPr>
        <w:instrText xml:space="preserve"> _</w:instrText>
      </w:r>
      <w:r w:rsidR="00640C1F">
        <w:rPr>
          <w:rFonts w:ascii="David" w:hAnsi="David" w:cs="David" w:hint="cs"/>
        </w:rPr>
        <w:instrText>Ref158803403 \h</w:instrText>
      </w:r>
      <w:r w:rsidR="00640C1F">
        <w:rPr>
          <w:rFonts w:ascii="David" w:hAnsi="David" w:cs="David"/>
          <w:rtl/>
        </w:rPr>
        <w:instrText xml:space="preserve"> </w:instrText>
      </w:r>
      <w:r w:rsidR="00640C1F">
        <w:rPr>
          <w:rFonts w:ascii="David" w:hAnsi="David" w:cs="David"/>
          <w:rtl/>
        </w:rPr>
      </w:r>
      <w:r w:rsidR="00640C1F">
        <w:rPr>
          <w:rFonts w:ascii="David" w:hAnsi="David" w:cs="David"/>
          <w:rtl/>
        </w:rPr>
        <w:fldChar w:fldCharType="separate"/>
      </w:r>
      <w:r w:rsidR="00640C1F" w:rsidRPr="00A855F9">
        <w:rPr>
          <w:rFonts w:ascii="David" w:hAnsi="David" w:cs="David" w:hint="eastAsia"/>
          <w:u w:val="single"/>
          <w:rtl/>
        </w:rPr>
        <w:t>נספח</w:t>
      </w:r>
      <w:r w:rsidR="00640C1F" w:rsidRPr="00A855F9">
        <w:rPr>
          <w:rFonts w:ascii="David" w:hAnsi="David" w:cs="David"/>
          <w:u w:val="single"/>
          <w:rtl/>
        </w:rPr>
        <w:t xml:space="preserve"> </w:t>
      </w:r>
      <w:r w:rsidR="00640C1F">
        <w:rPr>
          <w:rFonts w:ascii="David" w:hAnsi="David" w:cs="David" w:hint="cs"/>
          <w:u w:val="single"/>
          <w:rtl/>
        </w:rPr>
        <w:t>ה</w:t>
      </w:r>
      <w:r w:rsidR="00640C1F" w:rsidRPr="00A855F9">
        <w:rPr>
          <w:rFonts w:ascii="David" w:hAnsi="David" w:cs="David"/>
          <w:u w:val="single"/>
          <w:rtl/>
        </w:rPr>
        <w:t>'</w:t>
      </w:r>
      <w:r w:rsidR="00640C1F">
        <w:rPr>
          <w:rFonts w:ascii="David" w:hAnsi="David" w:cs="David" w:hint="cs"/>
          <w:u w:val="single"/>
          <w:rtl/>
        </w:rPr>
        <w:t xml:space="preserve"> </w:t>
      </w:r>
      <w:r w:rsidR="00640C1F" w:rsidRPr="00D039F0">
        <w:rPr>
          <w:rFonts w:ascii="David" w:hAnsi="David" w:cs="David"/>
          <w:u w:val="single"/>
          <w:rtl/>
        </w:rPr>
        <w:t>להסכם ההתקשרות –</w:t>
      </w:r>
      <w:r w:rsidR="00640C1F">
        <w:rPr>
          <w:rFonts w:ascii="David" w:hAnsi="David" w:cs="David" w:hint="cs"/>
          <w:u w:val="single"/>
          <w:rtl/>
        </w:rPr>
        <w:t xml:space="preserve"> סעיפי ביטוח</w:t>
      </w:r>
      <w:r w:rsidR="00640C1F">
        <w:rPr>
          <w:rFonts w:ascii="David" w:hAnsi="David" w:cs="David"/>
          <w:rtl/>
        </w:rPr>
        <w:fldChar w:fldCharType="end"/>
      </w:r>
      <w:r w:rsidR="00640C1F">
        <w:rPr>
          <w:rFonts w:ascii="David" w:hAnsi="David" w:cs="David" w:hint="cs"/>
          <w:rtl/>
        </w:rPr>
        <w:t>)</w:t>
      </w:r>
      <w:r w:rsidRPr="00132208">
        <w:rPr>
          <w:rFonts w:ascii="David" w:hAnsi="David" w:cs="David"/>
          <w:rtl/>
        </w:rPr>
        <w:t xml:space="preserve">.  </w:t>
      </w:r>
    </w:p>
    <w:p w14:paraId="41B47E3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14:paraId="445B3B54" w14:textId="5D6983CB" w:rsidR="006A00FB" w:rsidRDefault="00023CF7" w:rsidP="00C851AB">
      <w:pPr>
        <w:widowControl w:val="0"/>
        <w:numPr>
          <w:ilvl w:val="2"/>
          <w:numId w:val="496"/>
        </w:numPr>
        <w:spacing w:before="120" w:after="120" w:line="360" w:lineRule="auto"/>
        <w:jc w:val="both"/>
        <w:rPr>
          <w:rFonts w:ascii="David" w:hAnsi="David" w:cs="David"/>
        </w:rPr>
      </w:pPr>
      <w:bookmarkStart w:id="1006" w:name="_Ref141286912"/>
      <w:r w:rsidRPr="00015CF9">
        <w:rPr>
          <w:rFonts w:ascii="David" w:hAnsi="David" w:cs="David" w:hint="cs"/>
          <w:rtl/>
        </w:rPr>
        <w:t xml:space="preserve">אספקת שירותים </w:t>
      </w:r>
      <w:r w:rsidR="006A00FB" w:rsidRPr="00015CF9">
        <w:rPr>
          <w:rFonts w:ascii="David" w:hAnsi="David" w:cs="David"/>
          <w:rtl/>
        </w:rPr>
        <w:t>בניגוד להוראות המכרז וההסכם</w:t>
      </w:r>
      <w:r w:rsidR="004376E1" w:rsidRPr="00015CF9">
        <w:rPr>
          <w:rFonts w:ascii="David" w:hAnsi="David" w:cs="David" w:hint="cs"/>
          <w:rtl/>
        </w:rPr>
        <w:t xml:space="preserve"> ובכלל זה </w:t>
      </w:r>
      <w:r w:rsidR="004376E1" w:rsidRPr="00015CF9">
        <w:rPr>
          <w:rFonts w:ascii="David" w:hAnsi="David" w:cs="David"/>
          <w:rtl/>
        </w:rPr>
        <w:t xml:space="preserve">הפעלת נותני שירותים באמצעות חברה </w:t>
      </w:r>
      <w:r w:rsidR="00F6538F">
        <w:rPr>
          <w:rFonts w:ascii="David" w:hAnsi="David" w:cs="David" w:hint="cs"/>
          <w:rtl/>
        </w:rPr>
        <w:t>כמפורט בסעי</w:t>
      </w:r>
      <w:r w:rsidR="00C851AB">
        <w:rPr>
          <w:rFonts w:ascii="David" w:hAnsi="David" w:cs="David" w:hint="cs"/>
          <w:rtl/>
        </w:rPr>
        <w:t>פים</w:t>
      </w:r>
      <w:r w:rsidR="00F6538F">
        <w:rPr>
          <w:rFonts w:ascii="David" w:hAnsi="David" w:cs="David" w:hint="cs"/>
          <w:rtl/>
        </w:rPr>
        <w:t xml:space="preserve">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Ref144033233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3.7.8.1</w:t>
      </w:r>
      <w:r w:rsidR="00F6538F">
        <w:rPr>
          <w:rFonts w:ascii="David" w:hAnsi="David" w:cs="David"/>
          <w:rtl/>
        </w:rPr>
        <w:fldChar w:fldCharType="end"/>
      </w:r>
      <w:r w:rsidR="00C851AB">
        <w:rPr>
          <w:rFonts w:ascii="David" w:hAnsi="David" w:cs="David" w:hint="cs"/>
          <w:rtl/>
        </w:rPr>
        <w:t xml:space="preserve"> או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Ref127120068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3.7.8.2</w:t>
      </w:r>
      <w:r w:rsidR="00F6538F">
        <w:rPr>
          <w:rFonts w:ascii="David" w:hAnsi="David" w:cs="David"/>
          <w:rtl/>
        </w:rPr>
        <w:fldChar w:fldCharType="end"/>
      </w:r>
      <w:r w:rsidR="007A3C6D">
        <w:rPr>
          <w:rFonts w:ascii="David" w:hAnsi="David" w:cs="David" w:hint="cs"/>
          <w:rtl/>
        </w:rPr>
        <w:t xml:space="preserve"> למסמכי המכרז</w:t>
      </w:r>
      <w:r w:rsidR="004376E1" w:rsidRPr="00015CF9">
        <w:rPr>
          <w:rFonts w:ascii="David" w:hAnsi="David" w:cs="David"/>
          <w:rtl/>
        </w:rPr>
        <w:t>.</w:t>
      </w:r>
      <w:bookmarkEnd w:id="1006"/>
    </w:p>
    <w:p w14:paraId="33F1DB16" w14:textId="7B25D02D" w:rsidR="00B50526" w:rsidRPr="00015CF9" w:rsidRDefault="00B50526" w:rsidP="00B50526">
      <w:pPr>
        <w:widowControl w:val="0"/>
        <w:numPr>
          <w:ilvl w:val="2"/>
          <w:numId w:val="496"/>
        </w:numPr>
        <w:spacing w:before="120" w:after="120" w:line="360" w:lineRule="auto"/>
        <w:jc w:val="both"/>
        <w:rPr>
          <w:rFonts w:ascii="David" w:hAnsi="David" w:cs="David"/>
        </w:rPr>
      </w:pPr>
      <w:r>
        <w:rPr>
          <w:rFonts w:ascii="David" w:hAnsi="David" w:cs="David" w:hint="cs"/>
          <w:rtl/>
        </w:rPr>
        <w:t xml:space="preserve">הפרה חוזרת ונשנית של אמנת השירות </w:t>
      </w:r>
      <w:r>
        <w:rPr>
          <w:rFonts w:ascii="David" w:hAnsi="David" w:cs="David" w:hint="cs"/>
        </w:rPr>
        <w:t>SLA</w:t>
      </w:r>
      <w:r>
        <w:rPr>
          <w:rFonts w:ascii="David" w:hAnsi="David" w:cs="David" w:hint="cs"/>
          <w:rtl/>
        </w:rPr>
        <w:t xml:space="preserve"> ופיצויים מוסכמים כפי שמפורט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Ref532803655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3.23</w:t>
      </w:r>
      <w:r>
        <w:rPr>
          <w:rFonts w:ascii="David" w:hAnsi="David" w:cs="David"/>
          <w:rtl/>
        </w:rPr>
        <w:fldChar w:fldCharType="end"/>
      </w:r>
      <w:r>
        <w:rPr>
          <w:rFonts w:ascii="David" w:hAnsi="David" w:cs="David" w:hint="cs"/>
          <w:rtl/>
        </w:rPr>
        <w:t>.</w:t>
      </w:r>
    </w:p>
    <w:p w14:paraId="7AFFF18F"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14:paraId="47E2F84E" w14:textId="77777777" w:rsidR="00023CF7"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הסתלק מביצוע ההסכם.</w:t>
      </w:r>
    </w:p>
    <w:p w14:paraId="695C9DD4" w14:textId="77777777" w:rsidR="00023CF7" w:rsidRDefault="006A00FB" w:rsidP="001930A2">
      <w:pPr>
        <w:widowControl w:val="0"/>
        <w:numPr>
          <w:ilvl w:val="1"/>
          <w:numId w:val="496"/>
        </w:numPr>
        <w:spacing w:before="120" w:after="120" w:line="360" w:lineRule="auto"/>
        <w:jc w:val="both"/>
        <w:rPr>
          <w:rFonts w:ascii="David" w:hAnsi="David" w:cs="David"/>
        </w:rPr>
      </w:pPr>
      <w:r w:rsidRPr="00023CF7">
        <w:rPr>
          <w:rFonts w:ascii="David" w:hAnsi="David" w:cs="David"/>
          <w:rtl/>
        </w:rPr>
        <w:t>הפר הספק את ההסכם הפרה יסודית</w:t>
      </w:r>
      <w:r w:rsidR="00023CF7">
        <w:rPr>
          <w:rFonts w:ascii="David" w:hAnsi="David" w:cs="David" w:hint="cs"/>
          <w:rtl/>
        </w:rPr>
        <w:t>, יפעל עורך המכרז בהתאם למפורט להלן:</w:t>
      </w:r>
      <w:r w:rsidRPr="00023CF7">
        <w:rPr>
          <w:rFonts w:ascii="David" w:hAnsi="David" w:cs="David"/>
          <w:rtl/>
        </w:rPr>
        <w:t xml:space="preserve"> </w:t>
      </w:r>
    </w:p>
    <w:p w14:paraId="211FB186" w14:textId="77777777" w:rsidR="006A00FB" w:rsidRPr="001930A2" w:rsidRDefault="006A00FB" w:rsidP="00F32C48">
      <w:pPr>
        <w:widowControl w:val="0"/>
        <w:numPr>
          <w:ilvl w:val="2"/>
          <w:numId w:val="496"/>
        </w:numPr>
        <w:spacing w:before="120" w:after="120" w:line="360" w:lineRule="auto"/>
        <w:jc w:val="both"/>
        <w:rPr>
          <w:rFonts w:ascii="David" w:hAnsi="David" w:cs="David"/>
        </w:rPr>
      </w:pPr>
      <w:r w:rsidRPr="001930A2">
        <w:rPr>
          <w:rFonts w:ascii="David" w:hAnsi="David" w:cs="David"/>
          <w:rtl/>
        </w:rPr>
        <w:t>עורך המכרז יאפשר לספק לתקן את הפגם, וזאת תוך 10 ימי עבודה מעת קבלת הודעה בכתב מעורך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57EA1D8C"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במידה וכתוצאה מהפרה 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4B7C62B8"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tl/>
        </w:rPr>
      </w:pPr>
      <w:r w:rsidRPr="00E75613">
        <w:rPr>
          <w:rFonts w:ascii="David" w:hAnsi="David" w:cs="David"/>
          <w:u w:val="single"/>
          <w:rtl/>
        </w:rPr>
        <w:t>הפרת הסכם שאינה יסודית</w:t>
      </w:r>
      <w:r w:rsidRPr="001930A2">
        <w:rPr>
          <w:rFonts w:ascii="David" w:hAnsi="David" w:cs="David"/>
          <w:u w:val="single"/>
          <w:rtl/>
        </w:rPr>
        <w:t xml:space="preserve"> – </w:t>
      </w:r>
    </w:p>
    <w:p w14:paraId="7DE40508" w14:textId="77777777" w:rsidR="006A00FB" w:rsidRPr="001930A2" w:rsidRDefault="006A00FB" w:rsidP="00C400A1">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ביטול ההסכם עקב הפרה או הפרה צפויה</w:t>
      </w:r>
    </w:p>
    <w:p w14:paraId="2FA1FC18" w14:textId="77777777" w:rsidR="006A00FB" w:rsidRPr="00132208" w:rsidRDefault="006A00FB" w:rsidP="00C400A1">
      <w:pPr>
        <w:widowControl w:val="0"/>
        <w:numPr>
          <w:ilvl w:val="3"/>
          <w:numId w:val="496"/>
        </w:numPr>
        <w:spacing w:before="120" w:after="120" w:line="360" w:lineRule="auto"/>
        <w:jc w:val="both"/>
        <w:rPr>
          <w:rFonts w:ascii="David" w:hAnsi="David" w:cs="David"/>
        </w:rPr>
      </w:pPr>
      <w:r w:rsidRPr="00132208">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7450E5AE"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1930A2">
        <w:rPr>
          <w:rFonts w:ascii="David" w:hAnsi="David" w:cs="David"/>
          <w:rtl/>
        </w:rPr>
        <w:t xml:space="preserve"> לפי שיקול דעתו.</w:t>
      </w:r>
    </w:p>
    <w:p w14:paraId="5E88308E"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1930A2">
        <w:rPr>
          <w:rFonts w:ascii="David" w:hAnsi="David" w:cs="David"/>
          <w:rtl/>
        </w:rPr>
        <w:t>,</w:t>
      </w:r>
      <w:r w:rsidRPr="00132208">
        <w:rPr>
          <w:rFonts w:ascii="David" w:hAnsi="David" w:cs="David"/>
          <w:rtl/>
        </w:rPr>
        <w:t xml:space="preserve"> (בסעיף זה: "</w:t>
      </w:r>
      <w:r w:rsidRPr="001930A2">
        <w:rPr>
          <w:rFonts w:ascii="David" w:hAnsi="David" w:cs="David"/>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14:paraId="29BBAA9A"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של הפרה צפויה של ההסכם, יביא הספק לאישור עורך המכרז </w:t>
      </w:r>
      <w:r w:rsidR="00A84A75">
        <w:rPr>
          <w:rFonts w:ascii="David" w:hAnsi="David" w:cs="David" w:hint="cs"/>
          <w:rtl/>
        </w:rPr>
        <w:t>תכנית עבודה לעמידה</w:t>
      </w:r>
      <w:r w:rsidRPr="00132208">
        <w:rPr>
          <w:rFonts w:ascii="David" w:hAnsi="David" w:cs="David"/>
          <w:rtl/>
        </w:rPr>
        <w:t xml:space="preserve"> בחובותיו לפי הסכם זה באופן המיטבי בנסיבות העניין. פעל הספק בהתאם </w:t>
      </w:r>
      <w:r w:rsidR="00A84A75">
        <w:rPr>
          <w:rFonts w:ascii="David" w:hAnsi="David" w:cs="David" w:hint="cs"/>
          <w:rtl/>
        </w:rPr>
        <w:t>לתכנית עבודה מאושרת כאמור,</w:t>
      </w:r>
      <w:r w:rsidRPr="00132208">
        <w:rPr>
          <w:rFonts w:ascii="David" w:hAnsi="David" w:cs="David"/>
          <w:rtl/>
        </w:rPr>
        <w:t xml:space="preserve"> לא יופעלו כנגדו הסעדים הקבועים בהסכם זה בגין הפרת ההסכם.</w:t>
      </w:r>
    </w:p>
    <w:p w14:paraId="1F8CA8D1"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930A2">
        <w:rPr>
          <w:rFonts w:ascii="David" w:hAnsi="David" w:cs="David"/>
          <w:u w:val="single"/>
          <w:rtl/>
        </w:rPr>
        <w:t>שימוע טרם ביטול הסכם בגין הפרה</w:t>
      </w:r>
    </w:p>
    <w:p w14:paraId="72352FB7"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7D747EDB"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 xml:space="preserve">בכל מקרה של הפרת הסכם יעמדו לרשות עורך המכרז כל אחד מהסעדים הבאים, ביחד ולחוד: </w:t>
      </w:r>
    </w:p>
    <w:p w14:paraId="79338FAA" w14:textId="77777777" w:rsidR="006A00FB" w:rsidRPr="00132208" w:rsidRDefault="006A00FB" w:rsidP="001930A2">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1930A2">
        <w:rPr>
          <w:rFonts w:ascii="David" w:hAnsi="David" w:cs="David"/>
          <w:u w:val="single"/>
          <w:rtl/>
        </w:rPr>
        <w:t xml:space="preserve"> – </w:t>
      </w:r>
    </w:p>
    <w:p w14:paraId="4A1B738E" w14:textId="77777777" w:rsidR="006A00FB" w:rsidRPr="001930A2" w:rsidRDefault="006A00FB" w:rsidP="001930A2">
      <w:pPr>
        <w:widowControl w:val="0"/>
        <w:numPr>
          <w:ilvl w:val="3"/>
          <w:numId w:val="496"/>
        </w:numPr>
        <w:spacing w:before="120" w:after="120" w:line="360" w:lineRule="auto"/>
        <w:jc w:val="both"/>
        <w:rPr>
          <w:rFonts w:ascii="David" w:hAnsi="David" w:cs="David"/>
        </w:rPr>
      </w:pPr>
      <w:r w:rsidRPr="001930A2">
        <w:rPr>
          <w:rFonts w:ascii="David" w:hAnsi="David" w:cs="David"/>
          <w:rtl/>
        </w:rPr>
        <w:t>בהתאם למפורט במסמכי המכרז.</w:t>
      </w:r>
    </w:p>
    <w:p w14:paraId="1A2CDFBC" w14:textId="77777777" w:rsidR="006A00FB" w:rsidRPr="00132208" w:rsidRDefault="006A00FB" w:rsidP="001930A2">
      <w:pPr>
        <w:widowControl w:val="0"/>
        <w:numPr>
          <w:ilvl w:val="3"/>
          <w:numId w:val="496"/>
        </w:numPr>
        <w:spacing w:before="120" w:after="120" w:line="360" w:lineRule="auto"/>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468FFE45"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קיזוז ועכבון</w:t>
      </w:r>
      <w:r w:rsidRPr="001930A2">
        <w:rPr>
          <w:rFonts w:ascii="David" w:hAnsi="David" w:cs="David"/>
          <w:u w:val="single"/>
          <w:rtl/>
        </w:rPr>
        <w:t xml:space="preserve"> –</w:t>
      </w:r>
    </w:p>
    <w:p w14:paraId="1D1A8824"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w:t>
      </w:r>
      <w:r w:rsidR="007E6126">
        <w:rPr>
          <w:rFonts w:ascii="David" w:hAnsi="David" w:cs="David" w:hint="cs"/>
          <w:rtl/>
        </w:rPr>
        <w:t xml:space="preserve"> מאותו הספק</w:t>
      </w:r>
      <w:r w:rsidRPr="001930A2">
        <w:rPr>
          <w:rFonts w:ascii="David" w:hAnsi="David" w:cs="David"/>
          <w:rtl/>
        </w:rPr>
        <w:t xml:space="preserve">. כן יהיו עורך המכרז והמזמינים רשאים לעכב תחת ידם כל סכום שהם חייבים לספק, עד לתשלום כל חוב שיש לספק כלפי אחד מהם. </w:t>
      </w:r>
    </w:p>
    <w:p w14:paraId="1DE59636"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לספק לא תהא כל זכות קיזוז או עכבון כלפי עורך המכרז או מזמין כלשהו בגין כל סכום שלטענתו אחת מהן חייבת לו.</w:t>
      </w:r>
    </w:p>
    <w:p w14:paraId="0BC053E3"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חילוט ערבות</w:t>
      </w:r>
      <w:r w:rsidRPr="001930A2">
        <w:rPr>
          <w:rFonts w:ascii="David" w:hAnsi="David" w:cs="David"/>
          <w:u w:val="single"/>
          <w:rtl/>
        </w:rPr>
        <w:t xml:space="preserve"> –</w:t>
      </w:r>
    </w:p>
    <w:p w14:paraId="6C5EDCC4"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1930A2">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1930A2">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14:paraId="0E4838FA" w14:textId="77777777" w:rsidR="006A00FB" w:rsidRPr="001930A2" w:rsidRDefault="006A00FB" w:rsidP="001930A2">
      <w:pPr>
        <w:widowControl w:val="0"/>
        <w:numPr>
          <w:ilvl w:val="2"/>
          <w:numId w:val="496"/>
        </w:numPr>
        <w:spacing w:before="120" w:after="120" w:line="360" w:lineRule="auto"/>
        <w:jc w:val="both"/>
        <w:rPr>
          <w:rFonts w:ascii="David" w:hAnsi="David" w:cs="David"/>
          <w:rtl/>
        </w:rPr>
      </w:pPr>
      <w:r w:rsidRPr="001930A2">
        <w:rPr>
          <w:rFonts w:ascii="David" w:hAnsi="David" w:cs="David"/>
          <w:rtl/>
        </w:rPr>
        <w:t>לספק תינתן התראה בכתב 7 ימים בטרם יממש עורך המכרז את סמכותו לפי סעיף זה.</w:t>
      </w:r>
    </w:p>
    <w:p w14:paraId="03BE8659" w14:textId="77777777" w:rsidR="006A00FB" w:rsidRPr="00132208" w:rsidRDefault="006A00FB" w:rsidP="005C584C">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w:t>
      </w:r>
      <w:r w:rsidR="00F157EE">
        <w:rPr>
          <w:rFonts w:ascii="David" w:hAnsi="David" w:cs="David" w:hint="cs"/>
          <w:rtl/>
        </w:rPr>
        <w:t>שחולט</w:t>
      </w:r>
      <w:r w:rsidRPr="00132208">
        <w:rPr>
          <w:rFonts w:ascii="David" w:hAnsi="David" w:cs="David"/>
          <w:rtl/>
        </w:rPr>
        <w:t xml:space="preserve">, ובין סכום הנזק שנגרם לעורך המכרז בפועל. </w:t>
      </w:r>
    </w:p>
    <w:p w14:paraId="3F34A84C"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62294CA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1007" w:name="_Toc48749889"/>
      <w:bookmarkStart w:id="1008" w:name="_Toc57230454"/>
      <w:r w:rsidRPr="00132208">
        <w:rPr>
          <w:rFonts w:ascii="David" w:hAnsi="David" w:cs="David"/>
          <w:b/>
          <w:bCs/>
          <w:rtl/>
        </w:rPr>
        <w:lastRenderedPageBreak/>
        <w:t>תרופות מצטברות</w:t>
      </w:r>
      <w:bookmarkEnd w:id="1007"/>
      <w:bookmarkEnd w:id="1008"/>
    </w:p>
    <w:p w14:paraId="656E1208"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AB6B0AC"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5DA4824F" w14:textId="77777777" w:rsidR="006A00FB" w:rsidRPr="00132208" w:rsidRDefault="006A00FB" w:rsidP="00A2158B">
      <w:pPr>
        <w:widowControl w:val="0"/>
        <w:numPr>
          <w:ilvl w:val="0"/>
          <w:numId w:val="496"/>
        </w:numPr>
        <w:spacing w:before="120" w:after="120" w:line="360" w:lineRule="auto"/>
        <w:jc w:val="both"/>
        <w:rPr>
          <w:rFonts w:ascii="David" w:hAnsi="David" w:cs="David"/>
          <w:b/>
          <w:bCs/>
        </w:rPr>
      </w:pPr>
      <w:bookmarkStart w:id="1009" w:name="_Toc48749890"/>
      <w:bookmarkStart w:id="1010" w:name="_Toc57230455"/>
      <w:r w:rsidRPr="00132208">
        <w:rPr>
          <w:rFonts w:ascii="David" w:hAnsi="David" w:cs="David"/>
          <w:b/>
          <w:bCs/>
          <w:rtl/>
        </w:rPr>
        <w:t>שינויים בהסכם</w:t>
      </w:r>
      <w:bookmarkEnd w:id="1009"/>
      <w:bookmarkEnd w:id="1010"/>
    </w:p>
    <w:p w14:paraId="0B280A03" w14:textId="77777777" w:rsidR="006A00FB" w:rsidRPr="00132208" w:rsidRDefault="006A00FB" w:rsidP="006A00FB">
      <w:pPr>
        <w:widowControl w:val="0"/>
        <w:spacing w:before="120" w:after="120" w:line="360" w:lineRule="auto"/>
        <w:ind w:left="720"/>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1A14CB7E"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1011" w:name="_Toc48749891"/>
      <w:bookmarkStart w:id="1012" w:name="_Toc57230456"/>
      <w:r w:rsidRPr="00132208">
        <w:rPr>
          <w:rFonts w:ascii="David" w:hAnsi="David" w:cs="David"/>
          <w:b/>
          <w:bCs/>
          <w:rtl/>
        </w:rPr>
        <w:t>כתובות הצדדים והודעות</w:t>
      </w:r>
      <w:bookmarkEnd w:id="1011"/>
      <w:bookmarkEnd w:id="1012"/>
    </w:p>
    <w:p w14:paraId="2ACF4F4E"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6E223574"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משלוח דואר על פי הסכם זה יהיה לכתובת הבאות:</w:t>
      </w:r>
    </w:p>
    <w:p w14:paraId="3169A657"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עורך המכרז: מינהל הרכש הממשלתי, רח' נתנאל לורך 1 ירושלים;</w:t>
      </w:r>
    </w:p>
    <w:p w14:paraId="3D1F338B"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הספק: ________________________________________;</w:t>
      </w:r>
    </w:p>
    <w:p w14:paraId="71093076"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14:paraId="08951E53"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1013" w:name="_Ref51863984"/>
      <w:bookmarkStart w:id="1014" w:name="_Toc48749892"/>
      <w:bookmarkStart w:id="1015" w:name="_Toc57230457"/>
      <w:r w:rsidRPr="00132208">
        <w:rPr>
          <w:rFonts w:ascii="David" w:hAnsi="David" w:cs="David"/>
          <w:b/>
          <w:bCs/>
          <w:rtl/>
        </w:rPr>
        <w:t>הדין החל ומקום שיפוט ייחודי</w:t>
      </w:r>
      <w:bookmarkEnd w:id="1013"/>
      <w:bookmarkEnd w:id="1014"/>
      <w:bookmarkEnd w:id="1015"/>
    </w:p>
    <w:p w14:paraId="5BB90894" w14:textId="77777777" w:rsidR="006A00FB" w:rsidRPr="00132208" w:rsidRDefault="006A00FB" w:rsidP="006A00FB">
      <w:pPr>
        <w:widowControl w:val="0"/>
        <w:spacing w:before="120" w:after="120" w:line="360" w:lineRule="auto"/>
        <w:ind w:left="454"/>
        <w:jc w:val="both"/>
        <w:rPr>
          <w:rFonts w:ascii="David" w:hAnsi="David" w:cs="David"/>
          <w:rtl/>
        </w:rPr>
      </w:pPr>
      <w:r w:rsidRPr="00132208">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14:paraId="648AF8F8"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1016" w:name="_Toc48749893"/>
      <w:bookmarkStart w:id="1017" w:name="_Toc57230458"/>
      <w:r w:rsidRPr="00132208">
        <w:rPr>
          <w:rFonts w:ascii="David" w:hAnsi="David" w:cs="David"/>
          <w:b/>
          <w:bCs/>
          <w:rtl/>
        </w:rPr>
        <w:t>שונות</w:t>
      </w:r>
      <w:bookmarkEnd w:id="1016"/>
      <w:bookmarkEnd w:id="1017"/>
    </w:p>
    <w:p w14:paraId="427E2ED1"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כל שינוי בהוראת הסכם זה ייעשה בהסכמת שני הצדדים, מראש ובכתב.</w:t>
      </w:r>
    </w:p>
    <w:p w14:paraId="7DD6D0E7"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14:paraId="35192AF9" w14:textId="77777777" w:rsidR="00A9587B" w:rsidRDefault="00A9587B" w:rsidP="006A00FB">
      <w:pPr>
        <w:widowControl w:val="0"/>
        <w:spacing w:before="120" w:after="120" w:line="360" w:lineRule="auto"/>
        <w:ind w:left="757"/>
        <w:jc w:val="center"/>
        <w:rPr>
          <w:rFonts w:ascii="David" w:eastAsia="Calibri" w:hAnsi="David" w:cs="David"/>
          <w:b/>
          <w:bCs/>
          <w:rtl/>
        </w:rPr>
      </w:pPr>
    </w:p>
    <w:p w14:paraId="21927271" w14:textId="77777777" w:rsidR="00A9587B" w:rsidRDefault="00A9587B" w:rsidP="006A00FB">
      <w:pPr>
        <w:widowControl w:val="0"/>
        <w:spacing w:before="120" w:after="120" w:line="360" w:lineRule="auto"/>
        <w:ind w:left="757"/>
        <w:jc w:val="center"/>
        <w:rPr>
          <w:rFonts w:ascii="David" w:eastAsia="Calibri" w:hAnsi="David" w:cs="David"/>
          <w:b/>
          <w:bCs/>
          <w:rtl/>
        </w:rPr>
      </w:pPr>
    </w:p>
    <w:p w14:paraId="0A3D26AE" w14:textId="77777777" w:rsidR="006A00FB" w:rsidRPr="00132208" w:rsidRDefault="006A00FB" w:rsidP="006A00FB">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14:paraId="67019B94" w14:textId="77777777" w:rsidR="00A9587B" w:rsidRDefault="00A9587B" w:rsidP="006A00FB">
      <w:pPr>
        <w:keepLines/>
        <w:widowControl w:val="0"/>
        <w:spacing w:before="100" w:beforeAutospacing="1" w:after="240" w:line="360" w:lineRule="auto"/>
        <w:ind w:firstLine="720"/>
        <w:rPr>
          <w:rFonts w:ascii="David" w:eastAsia="Calibri" w:hAnsi="David" w:cs="David"/>
          <w:rtl/>
        </w:rPr>
      </w:pPr>
    </w:p>
    <w:p w14:paraId="43BA69B6" w14:textId="77777777" w:rsidR="006A00FB" w:rsidRPr="008506BC" w:rsidRDefault="006A00FB" w:rsidP="00A9587B">
      <w:pPr>
        <w:keepLines/>
        <w:widowControl w:val="0"/>
        <w:spacing w:before="100" w:beforeAutospacing="1" w:after="240" w:line="360" w:lineRule="auto"/>
        <w:ind w:left="720"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00A9587B" w:rsidRPr="008506BC">
        <w:rPr>
          <w:rFonts w:ascii="David" w:eastAsia="Calibri" w:hAnsi="David" w:cs="David"/>
          <w:rtl/>
        </w:rPr>
        <w:t>___________________</w:t>
      </w:r>
    </w:p>
    <w:p w14:paraId="61764900" w14:textId="77777777" w:rsidR="006A00FB" w:rsidRPr="008506BC" w:rsidRDefault="006A00FB" w:rsidP="00A9587B">
      <w:pPr>
        <w:ind w:left="1440" w:firstLine="720"/>
        <w:rPr>
          <w:rFonts w:ascii="David" w:hAnsi="David" w:cs="David"/>
        </w:rPr>
      </w:pPr>
      <w:r w:rsidRPr="008506BC">
        <w:rPr>
          <w:rFonts w:ascii="David" w:eastAsia="Calibri" w:hAnsi="David" w:cs="David"/>
          <w:b/>
          <w:bCs/>
          <w:rtl/>
        </w:rPr>
        <w:lastRenderedPageBreak/>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b/>
          <w:bCs/>
          <w:rtl/>
        </w:rPr>
        <w:t>הספק</w:t>
      </w:r>
    </w:p>
    <w:p w14:paraId="11DB75B2" w14:textId="77777777" w:rsidR="006A00FB" w:rsidRDefault="006A00FB" w:rsidP="006A00FB">
      <w:pPr>
        <w:spacing w:before="200" w:after="200" w:line="276" w:lineRule="auto"/>
        <w:rPr>
          <w:rFonts w:cs="David"/>
          <w:b/>
          <w:bCs/>
          <w:sz w:val="28"/>
          <w:szCs w:val="28"/>
          <w:u w:val="single"/>
          <w:rtl/>
        </w:rPr>
      </w:pPr>
      <w:bookmarkStart w:id="1018" w:name="_Toc78983782"/>
      <w:bookmarkStart w:id="1019" w:name="_Toc78983784"/>
      <w:r>
        <w:rPr>
          <w:rFonts w:cs="David"/>
          <w:b/>
          <w:bCs/>
          <w:sz w:val="28"/>
          <w:szCs w:val="28"/>
          <w:u w:val="single"/>
          <w:rtl/>
        </w:rPr>
        <w:br w:type="page"/>
      </w:r>
    </w:p>
    <w:p w14:paraId="2B3EE856" w14:textId="77777777" w:rsidR="006A00FB" w:rsidRPr="001364B8" w:rsidRDefault="006A00FB" w:rsidP="001364B8">
      <w:pPr>
        <w:pStyle w:val="25"/>
        <w:jc w:val="center"/>
        <w:rPr>
          <w:rFonts w:ascii="David" w:hAnsi="David" w:cs="David"/>
          <w:spacing w:val="0"/>
          <w:u w:val="single"/>
          <w:rtl/>
        </w:rPr>
      </w:pPr>
      <w:bookmarkStart w:id="1020" w:name="_Ref141288235"/>
      <w:bookmarkStart w:id="1021" w:name="_Toc144754570"/>
      <w:r w:rsidRPr="001364B8">
        <w:rPr>
          <w:rFonts w:ascii="David" w:hAnsi="David" w:cs="David"/>
          <w:spacing w:val="0"/>
          <w:u w:val="single"/>
          <w:rtl/>
        </w:rPr>
        <w:lastRenderedPageBreak/>
        <w:t>נספח א'</w:t>
      </w:r>
      <w:r w:rsidRPr="001364B8">
        <w:rPr>
          <w:rFonts w:ascii="David" w:hAnsi="David" w:cs="David" w:hint="cs"/>
          <w:spacing w:val="0"/>
          <w:u w:val="single"/>
          <w:rtl/>
        </w:rPr>
        <w:t xml:space="preserve"> להסכם ההתקשרות</w:t>
      </w:r>
      <w:r w:rsidRPr="001364B8">
        <w:rPr>
          <w:rFonts w:ascii="David" w:hAnsi="David" w:cs="David"/>
          <w:spacing w:val="0"/>
          <w:u w:val="single"/>
          <w:rtl/>
        </w:rPr>
        <w:t xml:space="preserve"> – מסמכי  המכרז</w:t>
      </w:r>
      <w:bookmarkEnd w:id="1020"/>
      <w:bookmarkEnd w:id="1021"/>
    </w:p>
    <w:p w14:paraId="2763E756" w14:textId="77777777" w:rsidR="006A00FB" w:rsidRPr="00FA373A" w:rsidRDefault="006A00FB" w:rsidP="006A00FB">
      <w:pPr>
        <w:spacing w:before="40"/>
        <w:ind w:left="397" w:hanging="397"/>
        <w:jc w:val="both"/>
        <w:rPr>
          <w:rFonts w:cs="David"/>
          <w:sz w:val="28"/>
          <w:szCs w:val="28"/>
          <w:rtl/>
        </w:rPr>
      </w:pPr>
    </w:p>
    <w:p w14:paraId="3EAE9BA5"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4B95D4C5" w14:textId="77777777" w:rsidR="006A00FB" w:rsidRPr="00FA373A" w:rsidRDefault="006A00FB" w:rsidP="006A00FB">
      <w:pPr>
        <w:spacing w:line="360" w:lineRule="auto"/>
        <w:rPr>
          <w:rFonts w:ascii="David" w:hAnsi="David" w:cs="David"/>
          <w:b/>
          <w:bCs/>
          <w:u w:val="single"/>
          <w:rtl/>
        </w:rPr>
      </w:pPr>
    </w:p>
    <w:p w14:paraId="4E105C83" w14:textId="77777777" w:rsidR="006A00FB" w:rsidRDefault="006A00FB" w:rsidP="006A00FB">
      <w:pPr>
        <w:spacing w:line="360" w:lineRule="auto"/>
        <w:rPr>
          <w:rFonts w:ascii="David" w:hAnsi="David" w:cs="David"/>
          <w:b/>
          <w:bCs/>
          <w:u w:val="single"/>
          <w:rtl/>
        </w:rPr>
      </w:pPr>
    </w:p>
    <w:p w14:paraId="64B9EA59" w14:textId="77777777" w:rsidR="001E1F65" w:rsidRDefault="001E1F65" w:rsidP="006A00FB">
      <w:pPr>
        <w:spacing w:line="360" w:lineRule="auto"/>
        <w:rPr>
          <w:rFonts w:ascii="David" w:hAnsi="David" w:cs="David"/>
          <w:b/>
          <w:bCs/>
          <w:u w:val="single"/>
          <w:rtl/>
        </w:rPr>
      </w:pPr>
    </w:p>
    <w:p w14:paraId="4B605397" w14:textId="77777777" w:rsidR="001E1F65" w:rsidRPr="00FA373A" w:rsidRDefault="001E1F65" w:rsidP="006A00FB">
      <w:pPr>
        <w:spacing w:line="360" w:lineRule="auto"/>
        <w:rPr>
          <w:rFonts w:ascii="David" w:hAnsi="David" w:cs="David"/>
          <w:b/>
          <w:bCs/>
          <w:u w:val="single"/>
          <w:rtl/>
        </w:rPr>
      </w:pPr>
    </w:p>
    <w:p w14:paraId="497399FA" w14:textId="77777777" w:rsidR="006A00FB" w:rsidRPr="001364B8" w:rsidRDefault="006A00FB" w:rsidP="001364B8">
      <w:pPr>
        <w:pStyle w:val="25"/>
        <w:jc w:val="center"/>
        <w:rPr>
          <w:rFonts w:ascii="David" w:hAnsi="David" w:cs="David"/>
          <w:spacing w:val="0"/>
          <w:u w:val="single"/>
          <w:rtl/>
        </w:rPr>
      </w:pPr>
      <w:bookmarkStart w:id="1022" w:name="_Ref141288255"/>
      <w:bookmarkStart w:id="1023" w:name="_Toc144754571"/>
      <w:r w:rsidRPr="001364B8">
        <w:rPr>
          <w:rFonts w:ascii="David" w:hAnsi="David" w:cs="David"/>
          <w:spacing w:val="0"/>
          <w:u w:val="single"/>
          <w:rtl/>
        </w:rPr>
        <w:t xml:space="preserve">נספח ב' </w:t>
      </w:r>
      <w:r w:rsidRPr="001364B8">
        <w:rPr>
          <w:rFonts w:ascii="David" w:hAnsi="David" w:cs="David" w:hint="cs"/>
          <w:spacing w:val="0"/>
          <w:u w:val="single"/>
          <w:rtl/>
        </w:rPr>
        <w:t xml:space="preserve">להסכם ההתקשרות </w:t>
      </w:r>
      <w:r w:rsidRPr="001364B8">
        <w:rPr>
          <w:rFonts w:ascii="David" w:hAnsi="David" w:cs="David"/>
          <w:spacing w:val="0"/>
          <w:u w:val="single"/>
          <w:rtl/>
        </w:rPr>
        <w:t>–</w:t>
      </w:r>
      <w:r w:rsidRPr="001364B8">
        <w:rPr>
          <w:rFonts w:ascii="David" w:hAnsi="David" w:cs="David" w:hint="cs"/>
          <w:spacing w:val="0"/>
          <w:u w:val="single"/>
          <w:rtl/>
        </w:rPr>
        <w:t xml:space="preserve"> הצעת</w:t>
      </w:r>
      <w:r w:rsidRPr="001364B8">
        <w:rPr>
          <w:rFonts w:ascii="David" w:hAnsi="David" w:cs="David"/>
          <w:spacing w:val="0"/>
          <w:u w:val="single"/>
          <w:rtl/>
        </w:rPr>
        <w:t xml:space="preserve"> הספק</w:t>
      </w:r>
      <w:bookmarkEnd w:id="1022"/>
      <w:bookmarkEnd w:id="1023"/>
    </w:p>
    <w:p w14:paraId="72E6E8A7" w14:textId="77777777" w:rsidR="006A00FB" w:rsidRPr="00FA373A" w:rsidRDefault="006A00FB" w:rsidP="006A00FB">
      <w:pPr>
        <w:rPr>
          <w:rFonts w:cs="David"/>
          <w:sz w:val="28"/>
          <w:szCs w:val="28"/>
          <w:rtl/>
        </w:rPr>
      </w:pPr>
    </w:p>
    <w:p w14:paraId="1F7850E5"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65C42F57" w14:textId="77777777" w:rsidR="006A00FB" w:rsidRDefault="006A00FB" w:rsidP="006A00FB">
      <w:pPr>
        <w:spacing w:before="200" w:after="200" w:line="276" w:lineRule="auto"/>
        <w:rPr>
          <w:rFonts w:ascii="David" w:hAnsi="David" w:cs="David"/>
          <w:bCs/>
          <w:kern w:val="28"/>
          <w:sz w:val="28"/>
          <w:szCs w:val="28"/>
          <w:rtl/>
        </w:rPr>
      </w:pPr>
      <w:r>
        <w:rPr>
          <w:sz w:val="28"/>
          <w:szCs w:val="28"/>
          <w:rtl/>
        </w:rPr>
        <w:br w:type="page"/>
      </w:r>
    </w:p>
    <w:p w14:paraId="325907C1" w14:textId="77777777" w:rsidR="006A00FB" w:rsidRPr="00723B5A" w:rsidRDefault="006A00FB" w:rsidP="00723B5A">
      <w:pPr>
        <w:pStyle w:val="25"/>
        <w:jc w:val="center"/>
        <w:rPr>
          <w:rFonts w:ascii="David" w:hAnsi="David" w:cs="David"/>
          <w:spacing w:val="0"/>
          <w:u w:val="single"/>
          <w:rtl/>
        </w:rPr>
      </w:pPr>
      <w:bookmarkStart w:id="1024" w:name="_Ref141288430"/>
      <w:bookmarkStart w:id="1025" w:name="_Toc144754572"/>
      <w:r w:rsidRPr="00723B5A">
        <w:rPr>
          <w:rFonts w:ascii="David" w:hAnsi="David" w:cs="David"/>
          <w:spacing w:val="0"/>
          <w:u w:val="single"/>
          <w:rtl/>
        </w:rPr>
        <w:lastRenderedPageBreak/>
        <w:t>נספח ג' להסכם ההתקשרות</w:t>
      </w:r>
      <w:r w:rsidR="00723B5A">
        <w:rPr>
          <w:rFonts w:ascii="David" w:hAnsi="David" w:cs="David" w:hint="cs"/>
          <w:spacing w:val="0"/>
          <w:u w:val="single"/>
          <w:rtl/>
        </w:rPr>
        <w:t xml:space="preserve"> </w:t>
      </w:r>
      <w:r w:rsidR="00723B5A">
        <w:rPr>
          <w:rFonts w:ascii="David" w:hAnsi="David" w:cs="David"/>
          <w:spacing w:val="0"/>
          <w:u w:val="single"/>
          <w:rtl/>
        </w:rPr>
        <w:t>–</w:t>
      </w:r>
      <w:r w:rsidR="00723B5A">
        <w:rPr>
          <w:rFonts w:ascii="David" w:hAnsi="David" w:cs="David" w:hint="cs"/>
          <w:spacing w:val="0"/>
          <w:u w:val="single"/>
          <w:rtl/>
        </w:rPr>
        <w:t xml:space="preserve"> ערבות</w:t>
      </w:r>
      <w:bookmarkEnd w:id="1024"/>
      <w:bookmarkEnd w:id="1025"/>
    </w:p>
    <w:p w14:paraId="1C8B4737" w14:textId="77777777" w:rsidR="006A00FB" w:rsidRPr="006F2B09" w:rsidRDefault="006A00FB" w:rsidP="006A00FB">
      <w:pPr>
        <w:spacing w:before="120" w:after="120" w:line="360" w:lineRule="auto"/>
        <w:jc w:val="center"/>
        <w:rPr>
          <w:rFonts w:ascii="David" w:hAnsi="David" w:cs="David"/>
          <w:b/>
          <w:bCs/>
          <w:u w:val="single"/>
          <w:rtl/>
        </w:rPr>
      </w:pPr>
      <w:r w:rsidRPr="006F2B09">
        <w:rPr>
          <w:rFonts w:ascii="David" w:hAnsi="David" w:cs="David"/>
          <w:b/>
          <w:bCs/>
          <w:u w:val="single"/>
          <w:rtl/>
        </w:rPr>
        <w:t>ג' 1</w:t>
      </w:r>
      <w:r>
        <w:rPr>
          <w:rFonts w:ascii="David" w:hAnsi="David" w:cs="David" w:hint="cs"/>
          <w:b/>
          <w:bCs/>
          <w:u w:val="single"/>
          <w:rtl/>
        </w:rPr>
        <w:t xml:space="preserve"> </w:t>
      </w:r>
      <w:r>
        <w:rPr>
          <w:rFonts w:ascii="David" w:hAnsi="David" w:cs="David"/>
          <w:b/>
          <w:bCs/>
          <w:u w:val="single"/>
          <w:rtl/>
        </w:rPr>
        <w:t>–</w:t>
      </w:r>
      <w:r w:rsidRPr="006F2B09">
        <w:rPr>
          <w:rFonts w:ascii="David" w:hAnsi="David" w:cs="David"/>
          <w:b/>
          <w:bCs/>
          <w:u w:val="single"/>
          <w:rtl/>
        </w:rPr>
        <w:t xml:space="preserve"> כתב ערבות מסגרת / ביצוע (זוכה בתיחור)</w:t>
      </w:r>
      <w:bookmarkEnd w:id="1018"/>
    </w:p>
    <w:p w14:paraId="2637C320" w14:textId="77777777" w:rsidR="006A00FB" w:rsidRPr="006F2B09" w:rsidRDefault="006A00FB" w:rsidP="006A00FB">
      <w:pPr>
        <w:spacing w:before="240" w:line="360" w:lineRule="auto"/>
        <w:jc w:val="both"/>
        <w:rPr>
          <w:rFonts w:ascii="David" w:hAnsi="David" w:cs="David"/>
        </w:rPr>
      </w:pPr>
      <w:bookmarkStart w:id="1026" w:name="פרק_4_נספח_3"/>
      <w:bookmarkEnd w:id="1026"/>
      <w:r w:rsidRPr="006F2B09">
        <w:rPr>
          <w:rFonts w:ascii="David" w:hAnsi="David" w:cs="David"/>
          <w:rtl/>
        </w:rPr>
        <w:t>שם הבנק/חברת הביטוח: ________________</w:t>
      </w:r>
    </w:p>
    <w:p w14:paraId="44457AAA"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הטלפון: ________________________</w:t>
      </w:r>
    </w:p>
    <w:p w14:paraId="387FB602"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הפקס: ________________________</w:t>
      </w:r>
    </w:p>
    <w:p w14:paraId="167633EF" w14:textId="77777777" w:rsidR="006A00FB" w:rsidRPr="006F2B09" w:rsidRDefault="006A00FB" w:rsidP="006A00FB">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14:paraId="4FB31D0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לכבוד </w:t>
      </w:r>
    </w:p>
    <w:p w14:paraId="256E9BF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ממשלת ישראל </w:t>
      </w:r>
    </w:p>
    <w:p w14:paraId="1F634D6C"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באמצעות מינהל הרכש הממשלתי, אגף החשב הכללי, משרד האוצר</w:t>
      </w:r>
    </w:p>
    <w:p w14:paraId="3F9DDC29" w14:textId="77777777" w:rsidR="006A00FB" w:rsidRPr="006F2B09" w:rsidRDefault="006A00FB" w:rsidP="006A00FB">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14:paraId="2613E604" w14:textId="77777777" w:rsidR="006A00FB" w:rsidRPr="006F2B09" w:rsidRDefault="006A00FB" w:rsidP="00CC1C79">
      <w:pPr>
        <w:spacing w:before="120" w:after="120" w:line="360" w:lineRule="auto"/>
        <w:jc w:val="both"/>
        <w:rPr>
          <w:rFonts w:ascii="David" w:hAnsi="David" w:cs="David"/>
        </w:rPr>
      </w:pPr>
      <w:r w:rsidRPr="006F2B09">
        <w:rPr>
          <w:rFonts w:ascii="David" w:hAnsi="David" w:cs="David"/>
          <w:rtl/>
        </w:rPr>
        <w:t xml:space="preserve">אנו ערבים בזה כלפיכם לסילוק כל סכום עד לסך </w:t>
      </w:r>
      <w:r w:rsidR="00CC1C79">
        <w:rPr>
          <w:rFonts w:ascii="David" w:hAnsi="David" w:cs="David" w:hint="cs"/>
          <w:rtl/>
        </w:rPr>
        <w:t>150,000 ש"ח (מאה וחמישים ש"ח</w:t>
      </w:r>
      <w:r w:rsidR="00CC1C79" w:rsidRPr="006F2B09">
        <w:rPr>
          <w:rFonts w:ascii="David" w:hAnsi="David" w:cs="David"/>
          <w:rtl/>
        </w:rPr>
        <w:t>),</w:t>
      </w:r>
      <w:r w:rsidR="00CC1C79">
        <w:rPr>
          <w:rFonts w:ascii="David" w:hAnsi="David" w:cs="David" w:hint="cs"/>
          <w:rtl/>
        </w:rPr>
        <w:t xml:space="preserve"> </w:t>
      </w:r>
      <w:r w:rsidRPr="006F2B09">
        <w:rPr>
          <w:rFonts w:ascii="David" w:hAnsi="David" w:cs="David"/>
          <w:rtl/>
        </w:rPr>
        <w:t xml:space="preserve">אשר תדרשו מאת: _____________________ (להלן "החייב"), בקשר עם </w:t>
      </w:r>
      <w:r w:rsidRPr="006F2B09">
        <w:rPr>
          <w:rFonts w:ascii="David" w:hAnsi="David" w:cs="David"/>
          <w:u w:val="single"/>
          <w:rtl/>
        </w:rPr>
        <w:t>מכרז מרכזי</w:t>
      </w:r>
      <w:r w:rsidR="009B30BC">
        <w:rPr>
          <w:rFonts w:ascii="David" w:hAnsi="David" w:cs="David" w:hint="cs"/>
          <w:u w:val="single"/>
          <w:rtl/>
        </w:rPr>
        <w:t xml:space="preserve"> 01-2023 לאספקת שירותי מחשוב</w:t>
      </w:r>
      <w:r w:rsidR="009B30BC">
        <w:rPr>
          <w:rFonts w:ascii="David" w:hAnsi="David" w:cs="David" w:hint="cs"/>
          <w:rtl/>
        </w:rPr>
        <w:t>.</w:t>
      </w:r>
    </w:p>
    <w:p w14:paraId="646BE81D"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B4976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14:paraId="1D1FF48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6A00FB" w:rsidRPr="006F2B09" w14:paraId="2029C48C" w14:textId="77777777" w:rsidTr="00A63446">
        <w:trPr>
          <w:trHeight w:val="624"/>
          <w:jc w:val="center"/>
        </w:trPr>
        <w:tc>
          <w:tcPr>
            <w:tcW w:w="3594" w:type="dxa"/>
            <w:gridSpan w:val="3"/>
            <w:tcBorders>
              <w:bottom w:val="single" w:sz="4" w:space="0" w:color="auto"/>
            </w:tcBorders>
          </w:tcPr>
          <w:p w14:paraId="6DF395E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14:paraId="34CBDDF2"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0C0E6AF4"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48B37471" w14:textId="77777777" w:rsidTr="00A63446">
        <w:trPr>
          <w:trHeight w:val="340"/>
          <w:jc w:val="center"/>
        </w:trPr>
        <w:tc>
          <w:tcPr>
            <w:tcW w:w="3594" w:type="dxa"/>
            <w:gridSpan w:val="3"/>
            <w:tcBorders>
              <w:top w:val="single" w:sz="4" w:space="0" w:color="auto"/>
            </w:tcBorders>
          </w:tcPr>
          <w:p w14:paraId="7D65E148"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הבנק/חברת הביטוח</w:t>
            </w:r>
          </w:p>
        </w:tc>
        <w:tc>
          <w:tcPr>
            <w:tcW w:w="605" w:type="dxa"/>
          </w:tcPr>
          <w:p w14:paraId="488090B9"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073CF5E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מספר הבנק ומספר הסניף</w:t>
            </w:r>
          </w:p>
        </w:tc>
      </w:tr>
      <w:tr w:rsidR="006A00FB" w:rsidRPr="006F2B09" w14:paraId="6A48D39C" w14:textId="77777777" w:rsidTr="00A63446">
        <w:trPr>
          <w:trHeight w:val="542"/>
          <w:jc w:val="center"/>
        </w:trPr>
        <w:tc>
          <w:tcPr>
            <w:tcW w:w="3594" w:type="dxa"/>
            <w:gridSpan w:val="3"/>
          </w:tcPr>
          <w:p w14:paraId="2786E9BF"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DC1FDEE"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1637807C"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672A70B5" w14:textId="77777777" w:rsidTr="00A63446">
        <w:trPr>
          <w:trHeight w:val="340"/>
          <w:jc w:val="center"/>
        </w:trPr>
        <w:tc>
          <w:tcPr>
            <w:tcW w:w="3594" w:type="dxa"/>
            <w:gridSpan w:val="3"/>
          </w:tcPr>
          <w:p w14:paraId="06EAFB37"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FB423E6"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3CD2343A"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כתובת סניף הבנק/חברת הביטוח</w:t>
            </w:r>
          </w:p>
        </w:tc>
      </w:tr>
      <w:tr w:rsidR="006A00FB" w:rsidRPr="006F2B09" w14:paraId="4D789431" w14:textId="77777777" w:rsidTr="006E3B9E">
        <w:trPr>
          <w:trHeight w:val="936"/>
          <w:jc w:val="center"/>
        </w:trPr>
        <w:tc>
          <w:tcPr>
            <w:tcW w:w="8306" w:type="dxa"/>
            <w:gridSpan w:val="6"/>
            <w:tcBorders>
              <w:bottom w:val="single" w:sz="4" w:space="0" w:color="auto"/>
            </w:tcBorders>
          </w:tcPr>
          <w:p w14:paraId="6232AF36" w14:textId="77777777" w:rsidR="006A00FB" w:rsidRPr="006F2B09" w:rsidRDefault="006A00FB" w:rsidP="00A63446">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tc>
      </w:tr>
      <w:tr w:rsidR="006A00FB" w:rsidRPr="006F2B09" w14:paraId="2C05A81C" w14:textId="77777777" w:rsidTr="00A63446">
        <w:trPr>
          <w:trHeight w:val="340"/>
          <w:jc w:val="center"/>
        </w:trPr>
        <w:tc>
          <w:tcPr>
            <w:tcW w:w="1364" w:type="dxa"/>
            <w:tcBorders>
              <w:top w:val="single" w:sz="4" w:space="0" w:color="auto"/>
            </w:tcBorders>
          </w:tcPr>
          <w:p w14:paraId="25D9F305"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14:paraId="354CCAC7" w14:textId="77777777" w:rsidR="006A00FB" w:rsidRPr="006F2B09" w:rsidRDefault="006A00FB" w:rsidP="00A63446">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14:paraId="5E0C0477"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14:paraId="0E1430B6" w14:textId="77777777" w:rsidR="006A00FB" w:rsidRPr="006F2B09" w:rsidRDefault="006A00FB" w:rsidP="00A63446">
            <w:pPr>
              <w:widowControl w:val="0"/>
              <w:spacing w:before="120" w:after="120" w:line="360" w:lineRule="auto"/>
              <w:jc w:val="center"/>
              <w:rPr>
                <w:rFonts w:ascii="David" w:hAnsi="David" w:cs="David"/>
                <w:rtl/>
              </w:rPr>
            </w:pPr>
          </w:p>
        </w:tc>
        <w:tc>
          <w:tcPr>
            <w:tcW w:w="3824" w:type="dxa"/>
            <w:tcBorders>
              <w:top w:val="single" w:sz="4" w:space="0" w:color="auto"/>
            </w:tcBorders>
          </w:tcPr>
          <w:p w14:paraId="379D63AD"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14:paraId="700EFFDA" w14:textId="77777777" w:rsidR="006A00FB" w:rsidRDefault="006A00FB" w:rsidP="006A00FB">
      <w:pPr>
        <w:tabs>
          <w:tab w:val="left" w:pos="7227"/>
        </w:tabs>
        <w:spacing w:before="120" w:after="120" w:line="360" w:lineRule="auto"/>
        <w:jc w:val="center"/>
        <w:rPr>
          <w:rFonts w:ascii="David" w:hAnsi="David" w:cs="David"/>
          <w:b/>
          <w:bCs/>
          <w:rtl/>
        </w:rPr>
      </w:pPr>
    </w:p>
    <w:p w14:paraId="0A7A4B8E" w14:textId="77777777" w:rsidR="006A00FB" w:rsidRDefault="006A00FB" w:rsidP="006A00FB">
      <w:pPr>
        <w:bidi w:val="0"/>
        <w:spacing w:before="200" w:after="200" w:line="276" w:lineRule="auto"/>
        <w:rPr>
          <w:rFonts w:ascii="David" w:hAnsi="David" w:cs="David"/>
          <w:b/>
          <w:bCs/>
        </w:rPr>
      </w:pPr>
      <w:r>
        <w:rPr>
          <w:rFonts w:ascii="David" w:hAnsi="David" w:cs="David"/>
          <w:b/>
          <w:bCs/>
          <w:rtl/>
        </w:rPr>
        <w:br w:type="page"/>
      </w:r>
    </w:p>
    <w:p w14:paraId="10B135B8" w14:textId="77777777" w:rsidR="006A00FB" w:rsidRPr="001B7F60" w:rsidRDefault="006A00FB" w:rsidP="009B662A">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lastRenderedPageBreak/>
        <w:t xml:space="preserve">ג'2 </w:t>
      </w:r>
      <w:r w:rsidR="009B662A">
        <w:rPr>
          <w:rFonts w:ascii="David" w:hAnsi="David" w:cs="David" w:hint="cs"/>
          <w:b/>
          <w:bCs/>
          <w:u w:val="single"/>
          <w:rtl/>
        </w:rPr>
        <w:t>–</w:t>
      </w:r>
      <w:r w:rsidRPr="001B7F60">
        <w:rPr>
          <w:rFonts w:ascii="David" w:hAnsi="David" w:cs="David"/>
          <w:b/>
          <w:bCs/>
          <w:u w:val="single"/>
          <w:rtl/>
        </w:rPr>
        <w:t xml:space="preserve"> </w:t>
      </w:r>
      <w:r>
        <w:rPr>
          <w:rFonts w:ascii="David" w:hAnsi="David" w:cs="David"/>
          <w:b/>
          <w:bCs/>
          <w:u w:val="single"/>
          <w:rtl/>
        </w:rPr>
        <w:t>תדפיס ערבות דיגיט</w:t>
      </w:r>
      <w:r w:rsidRPr="001B7F60">
        <w:rPr>
          <w:rFonts w:ascii="David" w:hAnsi="David" w:cs="David"/>
          <w:b/>
          <w:bCs/>
          <w:u w:val="single"/>
          <w:rtl/>
        </w:rPr>
        <w:t xml:space="preserve">לית </w:t>
      </w:r>
    </w:p>
    <w:p w14:paraId="796690FB"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14:paraId="6ED4F5C6"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7AE5B239" w14:textId="77777777" w:rsidR="006A00FB" w:rsidRPr="006F2B09" w:rsidRDefault="006A00FB" w:rsidP="006A00FB">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58F33A4E"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06109715"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4580C4D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14:paraId="780B44A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635522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14:paraId="5420B55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05D9D10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14:paraId="1034CE2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14:paraId="54D4F15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083AEA7A"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5741FE52"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19C66BE1"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A00FB" w:rsidRPr="006F2B09" w14:paraId="583779E7"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6C255347"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6EF8C200"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6A00FB" w:rsidRPr="006F2B09" w14:paraId="70AC67B1"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634C6F27"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06511C04"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14:paraId="2112F1E1"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6ED612E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14:paraId="259F799D"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72094C4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14:paraId="69C05499"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127A67E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7CF08EC2" w14:textId="77777777" w:rsidR="006A00FB" w:rsidRPr="006F2B09" w:rsidRDefault="006A00FB" w:rsidP="006A00FB">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14:paraId="33A1AF2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w:t>
      </w:r>
      <w:r w:rsidRPr="006F2B09">
        <w:rPr>
          <w:rFonts w:ascii="David" w:hAnsi="David" w:cs="David"/>
          <w:rtl/>
        </w:rPr>
        <w:lastRenderedPageBreak/>
        <w:t xml:space="preserve">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CC821D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04C6E5F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5D70D25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C41B0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0F24376B"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7B6EB16D"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0998D38"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Pr>
      </w:pPr>
      <w:r w:rsidRPr="006F2B09">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1027"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027"/>
      <w:r w:rsidRPr="006F2B09">
        <w:rPr>
          <w:rFonts w:ascii="David" w:hAnsi="David" w:cs="David"/>
          <w:rtl/>
        </w:rPr>
        <w:t xml:space="preserve"> </w:t>
      </w:r>
    </w:p>
    <w:p w14:paraId="7DCB8976"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04657832"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43C0C13F"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54C278BC"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439E9EE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3742351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01FBB04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2FA5CC50" w14:textId="77777777" w:rsidR="006A00FB" w:rsidRPr="006F2B09" w:rsidRDefault="006A00FB" w:rsidP="006A00FB">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1019"/>
    <w:p w14:paraId="069BE7F8" w14:textId="77777777" w:rsidR="006A00FB" w:rsidRPr="006F2B09" w:rsidRDefault="006A00FB" w:rsidP="006A00FB">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14:paraId="261EC37A" w14:textId="77777777" w:rsidR="006A00FB" w:rsidRPr="004A04E3" w:rsidRDefault="006A00FB" w:rsidP="003858CA">
      <w:pPr>
        <w:pStyle w:val="25"/>
        <w:jc w:val="center"/>
        <w:rPr>
          <w:rFonts w:ascii="David" w:hAnsi="David" w:cs="David"/>
          <w:spacing w:val="0"/>
          <w:u w:val="single"/>
          <w:rtl/>
        </w:rPr>
      </w:pPr>
      <w:bookmarkStart w:id="1028" w:name="_Ref141288612"/>
      <w:bookmarkStart w:id="1029" w:name="_Ref141289628"/>
      <w:bookmarkStart w:id="1030" w:name="_Toc144754573"/>
      <w:r w:rsidRPr="004A04E3">
        <w:rPr>
          <w:rFonts w:ascii="David" w:hAnsi="David" w:cs="David"/>
          <w:spacing w:val="0"/>
          <w:u w:val="single"/>
          <w:rtl/>
        </w:rPr>
        <w:lastRenderedPageBreak/>
        <w:t xml:space="preserve">נספח </w:t>
      </w:r>
      <w:r w:rsidR="004A04E3">
        <w:rPr>
          <w:rFonts w:ascii="David" w:hAnsi="David" w:cs="David" w:hint="cs"/>
          <w:spacing w:val="0"/>
          <w:u w:val="single"/>
          <w:rtl/>
        </w:rPr>
        <w:t>ד'</w:t>
      </w:r>
      <w:r w:rsidRPr="004A04E3">
        <w:rPr>
          <w:rFonts w:ascii="David" w:hAnsi="David" w:cs="David" w:hint="cs"/>
          <w:spacing w:val="0"/>
          <w:u w:val="single"/>
          <w:rtl/>
        </w:rPr>
        <w:t xml:space="preserve"> </w:t>
      </w:r>
      <w:r w:rsidR="00D703E6" w:rsidRPr="00D703E6">
        <w:rPr>
          <w:rFonts w:ascii="David" w:hAnsi="David" w:cs="David"/>
          <w:spacing w:val="0"/>
          <w:u w:val="single"/>
          <w:rtl/>
        </w:rPr>
        <w:t xml:space="preserve">להסכם ההתקשרות – </w:t>
      </w:r>
      <w:r w:rsidR="001E4E8C">
        <w:rPr>
          <w:rFonts w:ascii="David" w:hAnsi="David" w:cs="David" w:hint="cs"/>
          <w:spacing w:val="0"/>
          <w:u w:val="single"/>
          <w:rtl/>
        </w:rPr>
        <w:t>תצהיר שמירה על סודיות והיעדר ניגוד עניינים</w:t>
      </w:r>
      <w:bookmarkEnd w:id="1028"/>
      <w:bookmarkEnd w:id="1029"/>
      <w:bookmarkEnd w:id="1030"/>
    </w:p>
    <w:p w14:paraId="053DE382" w14:textId="77777777" w:rsidR="006A00FB" w:rsidRPr="00FA373A" w:rsidRDefault="006A00FB" w:rsidP="006A00FB">
      <w:pPr>
        <w:spacing w:line="360" w:lineRule="auto"/>
        <w:jc w:val="both"/>
        <w:rPr>
          <w:rFonts w:cs="David"/>
          <w:b/>
          <w:bCs/>
          <w:rtl/>
        </w:rPr>
      </w:pPr>
      <w:r w:rsidRPr="00FA373A">
        <w:rPr>
          <w:rFonts w:cs="David" w:hint="cs"/>
          <w:b/>
          <w:bCs/>
          <w:rtl/>
        </w:rPr>
        <w:t>לכבוד</w:t>
      </w:r>
    </w:p>
    <w:p w14:paraId="324DB0F1" w14:textId="77777777" w:rsidR="006A00FB" w:rsidRPr="00FA373A" w:rsidRDefault="006A00FB" w:rsidP="006A00FB">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w:t>
      </w:r>
      <w:r w:rsidR="007C3061">
        <w:rPr>
          <w:rFonts w:cs="David" w:hint="cs"/>
          <w:b/>
          <w:bCs/>
          <w:rtl/>
        </w:rPr>
        <w:t xml:space="preserve">באגף </w:t>
      </w:r>
      <w:r w:rsidRPr="00FA373A">
        <w:rPr>
          <w:rFonts w:cs="David"/>
          <w:b/>
          <w:bCs/>
          <w:rtl/>
        </w:rPr>
        <w:t>החשב הכללי</w:t>
      </w:r>
      <w:r w:rsidR="007C3061">
        <w:rPr>
          <w:rFonts w:cs="David" w:hint="cs"/>
          <w:b/>
          <w:bCs/>
          <w:rtl/>
        </w:rPr>
        <w:t>,</w:t>
      </w:r>
      <w:r w:rsidRPr="00FA373A">
        <w:rPr>
          <w:rFonts w:cs="David"/>
          <w:b/>
          <w:bCs/>
          <w:rtl/>
        </w:rPr>
        <w:t xml:space="preserve"> משרד האוצר </w:t>
      </w:r>
    </w:p>
    <w:p w14:paraId="6989E8A9" w14:textId="44512C29" w:rsidR="006A00FB" w:rsidRPr="00FA373A" w:rsidRDefault="006A00FB" w:rsidP="003858CA">
      <w:pPr>
        <w:spacing w:before="120" w:after="120" w:line="360" w:lineRule="auto"/>
        <w:jc w:val="both"/>
        <w:rPr>
          <w:rFonts w:ascii="David" w:hAnsi="David" w:cs="David"/>
          <w:rtl/>
        </w:rPr>
      </w:pPr>
      <w:r w:rsidRPr="00FA373A">
        <w:rPr>
          <w:rFonts w:cs="David" w:hint="cs"/>
          <w:rtl/>
        </w:rPr>
        <w:t xml:space="preserve">אני ___________________, ת.ז. __________________, אשר תפקידי אצל הספק </w:t>
      </w:r>
      <w:r w:rsidR="003858CA">
        <w:rPr>
          <w:rFonts w:cs="David" w:hint="cs"/>
          <w:rtl/>
        </w:rPr>
        <w:t>הוא</w:t>
      </w:r>
      <w:r w:rsidRPr="00FA373A">
        <w:rPr>
          <w:rFonts w:cs="David" w:hint="cs"/>
          <w:rtl/>
        </w:rPr>
        <w:t xml:space="preserve">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3858CA">
        <w:rPr>
          <w:rFonts w:ascii="David" w:hAnsi="David" w:cs="David" w:hint="cs"/>
          <w:rtl/>
        </w:rPr>
        <w:t xml:space="preserve">01-2023 למתן שירותי מחשוב </w:t>
      </w:r>
      <w:r>
        <w:rPr>
          <w:rFonts w:ascii="David" w:hAnsi="David" w:cs="David" w:hint="cs"/>
          <w:rtl/>
        </w:rPr>
        <w:t xml:space="preserve">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14:paraId="6AAF96CD" w14:textId="77777777" w:rsidR="006A00FB" w:rsidRPr="00FA373A" w:rsidRDefault="006A00FB" w:rsidP="006A00FB">
      <w:pPr>
        <w:widowControl w:val="0"/>
        <w:numPr>
          <w:ilvl w:val="0"/>
          <w:numId w:val="505"/>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6D391687"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42223400"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3531C0B0"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50B9EDDD"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07E70D88"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45FED081"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5B91C43F"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002309FD">
        <w:rPr>
          <w:rFonts w:cs="David" w:hint="cs"/>
          <w:rtl/>
        </w:rPr>
        <w:t xml:space="preserve">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0222877F" w14:textId="77777777" w:rsidR="006A00FB" w:rsidRPr="00701071" w:rsidRDefault="006A00FB" w:rsidP="006A00FB">
      <w:pPr>
        <w:pStyle w:val="afa"/>
        <w:spacing w:line="360" w:lineRule="auto"/>
        <w:jc w:val="both"/>
        <w:rPr>
          <w:rFonts w:cs="David"/>
          <w:rtl/>
        </w:rPr>
      </w:pPr>
    </w:p>
    <w:p w14:paraId="01B4C81D" w14:textId="77777777" w:rsidR="006A00FB" w:rsidRDefault="006A00FB" w:rsidP="006A00FB">
      <w:pPr>
        <w:spacing w:after="200" w:line="360" w:lineRule="auto"/>
        <w:jc w:val="center"/>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0F6DC420" w14:textId="77777777" w:rsidR="006F5D01" w:rsidRDefault="006F5D01">
      <w:pPr>
        <w:bidi w:val="0"/>
        <w:spacing w:before="200" w:after="200" w:line="276" w:lineRule="auto"/>
        <w:rPr>
          <w:rtl/>
        </w:rPr>
      </w:pPr>
      <w:r>
        <w:rPr>
          <w:rtl/>
        </w:rPr>
        <w:br w:type="page"/>
      </w:r>
    </w:p>
    <w:p w14:paraId="0109C3F6" w14:textId="77777777" w:rsidR="006A00FB" w:rsidRDefault="006A00FB" w:rsidP="00CF4525">
      <w:pPr>
        <w:jc w:val="center"/>
        <w:rPr>
          <w:rFonts w:ascii="David" w:hAnsi="David" w:cs="David"/>
          <w:sz w:val="32"/>
          <w:szCs w:val="32"/>
          <w:u w:val="single"/>
          <w:rtl/>
        </w:rPr>
      </w:pPr>
    </w:p>
    <w:p w14:paraId="6EAF5307" w14:textId="77777777" w:rsidR="00FA2FBC" w:rsidRPr="00A855F9" w:rsidRDefault="00FA2FBC" w:rsidP="000A70C8">
      <w:pPr>
        <w:pStyle w:val="25"/>
        <w:jc w:val="center"/>
        <w:rPr>
          <w:rFonts w:ascii="David" w:hAnsi="David" w:cs="David"/>
          <w:spacing w:val="0"/>
          <w:u w:val="single"/>
          <w:rtl/>
        </w:rPr>
      </w:pPr>
      <w:bookmarkStart w:id="1031" w:name="_Toc13162822"/>
      <w:bookmarkStart w:id="1032" w:name="_Ref90286083"/>
      <w:bookmarkStart w:id="1033" w:name="_Ref90288383"/>
      <w:bookmarkStart w:id="1034" w:name="_Ref92184326"/>
      <w:bookmarkStart w:id="1035" w:name="_Ref92184354"/>
      <w:bookmarkStart w:id="1036" w:name="_Ref141288896"/>
      <w:bookmarkStart w:id="1037" w:name="_Ref141289802"/>
      <w:bookmarkStart w:id="1038" w:name="_Toc144754574"/>
      <w:bookmarkStart w:id="1039" w:name="_Ref158803403"/>
      <w:bookmarkStart w:id="1040" w:name="_Toc330777765"/>
      <w:r w:rsidRPr="00A855F9">
        <w:rPr>
          <w:rFonts w:ascii="David" w:hAnsi="David" w:cs="David" w:hint="eastAsia"/>
          <w:spacing w:val="0"/>
          <w:u w:val="single"/>
          <w:rtl/>
        </w:rPr>
        <w:t>נספח</w:t>
      </w:r>
      <w:r w:rsidRPr="00A855F9">
        <w:rPr>
          <w:rFonts w:ascii="David" w:hAnsi="David" w:cs="David"/>
          <w:spacing w:val="0"/>
          <w:u w:val="single"/>
          <w:rtl/>
        </w:rPr>
        <w:t xml:space="preserve"> </w:t>
      </w:r>
      <w:r w:rsidR="000A70C8">
        <w:rPr>
          <w:rFonts w:ascii="David" w:hAnsi="David" w:cs="David" w:hint="cs"/>
          <w:spacing w:val="0"/>
          <w:u w:val="single"/>
          <w:rtl/>
        </w:rPr>
        <w:t>ה</w:t>
      </w:r>
      <w:r w:rsidRPr="00A855F9">
        <w:rPr>
          <w:rFonts w:ascii="David" w:hAnsi="David" w:cs="David"/>
          <w:spacing w:val="0"/>
          <w:u w:val="single"/>
          <w:rtl/>
        </w:rPr>
        <w:t>'</w:t>
      </w:r>
      <w:r w:rsidR="00D039F0">
        <w:rPr>
          <w:rFonts w:ascii="David" w:hAnsi="David" w:cs="David" w:hint="cs"/>
          <w:spacing w:val="0"/>
          <w:u w:val="single"/>
          <w:rtl/>
        </w:rPr>
        <w:t xml:space="preserve"> </w:t>
      </w:r>
      <w:r w:rsidR="00D039F0" w:rsidRPr="00D039F0">
        <w:rPr>
          <w:rFonts w:ascii="David" w:hAnsi="David" w:cs="David"/>
          <w:spacing w:val="0"/>
          <w:u w:val="single"/>
          <w:rtl/>
        </w:rPr>
        <w:t>להסכם ההתקשרות –</w:t>
      </w:r>
      <w:r w:rsidR="00D039F0">
        <w:rPr>
          <w:rFonts w:ascii="David" w:hAnsi="David" w:cs="David" w:hint="cs"/>
          <w:spacing w:val="0"/>
          <w:u w:val="single"/>
          <w:rtl/>
        </w:rPr>
        <w:t xml:space="preserve"> </w:t>
      </w:r>
      <w:r w:rsidR="00A63406">
        <w:rPr>
          <w:rFonts w:ascii="David" w:hAnsi="David" w:cs="David" w:hint="cs"/>
          <w:spacing w:val="0"/>
          <w:u w:val="single"/>
          <w:rtl/>
        </w:rPr>
        <w:t>סעיפי ביטוח</w:t>
      </w:r>
      <w:bookmarkEnd w:id="1031"/>
      <w:bookmarkEnd w:id="1032"/>
      <w:bookmarkEnd w:id="1033"/>
      <w:bookmarkEnd w:id="1034"/>
      <w:bookmarkEnd w:id="1035"/>
      <w:bookmarkEnd w:id="1036"/>
      <w:bookmarkEnd w:id="1037"/>
      <w:bookmarkEnd w:id="1038"/>
      <w:bookmarkEnd w:id="1039"/>
    </w:p>
    <w:p w14:paraId="57113710" w14:textId="77777777" w:rsidR="00FA2FBC" w:rsidRPr="00A855F9" w:rsidRDefault="00FA2FBC" w:rsidP="00FA2FBC">
      <w:pPr>
        <w:widowControl w:val="0"/>
        <w:spacing w:before="40" w:line="360" w:lineRule="auto"/>
        <w:ind w:left="397" w:hanging="397"/>
        <w:jc w:val="center"/>
        <w:rPr>
          <w:rFonts w:ascii="David" w:hAnsi="David" w:cs="David"/>
          <w:b/>
          <w:bCs/>
          <w:u w:val="single"/>
          <w:rtl/>
        </w:rPr>
      </w:pPr>
    </w:p>
    <w:p w14:paraId="4A7A35DB"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הספק מתחייב לבצע ולקיים את הביטוחים המפורטים בזה לטובתו ולטובת מדינת ישראל – משרדי הממשלה, יחידות סמך ממשלתיות וגופים נלווים, כשהם כוללים את כל הכיסויים והתנאים הנדרשים, כאשר סכומי הביטוח וגבולות האחריות לא יפחתו מהמצוין להלן:</w:t>
      </w:r>
    </w:p>
    <w:p w14:paraId="4D70F29E" w14:textId="77777777" w:rsidR="005D1B12" w:rsidRPr="005D1B12" w:rsidRDefault="005D1B12" w:rsidP="00692120">
      <w:pPr>
        <w:pStyle w:val="affffff8"/>
        <w:spacing w:line="360" w:lineRule="auto"/>
        <w:jc w:val="both"/>
        <w:rPr>
          <w:rFonts w:ascii="David" w:hAnsi="David" w:cs="David"/>
          <w:sz w:val="24"/>
          <w:szCs w:val="24"/>
          <w:rtl/>
        </w:rPr>
      </w:pPr>
    </w:p>
    <w:p w14:paraId="01186BFF"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חבות מעבידים</w:t>
      </w:r>
    </w:p>
    <w:p w14:paraId="20F3CBE3" w14:textId="694353C7" w:rsidR="005D1B12" w:rsidRPr="005D1B12" w:rsidRDefault="005D1B12" w:rsidP="008A0E37">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w:t>
      </w:r>
      <w:r w:rsidR="00F003B8">
        <w:rPr>
          <w:rFonts w:ascii="David" w:hAnsi="David" w:cs="David" w:hint="cs"/>
          <w:sz w:val="24"/>
          <w:szCs w:val="24"/>
          <w:rtl/>
        </w:rPr>
        <w:t xml:space="preserve"> על פי פקודת הנזיקין [נוסח חדש] ו/או חוק האחריות למוצרים פגומים, התש"ם-1980</w:t>
      </w:r>
      <w:r w:rsidRPr="005D1B12">
        <w:rPr>
          <w:rFonts w:ascii="David" w:hAnsi="David" w:cs="David"/>
          <w:sz w:val="24"/>
          <w:szCs w:val="24"/>
          <w:rtl/>
        </w:rPr>
        <w:t xml:space="preserve"> כלפי עובדיו, בביטוח חבות המעבידים בכל תחומי מדינת ישראל והשטחים המוחזקים.</w:t>
      </w:r>
    </w:p>
    <w:p w14:paraId="43E18A6C" w14:textId="49A1B123"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w:t>
      </w:r>
      <w:r w:rsidR="006E3B9E">
        <w:rPr>
          <w:rFonts w:ascii="David" w:hAnsi="David" w:cs="David" w:hint="cs"/>
          <w:sz w:val="24"/>
          <w:szCs w:val="24"/>
          <w:rtl/>
        </w:rPr>
        <w:t>-</w:t>
      </w:r>
      <w:r w:rsidRPr="005D1B12">
        <w:rPr>
          <w:rFonts w:ascii="David" w:hAnsi="David" w:cs="David"/>
          <w:sz w:val="24"/>
          <w:szCs w:val="24"/>
          <w:rtl/>
        </w:rPr>
        <w:t xml:space="preserve">20,000,000 ₪  </w:t>
      </w:r>
      <w:r w:rsidR="00AB1C7E">
        <w:rPr>
          <w:rFonts w:ascii="David" w:hAnsi="David" w:cs="David" w:hint="cs"/>
          <w:sz w:val="24"/>
          <w:szCs w:val="24"/>
          <w:rtl/>
        </w:rPr>
        <w:t xml:space="preserve">[או 5,000,000 $ (דולר ארה"ב)] </w:t>
      </w:r>
      <w:r w:rsidRPr="005D1B12">
        <w:rPr>
          <w:rFonts w:ascii="David" w:hAnsi="David" w:cs="David"/>
          <w:sz w:val="24"/>
          <w:szCs w:val="24"/>
          <w:rtl/>
        </w:rPr>
        <w:t>לעובד, למקרה ולתקופת הביטוח.</w:t>
      </w:r>
    </w:p>
    <w:p w14:paraId="3E88371A"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קבלנים, קבלני משנה ועובדיהם היה ויחשב כמעבידם.</w:t>
      </w:r>
    </w:p>
    <w:p w14:paraId="0AB6A4C9" w14:textId="5B155FEF"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היה ונטען לעניין קרות תאונת עבודה/מחלת מקצוע כלשהי כי הם נושאים בחבות מעביד כלשהם כלפי מי מעובדי </w:t>
      </w:r>
      <w:r w:rsidR="00AB1C7E">
        <w:rPr>
          <w:rFonts w:ascii="David" w:hAnsi="David" w:cs="David" w:hint="cs"/>
          <w:sz w:val="24"/>
          <w:szCs w:val="24"/>
          <w:rtl/>
        </w:rPr>
        <w:t>הספק</w:t>
      </w:r>
      <w:r w:rsidRPr="005D1B12">
        <w:rPr>
          <w:rFonts w:ascii="David" w:hAnsi="David" w:cs="David"/>
          <w:sz w:val="24"/>
          <w:szCs w:val="24"/>
          <w:rtl/>
        </w:rPr>
        <w:t xml:space="preserve">, קבלנים, קבלני משנה ועובדיהם שבשירותו. </w:t>
      </w:r>
    </w:p>
    <w:p w14:paraId="1BDC594F" w14:textId="77777777" w:rsidR="005D1B12" w:rsidRPr="005D1B12" w:rsidRDefault="005D1B12" w:rsidP="00692120">
      <w:pPr>
        <w:pStyle w:val="affffff8"/>
        <w:spacing w:line="360" w:lineRule="auto"/>
        <w:jc w:val="both"/>
        <w:rPr>
          <w:rFonts w:ascii="David" w:hAnsi="David" w:cs="David"/>
          <w:sz w:val="24"/>
          <w:szCs w:val="24"/>
          <w:rtl/>
        </w:rPr>
      </w:pPr>
    </w:p>
    <w:p w14:paraId="6F5AFE91"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אחריות כלפי צד שלישי</w:t>
      </w:r>
    </w:p>
    <w:p w14:paraId="10E4FCD6" w14:textId="5E0E33F5"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על פי דיני מדינת ישראל בביטוח אחריות כלפי צד שלישי</w:t>
      </w:r>
      <w:r w:rsidR="00AB1C7E">
        <w:rPr>
          <w:rFonts w:ascii="David" w:hAnsi="David" w:cs="David" w:hint="cs"/>
          <w:sz w:val="24"/>
          <w:szCs w:val="24"/>
          <w:rtl/>
        </w:rPr>
        <w:t xml:space="preserve"> לכיסוי נזקי</w:t>
      </w:r>
      <w:r w:rsidRPr="005D1B12">
        <w:rPr>
          <w:rFonts w:ascii="David" w:hAnsi="David" w:cs="David"/>
          <w:sz w:val="24"/>
          <w:szCs w:val="24"/>
          <w:rtl/>
        </w:rPr>
        <w:t xml:space="preserve"> גוף ורכוש (</w:t>
      </w:r>
      <w:r w:rsidR="00AB1C7E" w:rsidRPr="00021A2A">
        <w:rPr>
          <w:rFonts w:ascii="David" w:hAnsi="David" w:cs="David"/>
          <w:sz w:val="24"/>
          <w:szCs w:val="24"/>
          <w:rtl/>
        </w:rPr>
        <w:t>כולל נזקי גרר שהינם תוצאה ישירה של הנזק ו/או אובדן לרכוש צד שלישי</w:t>
      </w:r>
      <w:r w:rsidRPr="005D1B12">
        <w:rPr>
          <w:rFonts w:ascii="David" w:hAnsi="David" w:cs="David"/>
          <w:sz w:val="24"/>
          <w:szCs w:val="24"/>
          <w:rtl/>
        </w:rPr>
        <w:t>) בכל תחומי מדינת ישראל והשטחים המוחזקים.</w:t>
      </w:r>
    </w:p>
    <w:p w14:paraId="3BC45078" w14:textId="30A290DC"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 האחריות לא יפחת מסך- 2,000,000 ₪ </w:t>
      </w:r>
      <w:r w:rsidR="00AB1C7E">
        <w:rPr>
          <w:rFonts w:ascii="David" w:hAnsi="David" w:cs="David" w:hint="cs"/>
          <w:sz w:val="24"/>
          <w:szCs w:val="24"/>
          <w:rtl/>
        </w:rPr>
        <w:t>[או 5</w:t>
      </w:r>
      <w:del w:id="1041" w:author="מיכל פלטי [2]" w:date="2024-07-21T17:56:00Z">
        <w:r w:rsidR="00AB1C7E" w:rsidDel="004C4CF8">
          <w:rPr>
            <w:rFonts w:ascii="David" w:hAnsi="David" w:cs="David" w:hint="cs"/>
            <w:sz w:val="24"/>
            <w:szCs w:val="24"/>
            <w:rtl/>
          </w:rPr>
          <w:delText>,0</w:delText>
        </w:r>
      </w:del>
      <w:r w:rsidR="00AB1C7E">
        <w:rPr>
          <w:rFonts w:ascii="David" w:hAnsi="David" w:cs="David" w:hint="cs"/>
          <w:sz w:val="24"/>
          <w:szCs w:val="24"/>
          <w:rtl/>
        </w:rPr>
        <w:t xml:space="preserve">00,000 $ (דולר ארה"ב)] </w:t>
      </w:r>
      <w:r w:rsidRPr="005D1B12">
        <w:rPr>
          <w:rFonts w:ascii="David" w:hAnsi="David" w:cs="David"/>
          <w:sz w:val="24"/>
          <w:szCs w:val="24"/>
          <w:rtl/>
        </w:rPr>
        <w:t xml:space="preserve">למקרה ולתקופת הביטוח. </w:t>
      </w:r>
    </w:p>
    <w:p w14:paraId="754FE44E"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בפוליסה ייכלל סעיף אחריות צולבת - </w:t>
      </w:r>
      <w:r w:rsidRPr="005D1B12">
        <w:rPr>
          <w:rFonts w:ascii="David" w:hAnsi="David" w:cs="David"/>
          <w:sz w:val="24"/>
          <w:szCs w:val="24"/>
        </w:rPr>
        <w:t>CROSS LIABILITY</w:t>
      </w:r>
      <w:r w:rsidRPr="005D1B12">
        <w:rPr>
          <w:rFonts w:ascii="David" w:hAnsi="David" w:cs="David"/>
          <w:sz w:val="24"/>
          <w:szCs w:val="24"/>
          <w:rtl/>
        </w:rPr>
        <w:t>.</w:t>
      </w:r>
    </w:p>
    <w:p w14:paraId="14F686F0"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צד שלישי בגין פעילות של קבלנים, קבלני משנה ועובדיהם.</w:t>
      </w:r>
    </w:p>
    <w:p w14:paraId="29029B99"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לשפות את מדינת ישראל – משרדי הממשלה, יחידות סמך ממשלתיות וגופים נלווים,  יינתנו השירותים ככל שיחשבו אחראים למעשי ו/או</w:t>
      </w:r>
      <w:r w:rsidR="005A2D4B">
        <w:rPr>
          <w:rFonts w:ascii="David" w:hAnsi="David" w:cs="David"/>
          <w:sz w:val="24"/>
          <w:szCs w:val="24"/>
          <w:rtl/>
        </w:rPr>
        <w:t xml:space="preserve"> מחדלי הספק וכל הפועלים מטעמו. </w:t>
      </w:r>
    </w:p>
    <w:p w14:paraId="641812AC" w14:textId="77777777" w:rsidR="005D1B12" w:rsidRPr="005D1B12" w:rsidRDefault="005D1B12" w:rsidP="00692120">
      <w:pPr>
        <w:pStyle w:val="affffff8"/>
        <w:spacing w:line="360" w:lineRule="auto"/>
        <w:jc w:val="both"/>
        <w:rPr>
          <w:rFonts w:ascii="David" w:hAnsi="David" w:cs="David"/>
          <w:sz w:val="24"/>
          <w:szCs w:val="24"/>
          <w:rtl/>
        </w:rPr>
      </w:pPr>
    </w:p>
    <w:p w14:paraId="0A914560"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 xml:space="preserve">ביטוח אחריות מקצועית </w:t>
      </w:r>
    </w:p>
    <w:p w14:paraId="021F3524"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המקצועית בביטוח אחריות מקצועית.</w:t>
      </w:r>
    </w:p>
    <w:p w14:paraId="02466193" w14:textId="454DA77C"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הפוליסה תכסה </w:t>
      </w:r>
      <w:r w:rsidR="00AB1C7E">
        <w:rPr>
          <w:rFonts w:ascii="David" w:hAnsi="David" w:cs="David" w:hint="cs"/>
          <w:sz w:val="24"/>
          <w:szCs w:val="24"/>
          <w:rtl/>
        </w:rPr>
        <w:t xml:space="preserve">את חבות הספק על פי הדין בשל </w:t>
      </w:r>
      <w:r w:rsidRPr="005D1B12">
        <w:rPr>
          <w:rFonts w:ascii="David" w:hAnsi="David" w:cs="David"/>
          <w:sz w:val="24"/>
          <w:szCs w:val="24"/>
          <w:rtl/>
        </w:rPr>
        <w:t xml:space="preserve">נזק מהפרת חובה מקצועית של </w:t>
      </w:r>
      <w:r w:rsidR="00AB1C7E">
        <w:rPr>
          <w:rFonts w:ascii="David" w:hAnsi="David" w:cs="David" w:hint="cs"/>
          <w:sz w:val="24"/>
          <w:szCs w:val="24"/>
          <w:rtl/>
        </w:rPr>
        <w:t>הספק</w:t>
      </w:r>
      <w:r w:rsidRPr="005D1B12">
        <w:rPr>
          <w:rFonts w:ascii="David" w:hAnsi="David" w:cs="David"/>
          <w:sz w:val="24"/>
          <w:szCs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בכל הקשור  למתן </w:t>
      </w:r>
      <w:r w:rsidR="00AB1C7E">
        <w:rPr>
          <w:rFonts w:ascii="David" w:hAnsi="David" w:cs="David" w:hint="cs"/>
          <w:sz w:val="24"/>
          <w:szCs w:val="24"/>
          <w:rtl/>
        </w:rPr>
        <w:t xml:space="preserve">השירותים (כהגדרתם בהסכם) </w:t>
      </w:r>
      <w:r w:rsidRPr="005D1B12">
        <w:rPr>
          <w:rFonts w:ascii="David" w:hAnsi="David" w:cs="David"/>
          <w:sz w:val="24"/>
          <w:szCs w:val="24"/>
          <w:rtl/>
        </w:rPr>
        <w:t>עבור מדינת ישראל – משרדי הממשלה, יחידות סמך ממשלתיות וגופים נלווים,  בהתאם  לחוזה עם מדינת ישראל – משרד האוצר.</w:t>
      </w:r>
    </w:p>
    <w:p w14:paraId="611A006C" w14:textId="4F1F079A"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גבולות האחריות לא יפחתו מסך של 2,000,000 ₪ </w:t>
      </w:r>
      <w:r w:rsidR="00F003B8">
        <w:rPr>
          <w:rFonts w:ascii="David" w:hAnsi="David" w:cs="David" w:hint="cs"/>
          <w:sz w:val="24"/>
          <w:szCs w:val="24"/>
          <w:rtl/>
        </w:rPr>
        <w:t xml:space="preserve">(או 500,000 $ ארה"ב) </w:t>
      </w:r>
      <w:r w:rsidRPr="005D1B12">
        <w:rPr>
          <w:rFonts w:ascii="David" w:hAnsi="David" w:cs="David"/>
          <w:sz w:val="24"/>
          <w:szCs w:val="24"/>
          <w:rtl/>
        </w:rPr>
        <w:t>למקרה ולתקופת ביטוח.</w:t>
      </w:r>
    </w:p>
    <w:p w14:paraId="3D8F0CAA" w14:textId="77777777" w:rsidR="005D1B12" w:rsidRDefault="005D1B12" w:rsidP="00692120">
      <w:pPr>
        <w:pStyle w:val="affffff8"/>
        <w:numPr>
          <w:ilvl w:val="2"/>
          <w:numId w:val="434"/>
        </w:numPr>
        <w:spacing w:line="360" w:lineRule="auto"/>
        <w:jc w:val="both"/>
        <w:rPr>
          <w:rFonts w:ascii="David" w:hAnsi="David" w:cs="David"/>
          <w:sz w:val="24"/>
          <w:szCs w:val="24"/>
        </w:rPr>
      </w:pPr>
      <w:r w:rsidRPr="005D1B12">
        <w:rPr>
          <w:rFonts w:ascii="David" w:hAnsi="David" w:cs="David"/>
          <w:sz w:val="24"/>
          <w:szCs w:val="24"/>
          <w:rtl/>
        </w:rPr>
        <w:t>הפוליסה תכלול את ההרחבות הבאות:</w:t>
      </w:r>
    </w:p>
    <w:p w14:paraId="33E5BB5D"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lastRenderedPageBreak/>
        <w:t>מרמה ואי יושר של עובדים.</w:t>
      </w:r>
    </w:p>
    <w:p w14:paraId="0F519DF4" w14:textId="7880A6C1"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אובדן מסמכים, לרבות אובדן השימוש ו/או עיכוב עקב מקרה ביטוח</w:t>
      </w:r>
      <w:r w:rsidR="00AB1C7E">
        <w:rPr>
          <w:rFonts w:ascii="David" w:hAnsi="David" w:cs="David" w:hint="cs"/>
          <w:sz w:val="24"/>
          <w:szCs w:val="24"/>
          <w:rtl/>
        </w:rPr>
        <w:t xml:space="preserve"> מכוסה</w:t>
      </w:r>
      <w:r w:rsidRPr="005D1B12">
        <w:rPr>
          <w:rFonts w:ascii="David" w:hAnsi="David" w:cs="David"/>
          <w:sz w:val="24"/>
          <w:szCs w:val="24"/>
          <w:rtl/>
        </w:rPr>
        <w:t>.</w:t>
      </w:r>
    </w:p>
    <w:p w14:paraId="492551D6"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 xml:space="preserve">אחריות צולבת - </w:t>
      </w:r>
      <w:r w:rsidRPr="005D1B12">
        <w:rPr>
          <w:rFonts w:ascii="David" w:hAnsi="David" w:cs="David"/>
          <w:sz w:val="24"/>
          <w:szCs w:val="24"/>
        </w:rPr>
        <w:t>Cross Liability</w:t>
      </w:r>
      <w:r w:rsidRPr="005D1B12">
        <w:rPr>
          <w:rFonts w:ascii="David" w:hAnsi="David" w:cs="David"/>
          <w:sz w:val="24"/>
          <w:szCs w:val="24"/>
          <w:rtl/>
        </w:rPr>
        <w:t>, אולם הכיסוי לא יחול על תביעות הספק כנגד מדינת ישראל – משרדי הממשלה, יחידות סמך ממשלתיות וגופים נלווים.</w:t>
      </w:r>
    </w:p>
    <w:p w14:paraId="37C1616C"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הארכת תקופת הגילוי לפחות 6 חודשים.</w:t>
      </w:r>
    </w:p>
    <w:p w14:paraId="10C34E8B"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ככל שיחשבו אחראים למעשי ו/או מחדלי הספק והפועלים מטעמו. </w:t>
      </w:r>
    </w:p>
    <w:p w14:paraId="2FA8E9F6" w14:textId="77777777" w:rsidR="005D1B12" w:rsidRPr="005D1B12" w:rsidRDefault="005D1B12" w:rsidP="00692120">
      <w:pPr>
        <w:pStyle w:val="affffff8"/>
        <w:spacing w:line="360" w:lineRule="auto"/>
        <w:jc w:val="both"/>
        <w:rPr>
          <w:rFonts w:ascii="David" w:hAnsi="David" w:cs="David"/>
          <w:sz w:val="24"/>
          <w:szCs w:val="24"/>
          <w:rtl/>
        </w:rPr>
      </w:pPr>
    </w:p>
    <w:p w14:paraId="7E24566F" w14:textId="77777777" w:rsidR="0092077D"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כללי</w:t>
      </w:r>
    </w:p>
    <w:p w14:paraId="5314D8E2" w14:textId="77777777" w:rsidR="005D1B12" w:rsidRPr="00692120" w:rsidRDefault="005D1B12" w:rsidP="00692120">
      <w:pPr>
        <w:pStyle w:val="affffff8"/>
        <w:spacing w:line="360" w:lineRule="auto"/>
        <w:ind w:left="1224"/>
        <w:jc w:val="both"/>
        <w:rPr>
          <w:rFonts w:ascii="David" w:hAnsi="David" w:cs="David"/>
          <w:sz w:val="24"/>
          <w:szCs w:val="24"/>
          <w:u w:val="single"/>
          <w:rtl/>
        </w:rPr>
      </w:pPr>
      <w:r w:rsidRPr="0092077D">
        <w:rPr>
          <w:rFonts w:ascii="David" w:hAnsi="David" w:cs="David"/>
          <w:sz w:val="24"/>
          <w:szCs w:val="24"/>
          <w:rtl/>
        </w:rPr>
        <w:t>בכל פוליסות הביטוח הנ"ל הנדרשות מהספק (חבות מעבידים, צד שלישי, אחריות מקצועית) יכללו התנאים הבאים:</w:t>
      </w:r>
    </w:p>
    <w:p w14:paraId="61D139FB" w14:textId="77777777" w:rsidR="005D1B12" w:rsidRPr="005D1B12" w:rsidRDefault="005D1B12" w:rsidP="007D7F33">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לשם המבוטח יתווספו כמבוטחים נוספים: </w:t>
      </w:r>
      <w:r w:rsidRPr="00692120">
        <w:rPr>
          <w:rFonts w:ascii="David" w:hAnsi="David" w:cs="David"/>
          <w:b/>
          <w:bCs/>
          <w:sz w:val="24"/>
          <w:szCs w:val="24"/>
          <w:rtl/>
        </w:rPr>
        <w:t xml:space="preserve">מדינת ישראל </w:t>
      </w:r>
      <w:r w:rsidR="007D7F33">
        <w:rPr>
          <w:rFonts w:ascii="David" w:hAnsi="David" w:cs="David" w:hint="cs"/>
          <w:b/>
          <w:bCs/>
          <w:sz w:val="24"/>
          <w:szCs w:val="24"/>
          <w:rtl/>
        </w:rPr>
        <w:t>–</w:t>
      </w:r>
      <w:r w:rsidRPr="00692120">
        <w:rPr>
          <w:rFonts w:ascii="David" w:hAnsi="David" w:cs="David"/>
          <w:b/>
          <w:bCs/>
          <w:sz w:val="24"/>
          <w:szCs w:val="24"/>
          <w:rtl/>
        </w:rPr>
        <w:t xml:space="preserve"> משרדי הממשלה, יחידות סמך ממשלתיות וגופים נלווים</w:t>
      </w:r>
      <w:r w:rsidRPr="005D1B12">
        <w:rPr>
          <w:rFonts w:ascii="David" w:hAnsi="David" w:cs="David"/>
          <w:sz w:val="24"/>
          <w:szCs w:val="24"/>
          <w:rtl/>
        </w:rPr>
        <w:t xml:space="preserve">, בכפוף להרחבי השיפוי לעיל. </w:t>
      </w:r>
    </w:p>
    <w:p w14:paraId="32AA30E5" w14:textId="0F9C89C9"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בכל מקרה של </w:t>
      </w:r>
      <w:r w:rsidR="00AB1C7E">
        <w:rPr>
          <w:rFonts w:ascii="David" w:hAnsi="David" w:cs="David" w:hint="cs"/>
          <w:sz w:val="24"/>
          <w:szCs w:val="24"/>
          <w:rtl/>
        </w:rPr>
        <w:t>שינוי לרעה</w:t>
      </w:r>
      <w:r w:rsidR="00AB1C7E" w:rsidRPr="005D1B12">
        <w:rPr>
          <w:rFonts w:ascii="David" w:hAnsi="David" w:cs="David"/>
          <w:sz w:val="24"/>
          <w:szCs w:val="24"/>
          <w:rtl/>
        </w:rPr>
        <w:t xml:space="preserve"> </w:t>
      </w:r>
      <w:r w:rsidRPr="005D1B12">
        <w:rPr>
          <w:rFonts w:ascii="David" w:hAnsi="David" w:cs="David"/>
          <w:sz w:val="24"/>
          <w:szCs w:val="24"/>
          <w:rtl/>
        </w:rPr>
        <w:t xml:space="preserve">או ביטול הביטוח ע"י אחד הצדדים לא יהיה להם כל תוקף אלא, אם </w:t>
      </w:r>
      <w:r w:rsidR="00AB1C7E">
        <w:rPr>
          <w:rFonts w:ascii="David" w:hAnsi="David" w:cs="David" w:hint="cs"/>
          <w:sz w:val="24"/>
          <w:szCs w:val="24"/>
          <w:rtl/>
        </w:rPr>
        <w:t>נשלחה</w:t>
      </w:r>
      <w:r w:rsidR="00AB1C7E" w:rsidRPr="005D1B12">
        <w:rPr>
          <w:rFonts w:ascii="David" w:hAnsi="David" w:cs="David"/>
          <w:sz w:val="24"/>
          <w:szCs w:val="24"/>
          <w:rtl/>
        </w:rPr>
        <w:t xml:space="preserve"> </w:t>
      </w:r>
      <w:r w:rsidRPr="005D1B12">
        <w:rPr>
          <w:rFonts w:ascii="David" w:hAnsi="David" w:cs="David"/>
          <w:sz w:val="24"/>
          <w:szCs w:val="24"/>
          <w:rtl/>
        </w:rPr>
        <w:t>על כך הודעה מוקדמת של 60 יום לפחות במכתב רשום לחשב משרד האוצר.</w:t>
      </w:r>
    </w:p>
    <w:p w14:paraId="46228B72"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המבטח מוותר על כל זכות תחלוף/שיבוב, תביעה, השתתפות או חזרה כלפי מדינת ישראל – משרדי הממשלה, יחידות סמך ממשלתיות וגופים נלווים ועובדיהם של הנ"ל, ובלבד שהוויתור לא יחול לטובת אדם שגרם לנזק מתוך כוונת זדון. </w:t>
      </w:r>
    </w:p>
    <w:p w14:paraId="364C6E7B"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2D3724E6" w14:textId="035EA3A3"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ההשתתפויות העצמיות הנקובות בכל פוליסה ופוליסה תחולנה בלעדית על </w:t>
      </w:r>
      <w:r w:rsidR="00AB1C7E">
        <w:rPr>
          <w:rFonts w:ascii="David" w:hAnsi="David" w:cs="David" w:hint="cs"/>
          <w:sz w:val="24"/>
          <w:szCs w:val="24"/>
          <w:rtl/>
        </w:rPr>
        <w:t>הספק</w:t>
      </w:r>
      <w:r w:rsidRPr="005D1B12">
        <w:rPr>
          <w:rFonts w:ascii="David" w:hAnsi="David" w:cs="David"/>
          <w:sz w:val="24"/>
          <w:szCs w:val="24"/>
          <w:rtl/>
        </w:rPr>
        <w:t xml:space="preserve">. </w:t>
      </w:r>
    </w:p>
    <w:p w14:paraId="378F5895"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משרדי הממשלה, יחידות סמך ממשלתיות וגופים נלווים, והביטוח הינו בחזקת ביטוח ראשוני המזכה במלוא הזכויות על פי הביטוח.</w:t>
      </w:r>
    </w:p>
    <w:p w14:paraId="11461B7B"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חריג כוונה ו/או רשלנות רבתי יבוטל ככל שקיים.</w:t>
      </w:r>
    </w:p>
    <w:p w14:paraId="4998FEDF" w14:textId="77777777" w:rsidR="005D1B12" w:rsidRPr="005D1B12" w:rsidRDefault="005D1B12" w:rsidP="00692120">
      <w:pPr>
        <w:pStyle w:val="affffff8"/>
        <w:spacing w:line="360" w:lineRule="auto"/>
        <w:ind w:firstLine="900"/>
        <w:jc w:val="both"/>
        <w:rPr>
          <w:rFonts w:ascii="David" w:hAnsi="David" w:cs="David"/>
          <w:sz w:val="24"/>
          <w:szCs w:val="24"/>
          <w:rtl/>
        </w:rPr>
      </w:pPr>
    </w:p>
    <w:p w14:paraId="0D768BE7" w14:textId="77777777" w:rsidR="005D1B12" w:rsidRPr="005D1B12" w:rsidRDefault="005D1B12" w:rsidP="00B808C3">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הספק מתחייב בכל </w:t>
      </w:r>
      <w:r w:rsidR="00B808C3">
        <w:rPr>
          <w:rFonts w:ascii="David" w:hAnsi="David" w:cs="David" w:hint="cs"/>
          <w:sz w:val="24"/>
          <w:szCs w:val="24"/>
          <w:rtl/>
        </w:rPr>
        <w:t xml:space="preserve">תקופת </w:t>
      </w:r>
      <w:r w:rsidR="00B808C3" w:rsidRPr="00B808C3">
        <w:rPr>
          <w:rFonts w:ascii="David" w:hAnsi="David" w:cs="David"/>
          <w:sz w:val="24"/>
          <w:szCs w:val="24"/>
          <w:rtl/>
        </w:rPr>
        <w:t>המכרז או תקופת ההתקשרות הפרטנית המאוחרת שתהיה, המאוחר מבין השתים</w:t>
      </w:r>
      <w:r w:rsidR="00B808C3">
        <w:rPr>
          <w:rFonts w:ascii="David" w:hAnsi="David" w:cs="David" w:hint="cs"/>
          <w:sz w:val="24"/>
          <w:szCs w:val="24"/>
          <w:rtl/>
        </w:rPr>
        <w:t>,</w:t>
      </w:r>
      <w:r w:rsidR="00B808C3" w:rsidRPr="00B808C3">
        <w:rPr>
          <w:rFonts w:ascii="David" w:hAnsi="David" w:cs="David"/>
          <w:sz w:val="24"/>
          <w:szCs w:val="24"/>
          <w:rtl/>
        </w:rPr>
        <w:t xml:space="preserve"> </w:t>
      </w:r>
      <w:r w:rsidRPr="005D1B12">
        <w:rPr>
          <w:rFonts w:ascii="David" w:hAnsi="David" w:cs="David"/>
          <w:sz w:val="24"/>
          <w:szCs w:val="24"/>
          <w:rtl/>
        </w:rPr>
        <w:t>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w:t>
      </w:r>
      <w:r w:rsidR="005A2D4B">
        <w:rPr>
          <w:rFonts w:ascii="David" w:hAnsi="David" w:cs="David" w:hint="cs"/>
          <w:sz w:val="24"/>
          <w:szCs w:val="24"/>
          <w:rtl/>
        </w:rPr>
        <w:t xml:space="preserve"> בתוקף</w:t>
      </w:r>
      <w:r w:rsidRPr="005D1B12">
        <w:rPr>
          <w:rFonts w:ascii="David" w:hAnsi="David" w:cs="David"/>
          <w:sz w:val="24"/>
          <w:szCs w:val="24"/>
          <w:rtl/>
        </w:rPr>
        <w:t xml:space="preserve">. </w:t>
      </w:r>
    </w:p>
    <w:p w14:paraId="17E1DD0F" w14:textId="77777777" w:rsidR="0092077D" w:rsidRDefault="0092077D" w:rsidP="00692120">
      <w:pPr>
        <w:pStyle w:val="affffff8"/>
        <w:spacing w:line="360" w:lineRule="auto"/>
        <w:ind w:left="360"/>
        <w:jc w:val="both"/>
        <w:rPr>
          <w:rFonts w:ascii="David" w:hAnsi="David" w:cs="David"/>
          <w:sz w:val="24"/>
          <w:szCs w:val="24"/>
        </w:rPr>
      </w:pPr>
    </w:p>
    <w:p w14:paraId="4EEA4E82" w14:textId="60B85FDB" w:rsidR="005D1B12" w:rsidRPr="005D1B12" w:rsidRDefault="005D1B12" w:rsidP="00AB1C7E">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אישור בחתימתו של המבטח על קיום הביטוחים יומצא על ידי הספק למדינת ישראל – משרדי הממשלה, יחידות סמך ממשלתיות וגופים נלווים באמצעות מינהל הרכש הממשלתי, עד למועד חתימת החוזה. הספק מתחייב להציג את האישור חתום בחתימת המבטח אודות חידוש הפוליסות למשרד האוצר, לכל המאוחר </w:t>
      </w:r>
      <w:r w:rsidR="00AB1C7E">
        <w:rPr>
          <w:rFonts w:ascii="David" w:hAnsi="David" w:cs="David" w:hint="cs"/>
          <w:sz w:val="24"/>
          <w:szCs w:val="24"/>
          <w:rtl/>
        </w:rPr>
        <w:t>שבע</w:t>
      </w:r>
      <w:r w:rsidR="00F003B8">
        <w:rPr>
          <w:rFonts w:ascii="David" w:hAnsi="David" w:cs="David" w:hint="cs"/>
          <w:sz w:val="24"/>
          <w:szCs w:val="24"/>
          <w:rtl/>
        </w:rPr>
        <w:t>ה</w:t>
      </w:r>
      <w:r w:rsidR="00AB1C7E">
        <w:rPr>
          <w:rFonts w:ascii="David" w:hAnsi="David" w:cs="David" w:hint="cs"/>
          <w:sz w:val="24"/>
          <w:szCs w:val="24"/>
          <w:rtl/>
        </w:rPr>
        <w:t xml:space="preserve"> ימים</w:t>
      </w:r>
      <w:r w:rsidR="00AB1C7E" w:rsidRPr="005D1B12">
        <w:rPr>
          <w:rFonts w:ascii="David" w:hAnsi="David" w:cs="David"/>
          <w:sz w:val="24"/>
          <w:szCs w:val="24"/>
          <w:rtl/>
        </w:rPr>
        <w:t xml:space="preserve"> </w:t>
      </w:r>
      <w:r w:rsidRPr="005D1B12">
        <w:rPr>
          <w:rFonts w:ascii="David" w:hAnsi="David" w:cs="David"/>
          <w:sz w:val="24"/>
          <w:szCs w:val="24"/>
          <w:rtl/>
        </w:rPr>
        <w:t>לפני תום תקופת הביטוח.</w:t>
      </w:r>
    </w:p>
    <w:p w14:paraId="0DD2A4B3" w14:textId="77777777" w:rsidR="005D1B12" w:rsidRPr="005D1B12" w:rsidRDefault="005D1B12" w:rsidP="00692120">
      <w:pPr>
        <w:pStyle w:val="affffff8"/>
        <w:spacing w:line="360" w:lineRule="auto"/>
        <w:ind w:left="360"/>
        <w:jc w:val="both"/>
        <w:rPr>
          <w:rFonts w:ascii="David" w:hAnsi="David" w:cs="David"/>
          <w:sz w:val="24"/>
          <w:szCs w:val="24"/>
          <w:rtl/>
        </w:rPr>
      </w:pPr>
    </w:p>
    <w:p w14:paraId="650527D7" w14:textId="77777777" w:rsidR="005D1B12" w:rsidRPr="00692120" w:rsidRDefault="005D1B12" w:rsidP="00692120">
      <w:pPr>
        <w:pStyle w:val="affffff8"/>
        <w:spacing w:line="360" w:lineRule="auto"/>
        <w:ind w:left="360"/>
        <w:jc w:val="both"/>
        <w:rPr>
          <w:rFonts w:ascii="David" w:hAnsi="David" w:cs="David"/>
          <w:b/>
          <w:bCs/>
          <w:sz w:val="24"/>
          <w:szCs w:val="24"/>
          <w:rtl/>
        </w:rPr>
      </w:pPr>
      <w:r w:rsidRPr="00692120">
        <w:rPr>
          <w:rFonts w:ascii="David" w:hAnsi="David" w:cs="David"/>
          <w:b/>
          <w:bCs/>
          <w:sz w:val="24"/>
          <w:szCs w:val="24"/>
          <w:rt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w:t>
      </w:r>
      <w:r w:rsidRPr="00692120">
        <w:rPr>
          <w:rFonts w:ascii="David" w:hAnsi="David" w:cs="David"/>
          <w:b/>
          <w:bCs/>
          <w:sz w:val="24"/>
          <w:szCs w:val="24"/>
          <w:rtl/>
        </w:rPr>
        <w:lastRenderedPageBreak/>
        <w:t>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14:paraId="11D64185" w14:textId="77777777" w:rsidR="005D1B12" w:rsidRPr="005D1B12" w:rsidRDefault="005D1B12" w:rsidP="00692120">
      <w:pPr>
        <w:pStyle w:val="affffff8"/>
        <w:spacing w:line="360" w:lineRule="auto"/>
        <w:ind w:left="360"/>
        <w:jc w:val="both"/>
        <w:rPr>
          <w:rFonts w:ascii="David" w:hAnsi="David" w:cs="David"/>
          <w:sz w:val="24"/>
          <w:szCs w:val="24"/>
          <w:rtl/>
        </w:rPr>
      </w:pPr>
    </w:p>
    <w:p w14:paraId="639C39B2"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מדינת ישראל – משרדי הממשלה, יחידות סמך ממשלתיות וגופים 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14:paraId="7B5E4C35" w14:textId="77777777" w:rsidR="005D1B12" w:rsidRPr="005D1B12" w:rsidRDefault="005D1B12" w:rsidP="00692120">
      <w:pPr>
        <w:pStyle w:val="affffff8"/>
        <w:spacing w:line="360" w:lineRule="auto"/>
        <w:ind w:left="360"/>
        <w:jc w:val="both"/>
        <w:rPr>
          <w:rFonts w:ascii="David" w:hAnsi="David" w:cs="David"/>
          <w:sz w:val="24"/>
          <w:szCs w:val="24"/>
          <w:rtl/>
        </w:rPr>
      </w:pPr>
    </w:p>
    <w:p w14:paraId="6B9E98B1" w14:textId="77777777" w:rsidR="005D1B12" w:rsidRPr="005D1B12" w:rsidRDefault="005D1B12" w:rsidP="00692120">
      <w:pPr>
        <w:pStyle w:val="affffff8"/>
        <w:spacing w:line="360" w:lineRule="auto"/>
        <w:ind w:left="360"/>
        <w:jc w:val="both"/>
        <w:rPr>
          <w:rFonts w:ascii="David" w:hAnsi="David" w:cs="David"/>
          <w:sz w:val="24"/>
          <w:szCs w:val="24"/>
          <w:rtl/>
        </w:rPr>
      </w:pPr>
      <w:r w:rsidRPr="005D1B12">
        <w:rPr>
          <w:rFonts w:ascii="David" w:hAnsi="David" w:cs="David"/>
          <w:sz w:val="24"/>
          <w:szCs w:val="24"/>
          <w:rtl/>
        </w:rPr>
        <w:t>הספק מצהיר ומתחייב כי זכות מדינת ישראל – משרדי הממשלה, יחידות סמך ממשלתיות וגופים נלווים, לעריכת הבדיקה ולדרישת השינויים כמפורט לעיל אינן מטילות על מדינת ישראל – משרדי הממשלה, יחידות סמך ממשלתיות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E54BFDA" w14:textId="77777777" w:rsidR="005D1B12" w:rsidRPr="005D1B12" w:rsidRDefault="005D1B12" w:rsidP="00692120">
      <w:pPr>
        <w:pStyle w:val="affffff8"/>
        <w:spacing w:line="360" w:lineRule="auto"/>
        <w:jc w:val="both"/>
        <w:rPr>
          <w:rFonts w:ascii="David" w:hAnsi="David" w:cs="David"/>
          <w:sz w:val="24"/>
          <w:szCs w:val="24"/>
          <w:rtl/>
        </w:rPr>
      </w:pPr>
    </w:p>
    <w:p w14:paraId="5450EA48" w14:textId="6CDE894B" w:rsidR="005D1B12" w:rsidRPr="00692120" w:rsidRDefault="005D1B12" w:rsidP="00692120">
      <w:pPr>
        <w:pStyle w:val="affffff8"/>
        <w:numPr>
          <w:ilvl w:val="0"/>
          <w:numId w:val="434"/>
        </w:numPr>
        <w:spacing w:line="360" w:lineRule="auto"/>
        <w:jc w:val="both"/>
        <w:rPr>
          <w:rFonts w:ascii="David" w:hAnsi="David" w:cs="David"/>
          <w:b/>
          <w:bCs/>
          <w:sz w:val="24"/>
          <w:szCs w:val="24"/>
          <w:rtl/>
        </w:rPr>
      </w:pPr>
      <w:r w:rsidRPr="00692120">
        <w:rPr>
          <w:rFonts w:ascii="David" w:hAnsi="David" w:cs="David"/>
          <w:b/>
          <w:bCs/>
          <w:sz w:val="24"/>
          <w:szCs w:val="24"/>
          <w:rtl/>
        </w:rPr>
        <w:t xml:space="preserve">למען הסר כל ספק מוסכם בזה כי הביטוחים הנדרשים, גבולות האחריות ותנאי הכיסוי הם בבחינת דרישה מינימלית המוטלת על הספק, ואין בהם משום אישור  של מדינת ישראל – משרדי הממשלה, יחידות סמך ממשלתיות וגופים נלווים או מי מטעמם להיקף וגודל הסיכון לביטוח ועליו לבחון את חשיפתו לסיכונים רכוש וחבות לרבות גוף ורכוש ולקבוע את הביטוחים הנחוצים לרבות היקף הכיסויים, </w:t>
      </w:r>
      <w:r w:rsidR="00AB1C7E">
        <w:rPr>
          <w:rFonts w:ascii="David" w:hAnsi="David" w:cs="David" w:hint="cs"/>
          <w:b/>
          <w:bCs/>
          <w:sz w:val="24"/>
          <w:szCs w:val="24"/>
          <w:rtl/>
        </w:rPr>
        <w:t xml:space="preserve">תקופת הביטוח </w:t>
      </w:r>
      <w:r w:rsidRPr="00692120">
        <w:rPr>
          <w:rFonts w:ascii="David" w:hAnsi="David" w:cs="David"/>
          <w:b/>
          <w:bCs/>
          <w:sz w:val="24"/>
          <w:szCs w:val="24"/>
          <w:rtl/>
        </w:rPr>
        <w:t>וגבולות האחריות בהתאם לכך.</w:t>
      </w:r>
    </w:p>
    <w:p w14:paraId="3F38AF10" w14:textId="77777777" w:rsidR="005D1B12" w:rsidRPr="005D1B12" w:rsidRDefault="005D1B12" w:rsidP="00692120">
      <w:pPr>
        <w:pStyle w:val="affffff8"/>
        <w:spacing w:line="360" w:lineRule="auto"/>
        <w:ind w:left="360"/>
        <w:jc w:val="both"/>
        <w:rPr>
          <w:rFonts w:ascii="David" w:hAnsi="David" w:cs="David"/>
          <w:sz w:val="24"/>
          <w:szCs w:val="24"/>
        </w:rPr>
      </w:pPr>
    </w:p>
    <w:p w14:paraId="7CA0C9A8"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משרדי הממשלה, יחידות סמך ממשלתיות וגופים נלווים, על כל זכות או סעד המוקנים להם על פי כל דין ועל פי חוזה זה.</w:t>
      </w:r>
    </w:p>
    <w:p w14:paraId="3F6531DC" w14:textId="77777777" w:rsidR="005D1B12" w:rsidRPr="005D1B12" w:rsidRDefault="005D1B12" w:rsidP="00692120">
      <w:pPr>
        <w:pStyle w:val="affffff8"/>
        <w:spacing w:line="360" w:lineRule="auto"/>
        <w:ind w:left="360"/>
        <w:jc w:val="both"/>
        <w:rPr>
          <w:rFonts w:ascii="David" w:hAnsi="David" w:cs="David"/>
          <w:sz w:val="24"/>
          <w:szCs w:val="24"/>
          <w:rtl/>
        </w:rPr>
      </w:pPr>
    </w:p>
    <w:p w14:paraId="28369A44" w14:textId="34C63478" w:rsidR="005D1B12" w:rsidRDefault="005D1B12" w:rsidP="00AB1C7E">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 עמידה בתנאי סעיף זה מהווה הפרה יסודית של הסכם זה.</w:t>
      </w:r>
      <w:r w:rsidR="00AB1C7E">
        <w:rPr>
          <w:rFonts w:ascii="David" w:hAnsi="David" w:cs="David" w:hint="cs"/>
          <w:sz w:val="24"/>
          <w:szCs w:val="24"/>
          <w:rtl/>
        </w:rPr>
        <w:t xml:space="preserve"> </w:t>
      </w:r>
      <w:r w:rsidR="00AB1C7E" w:rsidRPr="00D015A6">
        <w:rPr>
          <w:rFonts w:ascii="David" w:hAnsi="David" w:cs="David"/>
          <w:sz w:val="24"/>
          <w:szCs w:val="24"/>
          <w:rtl/>
        </w:rPr>
        <w:t>על אף האמור לעיל אי המצאת אישור ביטוח תוך 7 ימי עסקים ממועד החידוש לא תהווה הפרה יסודית, ובלבד שהביטוחים חודשו תוך שמירה על הרצף הביטוחי כשהם עומדים בכל התנאים שלעיל.</w:t>
      </w:r>
    </w:p>
    <w:p w14:paraId="51C8F845" w14:textId="77777777" w:rsidR="005D1B12" w:rsidRDefault="005D1B12" w:rsidP="00CB7296">
      <w:pPr>
        <w:pStyle w:val="affffff8"/>
        <w:rPr>
          <w:rFonts w:ascii="David" w:hAnsi="David" w:cs="David"/>
          <w:sz w:val="24"/>
          <w:szCs w:val="24"/>
          <w:rtl/>
        </w:rPr>
      </w:pPr>
    </w:p>
    <w:p w14:paraId="25E9598B" w14:textId="77777777" w:rsidR="00252E2E" w:rsidRDefault="00252E2E" w:rsidP="00CB7296">
      <w:pPr>
        <w:pStyle w:val="affffff8"/>
        <w:rPr>
          <w:rFonts w:ascii="David" w:hAnsi="David" w:cs="David"/>
          <w:sz w:val="24"/>
          <w:szCs w:val="24"/>
          <w:rtl/>
        </w:rPr>
      </w:pPr>
    </w:p>
    <w:p w14:paraId="041CE13F" w14:textId="77777777" w:rsidR="00FA2FBC" w:rsidRPr="006F5D01" w:rsidRDefault="00FA2FBC" w:rsidP="006F5D01">
      <w:pPr>
        <w:bidi w:val="0"/>
        <w:spacing w:before="200" w:after="200" w:line="276" w:lineRule="auto"/>
        <w:rPr>
          <w:rFonts w:ascii="David" w:hAnsi="David" w:cs="David"/>
          <w:b/>
          <w:bCs/>
        </w:rPr>
      </w:pPr>
      <w:bookmarkStart w:id="1042" w:name="_Toc185193199"/>
      <w:bookmarkStart w:id="1043" w:name="_Toc171667620"/>
      <w:bookmarkStart w:id="1044" w:name="_Toc330777766"/>
      <w:bookmarkEnd w:id="1040"/>
      <w:bookmarkEnd w:id="1042"/>
      <w:bookmarkEnd w:id="1043"/>
      <w:bookmarkEnd w:id="1044"/>
    </w:p>
    <w:sectPr w:rsidR="00FA2FBC" w:rsidRPr="006F5D01" w:rsidSect="0031684A">
      <w:type w:val="nextColumn"/>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499462" w14:textId="77777777" w:rsidR="00E555C8" w:rsidRDefault="00E555C8">
      <w:r>
        <w:separator/>
      </w:r>
    </w:p>
  </w:endnote>
  <w:endnote w:type="continuationSeparator" w:id="0">
    <w:p w14:paraId="542E4267" w14:textId="77777777" w:rsidR="00E555C8" w:rsidRDefault="00E555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altName w:val="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Rod">
    <w:panose1 w:val="02030509050101010101"/>
    <w:charset w:val="B1"/>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18813838"/>
      <w:docPartObj>
        <w:docPartGallery w:val="Page Numbers (Bottom of Page)"/>
        <w:docPartUnique/>
      </w:docPartObj>
    </w:sdtPr>
    <w:sdtEndPr/>
    <w:sdtContent>
      <w:p w14:paraId="4E6BA224" w14:textId="18609D31" w:rsidR="00905724" w:rsidRPr="00B31BA1" w:rsidRDefault="00905724" w:rsidP="00E52F69">
        <w:pPr>
          <w:pStyle w:val="a"/>
          <w:numPr>
            <w:ilvl w:val="0"/>
            <w:numId w:val="0"/>
          </w:numPr>
          <w:tabs>
            <w:tab w:val="clear" w:pos="4153"/>
            <w:tab w:val="clear" w:pos="8306"/>
          </w:tabs>
          <w:jc w:val="center"/>
        </w:pPr>
        <w:r w:rsidRPr="00B31BA1">
          <w:fldChar w:fldCharType="begin"/>
        </w:r>
        <w:r w:rsidRPr="00B31BA1">
          <w:instrText>PAGE   \* MERGEFORMAT</w:instrText>
        </w:r>
        <w:r w:rsidRPr="00B31BA1">
          <w:fldChar w:fldCharType="separate"/>
        </w:r>
        <w:r w:rsidR="00F7738A">
          <w:rPr>
            <w:rtl/>
          </w:rPr>
          <w:t>10</w:t>
        </w:r>
        <w:r w:rsidRPr="00B31BA1">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6936C0" w14:textId="77777777" w:rsidR="00E555C8" w:rsidRDefault="00E555C8">
      <w:r>
        <w:separator/>
      </w:r>
    </w:p>
  </w:footnote>
  <w:footnote w:type="continuationSeparator" w:id="0">
    <w:p w14:paraId="572A7D77" w14:textId="77777777" w:rsidR="00E555C8" w:rsidRDefault="00E555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CBC1E2" w14:textId="77777777" w:rsidR="00905724" w:rsidRDefault="00E555C8">
    <w:pPr>
      <w:pStyle w:val="aff1"/>
    </w:pPr>
    <w:r>
      <w:pict w14:anchorId="29193F5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5D9E43A" w14:textId="77777777" w:rsidR="00905724" w:rsidRDefault="00905724"/>
  <w:p w14:paraId="231558D8" w14:textId="77777777" w:rsidR="00905724" w:rsidRDefault="00E555C8" w:rsidP="00FA2FBC">
    <w:r>
      <w:pict w14:anchorId="489EFBEA">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905724" w:rsidRPr="00C66653">
      <w:rPr>
        <w:rFonts w:hint="cs"/>
        <w:b/>
        <w:bCs/>
        <w:sz w:val="22"/>
        <w:szCs w:val="22"/>
        <w:rtl/>
      </w:rPr>
      <w:t xml:space="preserve"> </w:t>
    </w:r>
    <w:r w:rsidR="00905724" w:rsidRPr="00C66653">
      <w:rPr>
        <w:b/>
        <w:bCs/>
        <w:sz w:val="22"/>
        <w:szCs w:val="22"/>
        <w:rtl/>
      </w:rPr>
      <w:t>–</w:t>
    </w:r>
    <w:r w:rsidR="00905724" w:rsidRPr="00C66653">
      <w:rPr>
        <w:rFonts w:hint="cs"/>
        <w:b/>
        <w:bCs/>
        <w:sz w:val="22"/>
        <w:szCs w:val="22"/>
        <w:rtl/>
      </w:rPr>
      <w:t xml:space="preserve"> </w:t>
    </w:r>
  </w:p>
  <w:p w14:paraId="04FE0CCC" w14:textId="77777777" w:rsidR="00905724" w:rsidRDefault="0090572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A3BDBA" w14:textId="77777777" w:rsidR="00905724" w:rsidRDefault="00905724"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EB26508" w14:textId="77777777" w:rsidR="00905724" w:rsidRDefault="00905724"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4CDAC34A" w14:textId="2387A305" w:rsidR="00905724" w:rsidRDefault="00905724"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F7738A">
      <w:rPr>
        <w:rFonts w:cs="David"/>
        <w:b/>
        <w:bCs/>
        <w:noProof/>
        <w:sz w:val="20"/>
        <w:szCs w:val="20"/>
        <w:rtl/>
      </w:rPr>
      <w:t>10</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F7738A">
      <w:rPr>
        <w:rFonts w:cs="David"/>
        <w:b/>
        <w:bCs/>
        <w:noProof/>
        <w:sz w:val="20"/>
        <w:szCs w:val="20"/>
        <w:rtl/>
      </w:rPr>
      <w:t>105</w:t>
    </w:r>
    <w:r w:rsidRPr="005C682F">
      <w:rPr>
        <w:rFonts w:cs="David"/>
        <w:b/>
        <w:bCs/>
        <w:sz w:val="20"/>
        <w:szCs w:val="20"/>
        <w:rtl/>
      </w:rPr>
      <w:fldChar w:fldCharType="end"/>
    </w:r>
  </w:p>
  <w:p w14:paraId="7F82D08F" w14:textId="77777777" w:rsidR="00905724" w:rsidRPr="005C682F" w:rsidRDefault="00905724" w:rsidP="00FA2FBC">
    <w:pPr>
      <w:pBdr>
        <w:bottom w:val="single" w:sz="4" w:space="1" w:color="auto"/>
      </w:pBdr>
      <w:tabs>
        <w:tab w:val="center" w:pos="4184"/>
        <w:tab w:val="right" w:pos="8787"/>
      </w:tabs>
      <w:spacing w:line="276" w:lineRule="auto"/>
      <w:jc w:val="center"/>
      <w:rPr>
        <w:rFonts w:cs="David"/>
        <w:b/>
        <w:bCs/>
        <w:sz w:val="20"/>
        <w:szCs w:val="20"/>
        <w:rtl/>
      </w:rPr>
    </w:pPr>
  </w:p>
  <w:p w14:paraId="5888069E" w14:textId="77777777" w:rsidR="00905724" w:rsidRDefault="0090572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3336"/>
        </w:tabs>
        <w:ind w:left="3336"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122015"/>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800" w:hanging="360"/>
      </w:pPr>
      <w:rPr>
        <w:rFonts w:ascii="Wingdings" w:hAnsi="Wingdings" w:hint="default"/>
        <w:sz w:val="22"/>
        <w:szCs w:val="22"/>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07BA27D3"/>
    <w:multiLevelType w:val="multilevel"/>
    <w:tmpl w:val="DE528F8A"/>
    <w:lvl w:ilvl="0">
      <w:start w:val="3"/>
      <w:numFmt w:val="decimal"/>
      <w:lvlText w:val="%1"/>
      <w:lvlJc w:val="left"/>
      <w:pPr>
        <w:ind w:left="435" w:hanging="435"/>
      </w:pPr>
      <w:rPr>
        <w:rFonts w:hint="default"/>
      </w:rPr>
    </w:lvl>
    <w:lvl w:ilvl="1">
      <w:start w:val="5"/>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E007C8"/>
    <w:multiLevelType w:val="hybridMultilevel"/>
    <w:tmpl w:val="82E4D496"/>
    <w:lvl w:ilvl="0" w:tplc="7C2C1100">
      <w:start w:val="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256A20"/>
    <w:multiLevelType w:val="multilevel"/>
    <w:tmpl w:val="96BE77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633"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BF20404"/>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7" w15:restartNumberingAfterBreak="0">
    <w:nsid w:val="0E6274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9" w15:restartNumberingAfterBreak="0">
    <w:nsid w:val="0EDA6360"/>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FC360E0"/>
    <w:multiLevelType w:val="multilevel"/>
    <w:tmpl w:val="E1F64AC6"/>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10B51479"/>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289418D"/>
    <w:multiLevelType w:val="hybridMultilevel"/>
    <w:tmpl w:val="C6C28D36"/>
    <w:lvl w:ilvl="0" w:tplc="938AA2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2B96EF7"/>
    <w:multiLevelType w:val="hybridMultilevel"/>
    <w:tmpl w:val="5CCEE096"/>
    <w:lvl w:ilvl="0" w:tplc="265272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322BB5"/>
    <w:multiLevelType w:val="multilevel"/>
    <w:tmpl w:val="3F0AF71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800"/>
        </w:tabs>
        <w:ind w:left="1512" w:right="792" w:hanging="432"/>
      </w:pPr>
      <w:rPr>
        <w:rFonts w:cs="David" w:hint="default"/>
        <w:b w:val="0"/>
        <w:bCs w:val="0"/>
        <w:szCs w:val="26"/>
        <w:lang w:bidi="he-IL"/>
      </w:rPr>
    </w:lvl>
    <w:lvl w:ilvl="2">
      <w:start w:val="1"/>
      <w:numFmt w:val="decimal"/>
      <w:lvlText w:val="%1.%2.%3."/>
      <w:lvlJc w:val="left"/>
      <w:pPr>
        <w:tabs>
          <w:tab w:val="num" w:pos="1440"/>
        </w:tabs>
        <w:ind w:left="1224" w:right="1224" w:hanging="504"/>
      </w:pPr>
      <w:rPr>
        <w:rFonts w:cs="David" w:hint="default"/>
        <w:b w:val="0"/>
        <w:bCs w:val="0"/>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13FF5D7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43143D4"/>
    <w:multiLevelType w:val="hybridMultilevel"/>
    <w:tmpl w:val="6F0EC45E"/>
    <w:lvl w:ilvl="0" w:tplc="D9A04A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15:restartNumberingAfterBreak="0">
    <w:nsid w:val="15162D9C"/>
    <w:multiLevelType w:val="hybridMultilevel"/>
    <w:tmpl w:val="8D346DD2"/>
    <w:lvl w:ilvl="0" w:tplc="0BD68F0E">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5" w15:restartNumberingAfterBreak="0">
    <w:nsid w:val="18065775"/>
    <w:multiLevelType w:val="multilevel"/>
    <w:tmpl w:val="EDF8FB64"/>
    <w:lvl w:ilvl="0">
      <w:start w:val="16"/>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8" w15:restartNumberingAfterBreak="0">
    <w:nsid w:val="19951DD4"/>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1A946015"/>
    <w:multiLevelType w:val="hybridMultilevel"/>
    <w:tmpl w:val="B30ECDD8"/>
    <w:name w:val="listhnumber7"/>
    <w:lvl w:ilvl="0" w:tplc="FFFFFFFF">
      <w:start w:val="1"/>
      <w:numFmt w:val="hebrew1"/>
      <w:lvlText w:val="%1."/>
      <w:lvlJc w:val="left"/>
      <w:pPr>
        <w:tabs>
          <w:tab w:val="num" w:pos="3080"/>
        </w:tabs>
        <w:ind w:left="3080" w:hanging="360"/>
      </w:pPr>
      <w:rPr>
        <w:rFonts w:hint="default"/>
      </w:rPr>
    </w:lvl>
    <w:lvl w:ilvl="1" w:tplc="FFFFFFFF" w:tentative="1">
      <w:start w:val="1"/>
      <w:numFmt w:val="lowerLetter"/>
      <w:lvlText w:val="%2."/>
      <w:lvlJc w:val="left"/>
      <w:pPr>
        <w:tabs>
          <w:tab w:val="num" w:pos="3800"/>
        </w:tabs>
        <w:ind w:left="3800" w:hanging="360"/>
      </w:pPr>
    </w:lvl>
    <w:lvl w:ilvl="2" w:tplc="FFFFFFFF" w:tentative="1">
      <w:start w:val="1"/>
      <w:numFmt w:val="lowerRoman"/>
      <w:lvlText w:val="%3."/>
      <w:lvlJc w:val="right"/>
      <w:pPr>
        <w:tabs>
          <w:tab w:val="num" w:pos="4520"/>
        </w:tabs>
        <w:ind w:left="4520" w:hanging="180"/>
      </w:pPr>
    </w:lvl>
    <w:lvl w:ilvl="3" w:tplc="FFFFFFFF" w:tentative="1">
      <w:start w:val="1"/>
      <w:numFmt w:val="decimal"/>
      <w:lvlText w:val="%4."/>
      <w:lvlJc w:val="left"/>
      <w:pPr>
        <w:tabs>
          <w:tab w:val="num" w:pos="5240"/>
        </w:tabs>
        <w:ind w:left="5240" w:hanging="360"/>
      </w:pPr>
    </w:lvl>
    <w:lvl w:ilvl="4" w:tplc="FFFFFFFF" w:tentative="1">
      <w:start w:val="1"/>
      <w:numFmt w:val="lowerLetter"/>
      <w:lvlText w:val="%5."/>
      <w:lvlJc w:val="left"/>
      <w:pPr>
        <w:tabs>
          <w:tab w:val="num" w:pos="5960"/>
        </w:tabs>
        <w:ind w:left="5960" w:hanging="360"/>
      </w:pPr>
    </w:lvl>
    <w:lvl w:ilvl="5" w:tplc="FFFFFFFF" w:tentative="1">
      <w:start w:val="1"/>
      <w:numFmt w:val="lowerRoman"/>
      <w:lvlText w:val="%6."/>
      <w:lvlJc w:val="right"/>
      <w:pPr>
        <w:tabs>
          <w:tab w:val="num" w:pos="6680"/>
        </w:tabs>
        <w:ind w:left="6680" w:hanging="180"/>
      </w:pPr>
    </w:lvl>
    <w:lvl w:ilvl="6" w:tplc="FFFFFFFF" w:tentative="1">
      <w:start w:val="1"/>
      <w:numFmt w:val="decimal"/>
      <w:lvlText w:val="%7."/>
      <w:lvlJc w:val="left"/>
      <w:pPr>
        <w:tabs>
          <w:tab w:val="num" w:pos="7400"/>
        </w:tabs>
        <w:ind w:left="7400" w:hanging="360"/>
      </w:pPr>
    </w:lvl>
    <w:lvl w:ilvl="7" w:tplc="FFFFFFFF" w:tentative="1">
      <w:start w:val="1"/>
      <w:numFmt w:val="lowerLetter"/>
      <w:lvlText w:val="%8."/>
      <w:lvlJc w:val="left"/>
      <w:pPr>
        <w:tabs>
          <w:tab w:val="num" w:pos="8120"/>
        </w:tabs>
        <w:ind w:left="8120" w:hanging="360"/>
      </w:pPr>
    </w:lvl>
    <w:lvl w:ilvl="8" w:tplc="FFFFFFFF" w:tentative="1">
      <w:start w:val="1"/>
      <w:numFmt w:val="lowerRoman"/>
      <w:lvlText w:val="%9."/>
      <w:lvlJc w:val="right"/>
      <w:pPr>
        <w:tabs>
          <w:tab w:val="num" w:pos="8840"/>
        </w:tabs>
        <w:ind w:left="8840" w:hanging="180"/>
      </w:pPr>
    </w:lvl>
  </w:abstractNum>
  <w:abstractNum w:abstractNumId="50" w15:restartNumberingAfterBreak="0">
    <w:nsid w:val="1AFD0886"/>
    <w:multiLevelType w:val="hybridMultilevel"/>
    <w:tmpl w:val="BE7ADB20"/>
    <w:lvl w:ilvl="0" w:tplc="29D427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C080934"/>
    <w:multiLevelType w:val="hybridMultilevel"/>
    <w:tmpl w:val="5A166248"/>
    <w:lvl w:ilvl="0" w:tplc="FFFFFFFF">
      <w:start w:val="1"/>
      <w:numFmt w:val="decimal"/>
      <w:lvlText w:val="%1."/>
      <w:lvlJc w:val="left"/>
      <w:pPr>
        <w:tabs>
          <w:tab w:val="num" w:pos="397"/>
        </w:tabs>
        <w:ind w:left="397" w:right="397" w:hanging="397"/>
      </w:pPr>
      <w:rPr>
        <w:rFonts w:hint="default"/>
      </w:rPr>
    </w:lvl>
    <w:lvl w:ilvl="1" w:tplc="D23E2BFC">
      <w:start w:val="1"/>
      <w:numFmt w:val="hebrew1"/>
      <w:lvlText w:val="%2."/>
      <w:lvlJc w:val="left"/>
      <w:pPr>
        <w:tabs>
          <w:tab w:val="num" w:pos="794"/>
        </w:tabs>
        <w:ind w:left="794" w:right="794" w:hanging="397"/>
      </w:pPr>
      <w:rPr>
        <w:rFonts w:hint="cs"/>
        <w:b w:val="0"/>
        <w:bCs w:val="0"/>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2" w15:restartNumberingAfterBreak="0">
    <w:nsid w:val="1C552374"/>
    <w:multiLevelType w:val="hybridMultilevel"/>
    <w:tmpl w:val="4D1E0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5" w15:restartNumberingAfterBreak="0">
    <w:nsid w:val="1E572B7F"/>
    <w:multiLevelType w:val="hybridMultilevel"/>
    <w:tmpl w:val="CCA2E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EF668EE"/>
    <w:multiLevelType w:val="multilevel"/>
    <w:tmpl w:val="0A1C1FC8"/>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9" w15:restartNumberingAfterBreak="0">
    <w:nsid w:val="21381041"/>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0"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1"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2" w15:restartNumberingAfterBreak="0">
    <w:nsid w:val="26A53C82"/>
    <w:multiLevelType w:val="hybridMultilevel"/>
    <w:tmpl w:val="2148163A"/>
    <w:lvl w:ilvl="0" w:tplc="040D0001">
      <w:start w:val="1"/>
      <w:numFmt w:val="hebrew1"/>
      <w:lvlText w:val="%1."/>
      <w:lvlJc w:val="left"/>
      <w:pPr>
        <w:tabs>
          <w:tab w:val="num" w:pos="3080"/>
        </w:tabs>
        <w:ind w:left="3080" w:hanging="360"/>
      </w:pPr>
      <w:rPr>
        <w:rFonts w:hint="default"/>
      </w:rPr>
    </w:lvl>
    <w:lvl w:ilvl="1" w:tplc="040D000F" w:tentative="1">
      <w:start w:val="1"/>
      <w:numFmt w:val="lowerLetter"/>
      <w:lvlText w:val="%2."/>
      <w:lvlJc w:val="left"/>
      <w:pPr>
        <w:tabs>
          <w:tab w:val="num" w:pos="3800"/>
        </w:tabs>
        <w:ind w:left="3800" w:hanging="360"/>
      </w:pPr>
    </w:lvl>
    <w:lvl w:ilvl="2" w:tplc="04090001" w:tentative="1">
      <w:start w:val="1"/>
      <w:numFmt w:val="lowerRoman"/>
      <w:lvlText w:val="%3."/>
      <w:lvlJc w:val="right"/>
      <w:pPr>
        <w:tabs>
          <w:tab w:val="num" w:pos="4520"/>
        </w:tabs>
        <w:ind w:left="4520" w:hanging="180"/>
      </w:pPr>
    </w:lvl>
    <w:lvl w:ilvl="3" w:tplc="040D0001" w:tentative="1">
      <w:start w:val="1"/>
      <w:numFmt w:val="decimal"/>
      <w:lvlText w:val="%4."/>
      <w:lvlJc w:val="left"/>
      <w:pPr>
        <w:tabs>
          <w:tab w:val="num" w:pos="5240"/>
        </w:tabs>
        <w:ind w:left="5240" w:hanging="360"/>
      </w:pPr>
    </w:lvl>
    <w:lvl w:ilvl="4" w:tplc="040D0003" w:tentative="1">
      <w:start w:val="1"/>
      <w:numFmt w:val="lowerLetter"/>
      <w:lvlText w:val="%5."/>
      <w:lvlJc w:val="left"/>
      <w:pPr>
        <w:tabs>
          <w:tab w:val="num" w:pos="5960"/>
        </w:tabs>
        <w:ind w:left="5960" w:hanging="360"/>
      </w:pPr>
    </w:lvl>
    <w:lvl w:ilvl="5" w:tplc="040D0005" w:tentative="1">
      <w:start w:val="1"/>
      <w:numFmt w:val="lowerRoman"/>
      <w:lvlText w:val="%6."/>
      <w:lvlJc w:val="right"/>
      <w:pPr>
        <w:tabs>
          <w:tab w:val="num" w:pos="6680"/>
        </w:tabs>
        <w:ind w:left="6680" w:hanging="180"/>
      </w:pPr>
    </w:lvl>
    <w:lvl w:ilvl="6" w:tplc="040D0001" w:tentative="1">
      <w:start w:val="1"/>
      <w:numFmt w:val="decimal"/>
      <w:lvlText w:val="%7."/>
      <w:lvlJc w:val="left"/>
      <w:pPr>
        <w:tabs>
          <w:tab w:val="num" w:pos="7400"/>
        </w:tabs>
        <w:ind w:left="7400" w:hanging="360"/>
      </w:pPr>
    </w:lvl>
    <w:lvl w:ilvl="7" w:tplc="040D0003" w:tentative="1">
      <w:start w:val="1"/>
      <w:numFmt w:val="lowerLetter"/>
      <w:lvlText w:val="%8."/>
      <w:lvlJc w:val="left"/>
      <w:pPr>
        <w:tabs>
          <w:tab w:val="num" w:pos="8120"/>
        </w:tabs>
        <w:ind w:left="8120" w:hanging="360"/>
      </w:pPr>
    </w:lvl>
    <w:lvl w:ilvl="8" w:tplc="040D0005" w:tentative="1">
      <w:start w:val="1"/>
      <w:numFmt w:val="lowerRoman"/>
      <w:lvlText w:val="%9."/>
      <w:lvlJc w:val="right"/>
      <w:pPr>
        <w:tabs>
          <w:tab w:val="num" w:pos="8840"/>
        </w:tabs>
        <w:ind w:left="8840" w:hanging="180"/>
      </w:pPr>
    </w:lvl>
  </w:abstractNum>
  <w:abstractNum w:abstractNumId="63" w15:restartNumberingAfterBreak="0">
    <w:nsid w:val="278C5206"/>
    <w:multiLevelType w:val="hybridMultilevel"/>
    <w:tmpl w:val="3B00C65C"/>
    <w:lvl w:ilvl="0" w:tplc="38E4D2C4">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4" w15:restartNumberingAfterBreak="0">
    <w:nsid w:val="2853253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6" w15:restartNumberingAfterBreak="0">
    <w:nsid w:val="29B23B77"/>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67" w15:restartNumberingAfterBreak="0">
    <w:nsid w:val="2A7C0656"/>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70" w15:restartNumberingAfterBreak="0">
    <w:nsid w:val="2B993CDA"/>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72" w15:restartNumberingAfterBreak="0">
    <w:nsid w:val="2BAF1D9C"/>
    <w:multiLevelType w:val="hybridMultilevel"/>
    <w:tmpl w:val="F7A4E9DE"/>
    <w:lvl w:ilvl="0" w:tplc="C4F6A1A6">
      <w:start w:val="1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74" w15:restartNumberingAfterBreak="0">
    <w:nsid w:val="2C1B4A2F"/>
    <w:multiLevelType w:val="hybridMultilevel"/>
    <w:tmpl w:val="67A0C59A"/>
    <w:lvl w:ilvl="0" w:tplc="F782E236">
      <w:start w:val="1"/>
      <w:numFmt w:val="decimal"/>
      <w:lvlText w:val="%1."/>
      <w:lvlJc w:val="left"/>
      <w:pPr>
        <w:ind w:left="3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2D641D9B"/>
    <w:multiLevelType w:val="multilevel"/>
    <w:tmpl w:val="DF881F88"/>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b w:val="0"/>
        <w:bCs w:val="0"/>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6" w15:restartNumberingAfterBreak="0">
    <w:nsid w:val="2DB95E0F"/>
    <w:multiLevelType w:val="multilevel"/>
    <w:tmpl w:val="E4BEDB3E"/>
    <w:lvl w:ilvl="0">
      <w:start w:val="3"/>
      <w:numFmt w:val="decimal"/>
      <w:lvlText w:val="%1"/>
      <w:lvlJc w:val="left"/>
      <w:pPr>
        <w:ind w:left="435" w:hanging="435"/>
      </w:pPr>
      <w:rPr>
        <w:rFonts w:hint="default"/>
      </w:rPr>
    </w:lvl>
    <w:lvl w:ilvl="1">
      <w:start w:val="6"/>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8"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80" w15:restartNumberingAfterBreak="0">
    <w:nsid w:val="2ED85B22"/>
    <w:multiLevelType w:val="multilevel"/>
    <w:tmpl w:val="0268CDD0"/>
    <w:lvl w:ilvl="0">
      <w:start w:val="1"/>
      <w:numFmt w:val="decimal"/>
      <w:pStyle w:val="a4"/>
      <w:lvlText w:val="%1."/>
      <w:lvlJc w:val="center"/>
      <w:pPr>
        <w:ind w:left="72" w:hanging="72"/>
      </w:pPr>
      <w:rPr>
        <w:rFonts w:ascii="David" w:eastAsia="Times New Roman" w:hAnsi="David" w:cs="David" w:hint="default"/>
        <w:b/>
        <w:bCs/>
        <w:sz w:val="40"/>
        <w:szCs w:val="40"/>
      </w:rPr>
    </w:lvl>
    <w:lvl w:ilvl="1">
      <w:start w:val="1"/>
      <w:numFmt w:val="decimal"/>
      <w:pStyle w:val="a5"/>
      <w:lvlText w:val="%1.%2."/>
      <w:lvlJc w:val="left"/>
      <w:pPr>
        <w:tabs>
          <w:tab w:val="num" w:pos="449"/>
        </w:tabs>
        <w:ind w:left="44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5131"/>
        </w:tabs>
        <w:ind w:left="5131"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7"/>
      <w:lvlText w:val="%1.%2.%3.%4."/>
      <w:lvlJc w:val="center"/>
      <w:pPr>
        <w:ind w:left="243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a8"/>
      <w:lvlText w:val="%1.%2.%3.%4.%5."/>
      <w:lvlJc w:val="left"/>
      <w:pPr>
        <w:ind w:left="311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636"/>
        </w:tabs>
        <w:ind w:left="4167"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19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492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495" w:hanging="2903"/>
      </w:pPr>
      <w:rPr>
        <w:rFonts w:ascii="David" w:hAnsi="David" w:cs="David" w:hint="default"/>
        <w:b w:val="0"/>
        <w:bCs w:val="0"/>
        <w:i w:val="0"/>
        <w:iCs w:val="0"/>
        <w:caps w:val="0"/>
        <w:strike w:val="0"/>
        <w:dstrike w:val="0"/>
        <w:vanish w:val="0"/>
        <w:sz w:val="24"/>
        <w:szCs w:val="24"/>
        <w:vertAlign w:val="baseline"/>
      </w:rPr>
    </w:lvl>
  </w:abstractNum>
  <w:abstractNum w:abstractNumId="81"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82" w15:restartNumberingAfterBreak="0">
    <w:nsid w:val="2EF7075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3"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8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8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7" w15:restartNumberingAfterBreak="0">
    <w:nsid w:val="34990733"/>
    <w:multiLevelType w:val="hybridMultilevel"/>
    <w:tmpl w:val="EB1E78F6"/>
    <w:lvl w:ilvl="0" w:tplc="899E14EC">
      <w:start w:val="10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9" w15:restartNumberingAfterBreak="0">
    <w:nsid w:val="35DF7AE0"/>
    <w:multiLevelType w:val="multilevel"/>
    <w:tmpl w:val="F29621AC"/>
    <w:lvl w:ilvl="0">
      <w:start w:val="1"/>
      <w:numFmt w:val="decimal"/>
      <w:lvlText w:val="%1."/>
      <w:lvlJc w:val="left"/>
      <w:pPr>
        <w:tabs>
          <w:tab w:val="num" w:pos="454"/>
        </w:tabs>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134"/>
        </w:tabs>
        <w:ind w:left="1134"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tabs>
          <w:tab w:val="num" w:pos="2098"/>
        </w:tabs>
        <w:ind w:left="2098" w:hanging="964"/>
      </w:pPr>
      <w:rPr>
        <w:rFonts w:hint="default"/>
        <w:b w:val="0"/>
        <w:bCs w:val="0"/>
      </w:rPr>
    </w:lvl>
    <w:lvl w:ilvl="3">
      <w:start w:val="1"/>
      <w:numFmt w:val="decimal"/>
      <w:lvlText w:val="%1.%2.%3.%4."/>
      <w:lvlJc w:val="left"/>
      <w:pPr>
        <w:tabs>
          <w:tab w:val="num" w:pos="3345"/>
        </w:tabs>
        <w:ind w:left="3345" w:hanging="1247"/>
      </w:pPr>
      <w:rPr>
        <w:rFonts w:hint="default"/>
        <w:b w:val="0"/>
        <w:bCs w:val="0"/>
      </w:rPr>
    </w:lvl>
    <w:lvl w:ilvl="4">
      <w:start w:val="1"/>
      <w:numFmt w:val="decimal"/>
      <w:lvlText w:val="%1.%2.%3.%4.%5."/>
      <w:lvlJc w:val="left"/>
      <w:pPr>
        <w:ind w:left="1700" w:hanging="340"/>
      </w:pPr>
      <w:rPr>
        <w:rFonts w:hint="default"/>
      </w:rPr>
    </w:lvl>
    <w:lvl w:ilvl="5">
      <w:start w:val="1"/>
      <w:numFmt w:val="decimal"/>
      <w:lvlText w:val="%1.%2.%3.%4.%5.%6."/>
      <w:lvlJc w:val="left"/>
      <w:pPr>
        <w:tabs>
          <w:tab w:val="num" w:pos="2041"/>
        </w:tabs>
        <w:ind w:left="2040" w:hanging="340"/>
      </w:pPr>
      <w:rPr>
        <w:rFonts w:hint="default"/>
      </w:rPr>
    </w:lvl>
    <w:lvl w:ilvl="6">
      <w:start w:val="1"/>
      <w:numFmt w:val="decimal"/>
      <w:lvlText w:val="%1.%2.%3.%4.%5.%6.%7."/>
      <w:lvlJc w:val="left"/>
      <w:pPr>
        <w:ind w:left="2380" w:hanging="340"/>
      </w:pPr>
      <w:rPr>
        <w:rFonts w:hint="default"/>
      </w:rPr>
    </w:lvl>
    <w:lvl w:ilvl="7">
      <w:start w:val="1"/>
      <w:numFmt w:val="decimal"/>
      <w:lvlText w:val="%1.%2.%3.%4.%5.%6.%7.%8."/>
      <w:lvlJc w:val="left"/>
      <w:pPr>
        <w:ind w:left="2720" w:hanging="340"/>
      </w:pPr>
      <w:rPr>
        <w:rFonts w:hint="default"/>
      </w:rPr>
    </w:lvl>
    <w:lvl w:ilvl="8">
      <w:start w:val="1"/>
      <w:numFmt w:val="decimal"/>
      <w:lvlText w:val="%1.%2.%3.%4.%5.%6.%7.%8.%9."/>
      <w:lvlJc w:val="left"/>
      <w:pPr>
        <w:ind w:left="3060" w:hanging="340"/>
      </w:pPr>
      <w:rPr>
        <w:rFonts w:hint="default"/>
      </w:rPr>
    </w:lvl>
  </w:abstractNum>
  <w:abstractNum w:abstractNumId="90"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36CA294C"/>
    <w:multiLevelType w:val="hybridMultilevel"/>
    <w:tmpl w:val="B2A84BAC"/>
    <w:lvl w:ilvl="0" w:tplc="726C08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73A6BF9"/>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7A7310A"/>
    <w:multiLevelType w:val="hybridMultilevel"/>
    <w:tmpl w:val="03A8AE9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9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6" w15:restartNumberingAfterBreak="0">
    <w:nsid w:val="39B0530B"/>
    <w:multiLevelType w:val="multilevel"/>
    <w:tmpl w:val="9DD8DE58"/>
    <w:lvl w:ilvl="0">
      <w:start w:val="3"/>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7" w15:restartNumberingAfterBreak="0">
    <w:nsid w:val="3A806D17"/>
    <w:multiLevelType w:val="multilevel"/>
    <w:tmpl w:val="7286DDDC"/>
    <w:lvl w:ilvl="0">
      <w:start w:val="3"/>
      <w:numFmt w:val="decimal"/>
      <w:lvlText w:val="%1"/>
      <w:lvlJc w:val="left"/>
      <w:pPr>
        <w:ind w:left="435" w:hanging="435"/>
      </w:pPr>
      <w:rPr>
        <w:rFonts w:hint="default"/>
      </w:rPr>
    </w:lvl>
    <w:lvl w:ilvl="1">
      <w:start w:val="7"/>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8"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9"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100"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15:restartNumberingAfterBreak="0">
    <w:nsid w:val="3F222CB0"/>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3FB4112D"/>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1022FD5"/>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0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0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6" w15:restartNumberingAfterBreak="0">
    <w:nsid w:val="41CE44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9" w15:restartNumberingAfterBreak="0">
    <w:nsid w:val="441F179A"/>
    <w:multiLevelType w:val="hybridMultilevel"/>
    <w:tmpl w:val="025CC156"/>
    <w:lvl w:ilvl="0" w:tplc="5ED2FD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2" w15:restartNumberingAfterBreak="0">
    <w:nsid w:val="48356781"/>
    <w:multiLevelType w:val="hybridMultilevel"/>
    <w:tmpl w:val="2A708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89C5CFA"/>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A1D0E41"/>
    <w:multiLevelType w:val="multilevel"/>
    <w:tmpl w:val="5B982E1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4A7D68A5"/>
    <w:multiLevelType w:val="multilevel"/>
    <w:tmpl w:val="DF22A2C8"/>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6" w15:restartNumberingAfterBreak="0">
    <w:nsid w:val="4BFC385C"/>
    <w:multiLevelType w:val="hybridMultilevel"/>
    <w:tmpl w:val="F0602062"/>
    <w:lvl w:ilvl="0" w:tplc="E328237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8" w15:restartNumberingAfterBreak="0">
    <w:nsid w:val="4F925B63"/>
    <w:multiLevelType w:val="hybridMultilevel"/>
    <w:tmpl w:val="966E9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2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1" w15:restartNumberingAfterBreak="0">
    <w:nsid w:val="514E63E1"/>
    <w:multiLevelType w:val="multilevel"/>
    <w:tmpl w:val="E1F64AC6"/>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2" w15:restartNumberingAfterBreak="0">
    <w:nsid w:val="517D6A78"/>
    <w:multiLevelType w:val="hybridMultilevel"/>
    <w:tmpl w:val="7D0EEB3A"/>
    <w:lvl w:ilvl="0" w:tplc="B922E15E">
      <w:start w:val="1"/>
      <w:numFmt w:val="hebrew1"/>
      <w:lvlText w:val="%1."/>
      <w:lvlJc w:val="left"/>
      <w:pPr>
        <w:tabs>
          <w:tab w:val="num" w:pos="3080"/>
        </w:tabs>
        <w:ind w:left="3080" w:hanging="360"/>
      </w:pPr>
      <w:rPr>
        <w:rFonts w:hint="default"/>
        <w:b w:val="0"/>
        <w:bCs w:val="0"/>
      </w:rPr>
    </w:lvl>
    <w:lvl w:ilvl="1" w:tplc="04090003" w:tentative="1">
      <w:start w:val="1"/>
      <w:numFmt w:val="lowerLetter"/>
      <w:lvlText w:val="%2."/>
      <w:lvlJc w:val="left"/>
      <w:pPr>
        <w:tabs>
          <w:tab w:val="num" w:pos="3800"/>
        </w:tabs>
        <w:ind w:left="3800" w:hanging="360"/>
      </w:pPr>
    </w:lvl>
    <w:lvl w:ilvl="2" w:tplc="04090005" w:tentative="1">
      <w:start w:val="1"/>
      <w:numFmt w:val="lowerRoman"/>
      <w:lvlText w:val="%3."/>
      <w:lvlJc w:val="right"/>
      <w:pPr>
        <w:tabs>
          <w:tab w:val="num" w:pos="4520"/>
        </w:tabs>
        <w:ind w:left="4520" w:hanging="180"/>
      </w:pPr>
    </w:lvl>
    <w:lvl w:ilvl="3" w:tplc="04090001" w:tentative="1">
      <w:start w:val="1"/>
      <w:numFmt w:val="decimal"/>
      <w:lvlText w:val="%4."/>
      <w:lvlJc w:val="left"/>
      <w:pPr>
        <w:tabs>
          <w:tab w:val="num" w:pos="5240"/>
        </w:tabs>
        <w:ind w:left="5240" w:hanging="360"/>
      </w:pPr>
    </w:lvl>
    <w:lvl w:ilvl="4" w:tplc="04090003" w:tentative="1">
      <w:start w:val="1"/>
      <w:numFmt w:val="lowerLetter"/>
      <w:lvlText w:val="%5."/>
      <w:lvlJc w:val="left"/>
      <w:pPr>
        <w:tabs>
          <w:tab w:val="num" w:pos="5960"/>
        </w:tabs>
        <w:ind w:left="5960" w:hanging="360"/>
      </w:pPr>
    </w:lvl>
    <w:lvl w:ilvl="5" w:tplc="04090005" w:tentative="1">
      <w:start w:val="1"/>
      <w:numFmt w:val="lowerRoman"/>
      <w:lvlText w:val="%6."/>
      <w:lvlJc w:val="right"/>
      <w:pPr>
        <w:tabs>
          <w:tab w:val="num" w:pos="6680"/>
        </w:tabs>
        <w:ind w:left="6680" w:hanging="180"/>
      </w:pPr>
    </w:lvl>
    <w:lvl w:ilvl="6" w:tplc="04090001" w:tentative="1">
      <w:start w:val="1"/>
      <w:numFmt w:val="decimal"/>
      <w:lvlText w:val="%7."/>
      <w:lvlJc w:val="left"/>
      <w:pPr>
        <w:tabs>
          <w:tab w:val="num" w:pos="7400"/>
        </w:tabs>
        <w:ind w:left="7400" w:hanging="360"/>
      </w:pPr>
    </w:lvl>
    <w:lvl w:ilvl="7" w:tplc="04090003" w:tentative="1">
      <w:start w:val="1"/>
      <w:numFmt w:val="lowerLetter"/>
      <w:lvlText w:val="%8."/>
      <w:lvlJc w:val="left"/>
      <w:pPr>
        <w:tabs>
          <w:tab w:val="num" w:pos="8120"/>
        </w:tabs>
        <w:ind w:left="8120" w:hanging="360"/>
      </w:pPr>
    </w:lvl>
    <w:lvl w:ilvl="8" w:tplc="04090005" w:tentative="1">
      <w:start w:val="1"/>
      <w:numFmt w:val="lowerRoman"/>
      <w:lvlText w:val="%9."/>
      <w:lvlJc w:val="right"/>
      <w:pPr>
        <w:tabs>
          <w:tab w:val="num" w:pos="8840"/>
        </w:tabs>
        <w:ind w:left="8840" w:hanging="180"/>
      </w:pPr>
    </w:lvl>
  </w:abstractNum>
  <w:abstractNum w:abstractNumId="123" w15:restartNumberingAfterBreak="0">
    <w:nsid w:val="51F90C4D"/>
    <w:multiLevelType w:val="hybridMultilevel"/>
    <w:tmpl w:val="F56CC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25" w15:restartNumberingAfterBreak="0">
    <w:nsid w:val="520C6CDB"/>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26" w15:restartNumberingAfterBreak="0">
    <w:nsid w:val="529D2A5A"/>
    <w:multiLevelType w:val="hybridMultilevel"/>
    <w:tmpl w:val="FD203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64C5A1D"/>
    <w:multiLevelType w:val="hybridMultilevel"/>
    <w:tmpl w:val="2B8E4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71D40B8"/>
    <w:multiLevelType w:val="hybridMultilevel"/>
    <w:tmpl w:val="E0E68CB0"/>
    <w:lvl w:ilvl="0" w:tplc="DC205D1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30" w15:restartNumberingAfterBreak="0">
    <w:nsid w:val="59556905"/>
    <w:multiLevelType w:val="hybridMultilevel"/>
    <w:tmpl w:val="49C20DC4"/>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13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2" w15:restartNumberingAfterBreak="0">
    <w:nsid w:val="5B0B0B2C"/>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4" w15:restartNumberingAfterBreak="0">
    <w:nsid w:val="5C6D1CFB"/>
    <w:multiLevelType w:val="hybridMultilevel"/>
    <w:tmpl w:val="07C21868"/>
    <w:lvl w:ilvl="0" w:tplc="42123980">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6"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7"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0"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1" w15:restartNumberingAfterBreak="0">
    <w:nsid w:val="633C3217"/>
    <w:multiLevelType w:val="hybridMultilevel"/>
    <w:tmpl w:val="C688F2D4"/>
    <w:lvl w:ilvl="0" w:tplc="AA889D0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46C6008"/>
    <w:multiLevelType w:val="hybridMultilevel"/>
    <w:tmpl w:val="94BEE204"/>
    <w:lvl w:ilvl="0" w:tplc="AB8C8C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5E41C7B"/>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4" w15:restartNumberingAfterBreak="0">
    <w:nsid w:val="6607722F"/>
    <w:multiLevelType w:val="hybridMultilevel"/>
    <w:tmpl w:val="94748924"/>
    <w:lvl w:ilvl="0" w:tplc="6E8A1BE2">
      <w:start w:val="1"/>
      <w:numFmt w:val="decimal"/>
      <w:lvlText w:val="%1."/>
      <w:lvlJc w:val="left"/>
      <w:pPr>
        <w:tabs>
          <w:tab w:val="num" w:pos="360"/>
        </w:tabs>
        <w:ind w:left="360" w:right="360" w:hanging="360"/>
      </w:p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45" w15:restartNumberingAfterBreak="0">
    <w:nsid w:val="675751DA"/>
    <w:multiLevelType w:val="multilevel"/>
    <w:tmpl w:val="701675C2"/>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4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7"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8"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49"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5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2" w15:restartNumberingAfterBreak="0">
    <w:nsid w:val="6C182108"/>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3" w15:restartNumberingAfterBreak="0">
    <w:nsid w:val="6C777208"/>
    <w:multiLevelType w:val="hybridMultilevel"/>
    <w:tmpl w:val="2B8E4D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D4E056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6"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5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5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59" w15:restartNumberingAfterBreak="0">
    <w:nsid w:val="7148222A"/>
    <w:multiLevelType w:val="multilevel"/>
    <w:tmpl w:val="D51E7932"/>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60" w15:restartNumberingAfterBreak="0">
    <w:nsid w:val="714A7839"/>
    <w:multiLevelType w:val="hybridMultilevel"/>
    <w:tmpl w:val="99223074"/>
    <w:lvl w:ilvl="0" w:tplc="87EA9310">
      <w:start w:val="1"/>
      <w:numFmt w:val="decimal"/>
      <w:lvlText w:val="%1."/>
      <w:lvlJc w:val="left"/>
      <w:pPr>
        <w:ind w:left="1080" w:hanging="720"/>
      </w:pPr>
      <w:rPr>
        <w:rFonts w:hint="default"/>
      </w:rPr>
    </w:lvl>
    <w:lvl w:ilvl="1" w:tplc="5C20BF80">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182665F"/>
    <w:multiLevelType w:val="hybridMultilevel"/>
    <w:tmpl w:val="9D1CE9E8"/>
    <w:lvl w:ilvl="0" w:tplc="04090001">
      <w:start w:val="1"/>
      <w:numFmt w:val="hebrew1"/>
      <w:lvlText w:val="%1."/>
      <w:lvlJc w:val="center"/>
      <w:pPr>
        <w:tabs>
          <w:tab w:val="num" w:pos="2360"/>
        </w:tabs>
        <w:ind w:left="2360" w:hanging="360"/>
      </w:pPr>
    </w:lvl>
    <w:lvl w:ilvl="1" w:tplc="04090003">
      <w:start w:val="1"/>
      <w:numFmt w:val="hebrew1"/>
      <w:lvlText w:val="%2."/>
      <w:lvlJc w:val="left"/>
      <w:pPr>
        <w:tabs>
          <w:tab w:val="num" w:pos="3080"/>
        </w:tabs>
        <w:ind w:left="3080" w:hanging="360"/>
      </w:pPr>
      <w:rPr>
        <w:rFonts w:hint="default"/>
      </w:rPr>
    </w:lvl>
    <w:lvl w:ilvl="2" w:tplc="F782E236">
      <w:start w:val="1"/>
      <w:numFmt w:val="decimal"/>
      <w:lvlText w:val="%3."/>
      <w:lvlJc w:val="left"/>
      <w:pPr>
        <w:ind w:left="3980" w:hanging="360"/>
      </w:pPr>
      <w:rPr>
        <w:rFonts w:hint="default"/>
      </w:rPr>
    </w:lvl>
    <w:lvl w:ilvl="3" w:tplc="04090001">
      <w:start w:val="1"/>
      <w:numFmt w:val="decimal"/>
      <w:lvlText w:val="%4."/>
      <w:lvlJc w:val="left"/>
      <w:pPr>
        <w:tabs>
          <w:tab w:val="num" w:pos="4520"/>
        </w:tabs>
        <w:ind w:left="4520" w:hanging="360"/>
      </w:pPr>
    </w:lvl>
    <w:lvl w:ilvl="4" w:tplc="04090003" w:tentative="1">
      <w:start w:val="1"/>
      <w:numFmt w:val="lowerLetter"/>
      <w:lvlText w:val="%5."/>
      <w:lvlJc w:val="left"/>
      <w:pPr>
        <w:tabs>
          <w:tab w:val="num" w:pos="5240"/>
        </w:tabs>
        <w:ind w:left="5240" w:hanging="360"/>
      </w:pPr>
    </w:lvl>
    <w:lvl w:ilvl="5" w:tplc="04090005" w:tentative="1">
      <w:start w:val="1"/>
      <w:numFmt w:val="lowerRoman"/>
      <w:lvlText w:val="%6."/>
      <w:lvlJc w:val="right"/>
      <w:pPr>
        <w:tabs>
          <w:tab w:val="num" w:pos="5960"/>
        </w:tabs>
        <w:ind w:left="5960" w:hanging="180"/>
      </w:pPr>
    </w:lvl>
    <w:lvl w:ilvl="6" w:tplc="04090001" w:tentative="1">
      <w:start w:val="1"/>
      <w:numFmt w:val="decimal"/>
      <w:lvlText w:val="%7."/>
      <w:lvlJc w:val="left"/>
      <w:pPr>
        <w:tabs>
          <w:tab w:val="num" w:pos="6680"/>
        </w:tabs>
        <w:ind w:left="6680" w:hanging="360"/>
      </w:pPr>
    </w:lvl>
    <w:lvl w:ilvl="7" w:tplc="04090003" w:tentative="1">
      <w:start w:val="1"/>
      <w:numFmt w:val="lowerLetter"/>
      <w:lvlText w:val="%8."/>
      <w:lvlJc w:val="left"/>
      <w:pPr>
        <w:tabs>
          <w:tab w:val="num" w:pos="7400"/>
        </w:tabs>
        <w:ind w:left="7400" w:hanging="360"/>
      </w:pPr>
    </w:lvl>
    <w:lvl w:ilvl="8" w:tplc="04090005" w:tentative="1">
      <w:start w:val="1"/>
      <w:numFmt w:val="lowerRoman"/>
      <w:lvlText w:val="%9."/>
      <w:lvlJc w:val="right"/>
      <w:pPr>
        <w:tabs>
          <w:tab w:val="num" w:pos="8120"/>
        </w:tabs>
        <w:ind w:left="8120" w:hanging="180"/>
      </w:pPr>
    </w:lvl>
  </w:abstractNum>
  <w:abstractNum w:abstractNumId="162" w15:restartNumberingAfterBreak="0">
    <w:nsid w:val="718A0BDF"/>
    <w:multiLevelType w:val="hybridMultilevel"/>
    <w:tmpl w:val="7EFACED0"/>
    <w:lvl w:ilvl="0" w:tplc="2F9CE4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72015F7F"/>
    <w:multiLevelType w:val="multilevel"/>
    <w:tmpl w:val="BD94594C"/>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64"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65" w15:restartNumberingAfterBreak="0">
    <w:nsid w:val="727E0D59"/>
    <w:multiLevelType w:val="hybridMultilevel"/>
    <w:tmpl w:val="B7F25C5C"/>
    <w:lvl w:ilvl="0" w:tplc="D2348BB8">
      <w:start w:val="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9"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7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2"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4"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75" w15:restartNumberingAfterBreak="0">
    <w:nsid w:val="7EFB4388"/>
    <w:multiLevelType w:val="hybridMultilevel"/>
    <w:tmpl w:val="8D4C4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3"/>
  </w:num>
  <w:num w:numId="2">
    <w:abstractNumId w:val="32"/>
  </w:num>
  <w:num w:numId="3">
    <w:abstractNumId w:val="0"/>
  </w:num>
  <w:num w:numId="4">
    <w:abstractNumId w:val="107"/>
  </w:num>
  <w:num w:numId="5">
    <w:abstractNumId w:val="1"/>
  </w:num>
  <w:num w:numId="6">
    <w:abstractNumId w:val="148"/>
  </w:num>
  <w:num w:numId="7">
    <w:abstractNumId w:val="77"/>
  </w:num>
  <w:num w:numId="8">
    <w:abstractNumId w:val="44"/>
  </w:num>
  <w:num w:numId="9">
    <w:abstractNumId w:val="131"/>
  </w:num>
  <w:num w:numId="10">
    <w:abstractNumId w:val="166"/>
  </w:num>
  <w:num w:numId="11">
    <w:abstractNumId w:val="65"/>
  </w:num>
  <w:num w:numId="12">
    <w:abstractNumId w:val="2"/>
  </w:num>
  <w:num w:numId="13">
    <w:abstractNumId w:val="41"/>
  </w:num>
  <w:num w:numId="14">
    <w:abstractNumId w:val="57"/>
  </w:num>
  <w:num w:numId="15">
    <w:abstractNumId w:val="136"/>
  </w:num>
  <w:num w:numId="16">
    <w:abstractNumId w:val="25"/>
  </w:num>
  <w:num w:numId="17">
    <w:abstractNumId w:val="110"/>
  </w:num>
  <w:num w:numId="18">
    <w:abstractNumId w:val="47"/>
  </w:num>
  <w:num w:numId="19">
    <w:abstractNumId w:val="88"/>
  </w:num>
  <w:num w:numId="20">
    <w:abstractNumId w:val="139"/>
  </w:num>
  <w:num w:numId="21">
    <w:abstractNumId w:val="86"/>
  </w:num>
  <w:num w:numId="22">
    <w:abstractNumId w:val="151"/>
  </w:num>
  <w:num w:numId="23">
    <w:abstractNumId w:val="5"/>
  </w:num>
  <w:num w:numId="24">
    <w:abstractNumId w:val="11"/>
  </w:num>
  <w:num w:numId="25">
    <w:abstractNumId w:val="83"/>
  </w:num>
  <w:num w:numId="26">
    <w:abstractNumId w:val="164"/>
  </w:num>
  <w:num w:numId="27">
    <w:abstractNumId w:val="149"/>
  </w:num>
  <w:num w:numId="28">
    <w:abstractNumId w:val="42"/>
  </w:num>
  <w:num w:numId="29">
    <w:abstractNumId w:val="138"/>
  </w:num>
  <w:num w:numId="30">
    <w:abstractNumId w:val="58"/>
  </w:num>
  <w:num w:numId="31">
    <w:abstractNumId w:val="69"/>
  </w:num>
  <w:num w:numId="32">
    <w:abstractNumId w:val="40"/>
  </w:num>
  <w:num w:numId="33">
    <w:abstractNumId w:val="135"/>
  </w:num>
  <w:num w:numId="34">
    <w:abstractNumId w:val="146"/>
  </w:num>
  <w:num w:numId="35">
    <w:abstractNumId w:val="90"/>
  </w:num>
  <w:num w:numId="36">
    <w:abstractNumId w:val="38"/>
  </w:num>
  <w:num w:numId="37">
    <w:abstractNumId w:val="108"/>
  </w:num>
  <w:num w:numId="38">
    <w:abstractNumId w:val="79"/>
  </w:num>
  <w:num w:numId="39">
    <w:abstractNumId w:val="171"/>
  </w:num>
  <w:num w:numId="40">
    <w:abstractNumId w:val="170"/>
  </w:num>
  <w:num w:numId="41">
    <w:abstractNumId w:val="144"/>
  </w:num>
  <w:num w:numId="42">
    <w:abstractNumId w:val="157"/>
  </w:num>
  <w:num w:numId="43">
    <w:abstractNumId w:val="104"/>
  </w:num>
  <w:num w:numId="44">
    <w:abstractNumId w:val="173"/>
  </w:num>
  <w:num w:numId="45">
    <w:abstractNumId w:val="155"/>
  </w:num>
  <w:num w:numId="46">
    <w:abstractNumId w:val="17"/>
  </w:num>
  <w:num w:numId="47">
    <w:abstractNumId w:val="85"/>
  </w:num>
  <w:num w:numId="48">
    <w:abstractNumId w:val="18"/>
  </w:num>
  <w:num w:numId="49">
    <w:abstractNumId w:val="95"/>
  </w:num>
  <w:num w:numId="50">
    <w:abstractNumId w:val="7"/>
  </w:num>
  <w:num w:numId="51">
    <w:abstractNumId w:val="167"/>
  </w:num>
  <w:num w:numId="52">
    <w:abstractNumId w:val="80"/>
  </w:num>
  <w:num w:numId="53">
    <w:abstractNumId w:val="147"/>
  </w:num>
  <w:num w:numId="54">
    <w:abstractNumId w:val="150"/>
  </w:num>
  <w:num w:numId="55">
    <w:abstractNumId w:val="6"/>
  </w:num>
  <w:num w:numId="56">
    <w:abstractNumId w:val="84"/>
  </w:num>
  <w:num w:numId="57">
    <w:abstractNumId w:val="30"/>
  </w:num>
  <w:num w:numId="58">
    <w:abstractNumId w:val="3"/>
  </w:num>
  <w:num w:numId="59">
    <w:abstractNumId w:val="12"/>
  </w:num>
  <w:num w:numId="60">
    <w:abstractNumId w:val="168"/>
  </w:num>
  <w:num w:numId="61">
    <w:abstractNumId w:val="158"/>
  </w:num>
  <w:num w:numId="62">
    <w:abstractNumId w:val="132"/>
  </w:num>
  <w:num w:numId="63">
    <w:abstractNumId w:val="10"/>
  </w:num>
  <w:num w:numId="64">
    <w:abstractNumId w:val="169"/>
  </w:num>
  <w:num w:numId="65">
    <w:abstractNumId w:val="156"/>
  </w:num>
  <w:num w:numId="66">
    <w:abstractNumId w:val="100"/>
  </w:num>
  <w:num w:numId="67">
    <w:abstractNumId w:val="114"/>
  </w:num>
  <w:num w:numId="68">
    <w:abstractNumId w:val="71"/>
  </w:num>
  <w:num w:numId="69">
    <w:abstractNumId w:val="140"/>
  </w:num>
  <w:num w:numId="70">
    <w:abstractNumId w:val="73"/>
  </w:num>
  <w:num w:numId="71">
    <w:abstractNumId w:val="43"/>
  </w:num>
  <w:num w:numId="72">
    <w:abstractNumId w:val="4"/>
  </w:num>
  <w:num w:numId="73">
    <w:abstractNumId w:val="81"/>
  </w:num>
  <w:num w:numId="74">
    <w:abstractNumId w:val="53"/>
  </w:num>
  <w:num w:numId="75">
    <w:abstractNumId w:val="15"/>
  </w:num>
  <w:num w:numId="76">
    <w:abstractNumId w:val="124"/>
  </w:num>
  <w:num w:numId="77">
    <w:abstractNumId w:val="111"/>
  </w:num>
  <w:num w:numId="78">
    <w:abstractNumId w:val="16"/>
  </w:num>
  <w:num w:numId="79">
    <w:abstractNumId w:val="94"/>
  </w:num>
  <w:num w:numId="80">
    <w:abstractNumId w:val="99"/>
  </w:num>
  <w:num w:numId="81">
    <w:abstractNumId w:val="28"/>
  </w:num>
  <w:num w:numId="82">
    <w:abstractNumId w:val="119"/>
  </w:num>
  <w:num w:numId="83">
    <w:abstractNumId w:val="68"/>
  </w:num>
  <w:num w:numId="84">
    <w:abstractNumId w:val="129"/>
  </w:num>
  <w:num w:numId="85">
    <w:abstractNumId w:val="98"/>
  </w:num>
  <w:num w:numId="86">
    <w:abstractNumId w:val="174"/>
  </w:num>
  <w:num w:numId="87">
    <w:abstractNumId w:val="24"/>
  </w:num>
  <w:num w:numId="88">
    <w:abstractNumId w:val="9"/>
  </w:num>
  <w:num w:numId="89">
    <w:abstractNumId w:val="172"/>
  </w:num>
  <w:num w:numId="90">
    <w:abstractNumId w:val="60"/>
  </w:num>
  <w:num w:numId="91">
    <w:abstractNumId w:val="61"/>
  </w:num>
  <w:num w:numId="9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65"/>
  </w:num>
  <w:num w:numId="95">
    <w:abstractNumId w:val="91"/>
  </w:num>
  <w:num w:numId="96">
    <w:abstractNumId w:val="45"/>
  </w:num>
  <w:num w:numId="97">
    <w:abstractNumId w:val="145"/>
  </w:num>
  <w:num w:numId="98">
    <w:abstractNumId w:val="76"/>
  </w:num>
  <w:num w:numId="99">
    <w:abstractNumId w:val="75"/>
  </w:num>
  <w:num w:numId="100">
    <w:abstractNumId w:val="96"/>
  </w:num>
  <w:num w:numId="101">
    <w:abstractNumId w:val="163"/>
  </w:num>
  <w:num w:numId="102">
    <w:abstractNumId w:val="14"/>
  </w:num>
  <w:num w:numId="103">
    <w:abstractNumId w:val="97"/>
  </w:num>
  <w:num w:numId="104">
    <w:abstractNumId w:val="125"/>
  </w:num>
  <w:num w:numId="105">
    <w:abstractNumId w:val="26"/>
  </w:num>
  <w:num w:numId="106">
    <w:abstractNumId w:val="80"/>
  </w:num>
  <w:num w:numId="107">
    <w:abstractNumId w:val="80"/>
  </w:num>
  <w:num w:numId="108">
    <w:abstractNumId w:val="80"/>
  </w:num>
  <w:num w:numId="109">
    <w:abstractNumId w:val="80"/>
  </w:num>
  <w:num w:numId="110">
    <w:abstractNumId w:val="152"/>
  </w:num>
  <w:num w:numId="111">
    <w:abstractNumId w:val="161"/>
  </w:num>
  <w:num w:numId="112">
    <w:abstractNumId w:val="49"/>
  </w:num>
  <w:num w:numId="113">
    <w:abstractNumId w:val="62"/>
  </w:num>
  <w:num w:numId="114">
    <w:abstractNumId w:val="122"/>
  </w:num>
  <w:num w:numId="115">
    <w:abstractNumId w:val="80"/>
  </w:num>
  <w:num w:numId="116">
    <w:abstractNumId w:val="80"/>
  </w:num>
  <w:num w:numId="117">
    <w:abstractNumId w:val="80"/>
  </w:num>
  <w:num w:numId="118">
    <w:abstractNumId w:val="80"/>
  </w:num>
  <w:num w:numId="119">
    <w:abstractNumId w:val="39"/>
  </w:num>
  <w:num w:numId="120">
    <w:abstractNumId w:val="80"/>
  </w:num>
  <w:num w:numId="121">
    <w:abstractNumId w:val="80"/>
  </w:num>
  <w:num w:numId="122">
    <w:abstractNumId w:val="80"/>
  </w:num>
  <w:num w:numId="123">
    <w:abstractNumId w:val="80"/>
  </w:num>
  <w:num w:numId="124">
    <w:abstractNumId w:val="80"/>
  </w:num>
  <w:num w:numId="125">
    <w:abstractNumId w:val="51"/>
  </w:num>
  <w:num w:numId="126">
    <w:abstractNumId w:val="80"/>
  </w:num>
  <w:num w:numId="127">
    <w:abstractNumId w:val="127"/>
  </w:num>
  <w:num w:numId="128">
    <w:abstractNumId w:val="113"/>
  </w:num>
  <w:num w:numId="129">
    <w:abstractNumId w:val="80"/>
  </w:num>
  <w:num w:numId="130">
    <w:abstractNumId w:val="175"/>
  </w:num>
  <w:num w:numId="131">
    <w:abstractNumId w:val="80"/>
  </w:num>
  <w:num w:numId="132">
    <w:abstractNumId w:val="80"/>
  </w:num>
  <w:num w:numId="133">
    <w:abstractNumId w:val="89"/>
  </w:num>
  <w:num w:numId="13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80"/>
  </w:num>
  <w:num w:numId="136">
    <w:abstractNumId w:val="103"/>
  </w:num>
  <w:num w:numId="137">
    <w:abstractNumId w:val="80"/>
  </w:num>
  <w:num w:numId="138">
    <w:abstractNumId w:val="80"/>
  </w:num>
  <w:num w:numId="139">
    <w:abstractNumId w:val="80"/>
  </w:num>
  <w:num w:numId="140">
    <w:abstractNumId w:val="80"/>
  </w:num>
  <w:num w:numId="141">
    <w:abstractNumId w:val="80"/>
  </w:num>
  <w:num w:numId="142">
    <w:abstractNumId w:val="154"/>
  </w:num>
  <w:num w:numId="143">
    <w:abstractNumId w:val="35"/>
  </w:num>
  <w:num w:numId="144">
    <w:abstractNumId w:val="82"/>
  </w:num>
  <w:num w:numId="145">
    <w:abstractNumId w:val="27"/>
  </w:num>
  <w:num w:numId="146">
    <w:abstractNumId w:val="92"/>
  </w:num>
  <w:num w:numId="147">
    <w:abstractNumId w:val="130"/>
  </w:num>
  <w:num w:numId="148">
    <w:abstractNumId w:val="74"/>
  </w:num>
  <w:num w:numId="149">
    <w:abstractNumId w:val="80"/>
  </w:num>
  <w:num w:numId="150">
    <w:abstractNumId w:val="80"/>
  </w:num>
  <w:num w:numId="151">
    <w:abstractNumId w:val="80"/>
  </w:num>
  <w:num w:numId="152">
    <w:abstractNumId w:val="80"/>
  </w:num>
  <w:num w:numId="153">
    <w:abstractNumId w:val="80"/>
  </w:num>
  <w:num w:numId="154">
    <w:abstractNumId w:val="80"/>
  </w:num>
  <w:num w:numId="155">
    <w:abstractNumId w:val="80"/>
  </w:num>
  <w:num w:numId="156">
    <w:abstractNumId w:val="80"/>
  </w:num>
  <w:num w:numId="157">
    <w:abstractNumId w:val="80"/>
  </w:num>
  <w:num w:numId="158">
    <w:abstractNumId w:val="80"/>
  </w:num>
  <w:num w:numId="159">
    <w:abstractNumId w:val="80"/>
  </w:num>
  <w:num w:numId="160">
    <w:abstractNumId w:val="80"/>
  </w:num>
  <w:num w:numId="161">
    <w:abstractNumId w:val="80"/>
  </w:num>
  <w:num w:numId="162">
    <w:abstractNumId w:val="80"/>
  </w:num>
  <w:num w:numId="163">
    <w:abstractNumId w:val="80"/>
  </w:num>
  <w:num w:numId="164">
    <w:abstractNumId w:val="80"/>
  </w:num>
  <w:num w:numId="165">
    <w:abstractNumId w:val="80"/>
  </w:num>
  <w:num w:numId="166">
    <w:abstractNumId w:val="80"/>
  </w:num>
  <w:num w:numId="167">
    <w:abstractNumId w:val="80"/>
  </w:num>
  <w:num w:numId="168">
    <w:abstractNumId w:val="80"/>
  </w:num>
  <w:num w:numId="169">
    <w:abstractNumId w:val="80"/>
  </w:num>
  <w:num w:numId="170">
    <w:abstractNumId w:val="80"/>
  </w:num>
  <w:num w:numId="171">
    <w:abstractNumId w:val="80"/>
  </w:num>
  <w:num w:numId="172">
    <w:abstractNumId w:val="80"/>
  </w:num>
  <w:num w:numId="173">
    <w:abstractNumId w:val="80"/>
  </w:num>
  <w:num w:numId="174">
    <w:abstractNumId w:val="80"/>
  </w:num>
  <w:num w:numId="175">
    <w:abstractNumId w:val="80"/>
  </w:num>
  <w:num w:numId="176">
    <w:abstractNumId w:val="80"/>
  </w:num>
  <w:num w:numId="177">
    <w:abstractNumId w:val="80"/>
  </w:num>
  <w:num w:numId="178">
    <w:abstractNumId w:val="80"/>
  </w:num>
  <w:num w:numId="179">
    <w:abstractNumId w:val="80"/>
  </w:num>
  <w:num w:numId="180">
    <w:abstractNumId w:val="80"/>
  </w:num>
  <w:num w:numId="181">
    <w:abstractNumId w:val="80"/>
  </w:num>
  <w:num w:numId="182">
    <w:abstractNumId w:val="80"/>
  </w:num>
  <w:num w:numId="183">
    <w:abstractNumId w:val="80"/>
  </w:num>
  <w:num w:numId="184">
    <w:abstractNumId w:val="80"/>
  </w:num>
  <w:num w:numId="185">
    <w:abstractNumId w:val="80"/>
  </w:num>
  <w:num w:numId="186">
    <w:abstractNumId w:val="80"/>
  </w:num>
  <w:num w:numId="187">
    <w:abstractNumId w:val="80"/>
  </w:num>
  <w:num w:numId="188">
    <w:abstractNumId w:val="80"/>
  </w:num>
  <w:num w:numId="189">
    <w:abstractNumId w:val="80"/>
  </w:num>
  <w:num w:numId="190">
    <w:abstractNumId w:val="80"/>
  </w:num>
  <w:num w:numId="191">
    <w:abstractNumId w:val="80"/>
  </w:num>
  <w:num w:numId="192">
    <w:abstractNumId w:val="80"/>
  </w:num>
  <w:num w:numId="193">
    <w:abstractNumId w:val="80"/>
  </w:num>
  <w:num w:numId="194">
    <w:abstractNumId w:val="80"/>
  </w:num>
  <w:num w:numId="195">
    <w:abstractNumId w:val="80"/>
  </w:num>
  <w:num w:numId="196">
    <w:abstractNumId w:val="80"/>
  </w:num>
  <w:num w:numId="197">
    <w:abstractNumId w:val="80"/>
  </w:num>
  <w:num w:numId="198">
    <w:abstractNumId w:val="80"/>
  </w:num>
  <w:num w:numId="199">
    <w:abstractNumId w:val="80"/>
  </w:num>
  <w:num w:numId="200">
    <w:abstractNumId w:val="80"/>
  </w:num>
  <w:num w:numId="201">
    <w:abstractNumId w:val="80"/>
  </w:num>
  <w:num w:numId="202">
    <w:abstractNumId w:val="80"/>
  </w:num>
  <w:num w:numId="203">
    <w:abstractNumId w:val="80"/>
  </w:num>
  <w:num w:numId="204">
    <w:abstractNumId w:val="80"/>
  </w:num>
  <w:num w:numId="205">
    <w:abstractNumId w:val="80"/>
  </w:num>
  <w:num w:numId="206">
    <w:abstractNumId w:val="80"/>
  </w:num>
  <w:num w:numId="207">
    <w:abstractNumId w:val="80"/>
  </w:num>
  <w:num w:numId="208">
    <w:abstractNumId w:val="80"/>
  </w:num>
  <w:num w:numId="209">
    <w:abstractNumId w:val="80"/>
  </w:num>
  <w:num w:numId="210">
    <w:abstractNumId w:val="80"/>
  </w:num>
  <w:num w:numId="211">
    <w:abstractNumId w:val="80"/>
  </w:num>
  <w:num w:numId="212">
    <w:abstractNumId w:val="80"/>
  </w:num>
  <w:num w:numId="213">
    <w:abstractNumId w:val="80"/>
  </w:num>
  <w:num w:numId="214">
    <w:abstractNumId w:val="80"/>
  </w:num>
  <w:num w:numId="215">
    <w:abstractNumId w:val="80"/>
  </w:num>
  <w:num w:numId="216">
    <w:abstractNumId w:val="80"/>
  </w:num>
  <w:num w:numId="217">
    <w:abstractNumId w:val="80"/>
  </w:num>
  <w:num w:numId="218">
    <w:abstractNumId w:val="80"/>
  </w:num>
  <w:num w:numId="219">
    <w:abstractNumId w:val="80"/>
  </w:num>
  <w:num w:numId="220">
    <w:abstractNumId w:val="80"/>
  </w:num>
  <w:num w:numId="221">
    <w:abstractNumId w:val="80"/>
  </w:num>
  <w:num w:numId="222">
    <w:abstractNumId w:val="80"/>
  </w:num>
  <w:num w:numId="223">
    <w:abstractNumId w:val="80"/>
  </w:num>
  <w:num w:numId="224">
    <w:abstractNumId w:val="80"/>
  </w:num>
  <w:num w:numId="225">
    <w:abstractNumId w:val="80"/>
  </w:num>
  <w:num w:numId="226">
    <w:abstractNumId w:val="80"/>
  </w:num>
  <w:num w:numId="227">
    <w:abstractNumId w:val="80"/>
  </w:num>
  <w:num w:numId="228">
    <w:abstractNumId w:val="80"/>
  </w:num>
  <w:num w:numId="229">
    <w:abstractNumId w:val="80"/>
  </w:num>
  <w:num w:numId="230">
    <w:abstractNumId w:val="80"/>
  </w:num>
  <w:num w:numId="231">
    <w:abstractNumId w:val="80"/>
  </w:num>
  <w:num w:numId="232">
    <w:abstractNumId w:val="80"/>
  </w:num>
  <w:num w:numId="233">
    <w:abstractNumId w:val="80"/>
  </w:num>
  <w:num w:numId="234">
    <w:abstractNumId w:val="80"/>
  </w:num>
  <w:num w:numId="235">
    <w:abstractNumId w:val="80"/>
  </w:num>
  <w:num w:numId="236">
    <w:abstractNumId w:val="80"/>
  </w:num>
  <w:num w:numId="237">
    <w:abstractNumId w:val="80"/>
  </w:num>
  <w:num w:numId="238">
    <w:abstractNumId w:val="80"/>
  </w:num>
  <w:num w:numId="239">
    <w:abstractNumId w:val="80"/>
  </w:num>
  <w:num w:numId="240">
    <w:abstractNumId w:val="80"/>
  </w:num>
  <w:num w:numId="241">
    <w:abstractNumId w:val="80"/>
  </w:num>
  <w:num w:numId="242">
    <w:abstractNumId w:val="80"/>
  </w:num>
  <w:num w:numId="243">
    <w:abstractNumId w:val="80"/>
  </w:num>
  <w:num w:numId="244">
    <w:abstractNumId w:val="80"/>
  </w:num>
  <w:num w:numId="245">
    <w:abstractNumId w:val="80"/>
  </w:num>
  <w:num w:numId="246">
    <w:abstractNumId w:val="80"/>
  </w:num>
  <w:num w:numId="247">
    <w:abstractNumId w:val="80"/>
  </w:num>
  <w:num w:numId="248">
    <w:abstractNumId w:val="80"/>
  </w:num>
  <w:num w:numId="249">
    <w:abstractNumId w:val="80"/>
  </w:num>
  <w:num w:numId="250">
    <w:abstractNumId w:val="80"/>
  </w:num>
  <w:num w:numId="251">
    <w:abstractNumId w:val="80"/>
  </w:num>
  <w:num w:numId="252">
    <w:abstractNumId w:val="80"/>
  </w:num>
  <w:num w:numId="253">
    <w:abstractNumId w:val="80"/>
  </w:num>
  <w:num w:numId="254">
    <w:abstractNumId w:val="80"/>
  </w:num>
  <w:num w:numId="255">
    <w:abstractNumId w:val="80"/>
  </w:num>
  <w:num w:numId="256">
    <w:abstractNumId w:val="80"/>
  </w:num>
  <w:num w:numId="257">
    <w:abstractNumId w:val="80"/>
  </w:num>
  <w:num w:numId="258">
    <w:abstractNumId w:val="80"/>
  </w:num>
  <w:num w:numId="259">
    <w:abstractNumId w:val="80"/>
  </w:num>
  <w:num w:numId="260">
    <w:abstractNumId w:val="80"/>
  </w:num>
  <w:num w:numId="261">
    <w:abstractNumId w:val="80"/>
  </w:num>
  <w:num w:numId="262">
    <w:abstractNumId w:val="80"/>
  </w:num>
  <w:num w:numId="263">
    <w:abstractNumId w:val="80"/>
  </w:num>
  <w:num w:numId="264">
    <w:abstractNumId w:val="80"/>
  </w:num>
  <w:num w:numId="265">
    <w:abstractNumId w:val="80"/>
  </w:num>
  <w:num w:numId="266">
    <w:abstractNumId w:val="80"/>
  </w:num>
  <w:num w:numId="267">
    <w:abstractNumId w:val="80"/>
  </w:num>
  <w:num w:numId="268">
    <w:abstractNumId w:val="80"/>
  </w:num>
  <w:num w:numId="269">
    <w:abstractNumId w:val="80"/>
  </w:num>
  <w:num w:numId="270">
    <w:abstractNumId w:val="80"/>
  </w:num>
  <w:num w:numId="271">
    <w:abstractNumId w:val="80"/>
  </w:num>
  <w:num w:numId="272">
    <w:abstractNumId w:val="80"/>
  </w:num>
  <w:num w:numId="273">
    <w:abstractNumId w:val="80"/>
  </w:num>
  <w:num w:numId="274">
    <w:abstractNumId w:val="80"/>
  </w:num>
  <w:num w:numId="275">
    <w:abstractNumId w:val="80"/>
  </w:num>
  <w:num w:numId="276">
    <w:abstractNumId w:val="80"/>
  </w:num>
  <w:num w:numId="277">
    <w:abstractNumId w:val="80"/>
  </w:num>
  <w:num w:numId="278">
    <w:abstractNumId w:val="80"/>
  </w:num>
  <w:num w:numId="279">
    <w:abstractNumId w:val="80"/>
  </w:num>
  <w:num w:numId="280">
    <w:abstractNumId w:val="80"/>
  </w:num>
  <w:num w:numId="281">
    <w:abstractNumId w:val="80"/>
  </w:num>
  <w:num w:numId="282">
    <w:abstractNumId w:val="80"/>
  </w:num>
  <w:num w:numId="283">
    <w:abstractNumId w:val="80"/>
  </w:num>
  <w:num w:numId="284">
    <w:abstractNumId w:val="80"/>
  </w:num>
  <w:num w:numId="285">
    <w:abstractNumId w:val="80"/>
  </w:num>
  <w:num w:numId="286">
    <w:abstractNumId w:val="80"/>
  </w:num>
  <w:num w:numId="287">
    <w:abstractNumId w:val="80"/>
  </w:num>
  <w:num w:numId="288">
    <w:abstractNumId w:val="80"/>
  </w:num>
  <w:num w:numId="289">
    <w:abstractNumId w:val="80"/>
  </w:num>
  <w:num w:numId="290">
    <w:abstractNumId w:val="80"/>
  </w:num>
  <w:num w:numId="291">
    <w:abstractNumId w:val="80"/>
  </w:num>
  <w:num w:numId="292">
    <w:abstractNumId w:val="80"/>
  </w:num>
  <w:num w:numId="293">
    <w:abstractNumId w:val="80"/>
  </w:num>
  <w:num w:numId="294">
    <w:abstractNumId w:val="80"/>
  </w:num>
  <w:num w:numId="295">
    <w:abstractNumId w:val="80"/>
  </w:num>
  <w:num w:numId="296">
    <w:abstractNumId w:val="80"/>
  </w:num>
  <w:num w:numId="297">
    <w:abstractNumId w:val="80"/>
  </w:num>
  <w:num w:numId="298">
    <w:abstractNumId w:val="80"/>
  </w:num>
  <w:num w:numId="299">
    <w:abstractNumId w:val="80"/>
  </w:num>
  <w:num w:numId="300">
    <w:abstractNumId w:val="80"/>
  </w:num>
  <w:num w:numId="301">
    <w:abstractNumId w:val="80"/>
  </w:num>
  <w:num w:numId="302">
    <w:abstractNumId w:val="80"/>
  </w:num>
  <w:num w:numId="303">
    <w:abstractNumId w:val="80"/>
  </w:num>
  <w:num w:numId="304">
    <w:abstractNumId w:val="80"/>
  </w:num>
  <w:num w:numId="305">
    <w:abstractNumId w:val="80"/>
  </w:num>
  <w:num w:numId="306">
    <w:abstractNumId w:val="80"/>
  </w:num>
  <w:num w:numId="307">
    <w:abstractNumId w:val="80"/>
  </w:num>
  <w:num w:numId="308">
    <w:abstractNumId w:val="80"/>
  </w:num>
  <w:num w:numId="309">
    <w:abstractNumId w:val="80"/>
  </w:num>
  <w:num w:numId="310">
    <w:abstractNumId w:val="80"/>
  </w:num>
  <w:num w:numId="311">
    <w:abstractNumId w:val="80"/>
  </w:num>
  <w:num w:numId="312">
    <w:abstractNumId w:val="80"/>
  </w:num>
  <w:num w:numId="313">
    <w:abstractNumId w:val="80"/>
  </w:num>
  <w:num w:numId="314">
    <w:abstractNumId w:val="80"/>
  </w:num>
  <w:num w:numId="315">
    <w:abstractNumId w:val="112"/>
  </w:num>
  <w:num w:numId="316">
    <w:abstractNumId w:val="80"/>
  </w:num>
  <w:num w:numId="317">
    <w:abstractNumId w:val="80"/>
  </w:num>
  <w:num w:numId="318">
    <w:abstractNumId w:val="80"/>
  </w:num>
  <w:num w:numId="319">
    <w:abstractNumId w:val="80"/>
  </w:num>
  <w:num w:numId="320">
    <w:abstractNumId w:val="80"/>
  </w:num>
  <w:num w:numId="321">
    <w:abstractNumId w:val="80"/>
  </w:num>
  <w:num w:numId="322">
    <w:abstractNumId w:val="80"/>
  </w:num>
  <w:num w:numId="323">
    <w:abstractNumId w:val="80"/>
  </w:num>
  <w:num w:numId="324">
    <w:abstractNumId w:val="80"/>
  </w:num>
  <w:num w:numId="325">
    <w:abstractNumId w:val="80"/>
  </w:num>
  <w:num w:numId="326">
    <w:abstractNumId w:val="80"/>
  </w:num>
  <w:num w:numId="327">
    <w:abstractNumId w:val="80"/>
  </w:num>
  <w:num w:numId="328">
    <w:abstractNumId w:val="80"/>
  </w:num>
  <w:num w:numId="329">
    <w:abstractNumId w:val="80"/>
  </w:num>
  <w:num w:numId="330">
    <w:abstractNumId w:val="80"/>
  </w:num>
  <w:num w:numId="331">
    <w:abstractNumId w:val="80"/>
  </w:num>
  <w:num w:numId="332">
    <w:abstractNumId w:val="80"/>
  </w:num>
  <w:num w:numId="333">
    <w:abstractNumId w:val="80"/>
  </w:num>
  <w:num w:numId="334">
    <w:abstractNumId w:val="80"/>
  </w:num>
  <w:num w:numId="335">
    <w:abstractNumId w:val="80"/>
  </w:num>
  <w:num w:numId="336">
    <w:abstractNumId w:val="80"/>
  </w:num>
  <w:num w:numId="337">
    <w:abstractNumId w:val="80"/>
  </w:num>
  <w:num w:numId="338">
    <w:abstractNumId w:val="80"/>
  </w:num>
  <w:num w:numId="339">
    <w:abstractNumId w:val="80"/>
  </w:num>
  <w:num w:numId="340">
    <w:abstractNumId w:val="153"/>
  </w:num>
  <w:num w:numId="341">
    <w:abstractNumId w:val="8"/>
  </w:num>
  <w:num w:numId="342">
    <w:abstractNumId w:val="48"/>
  </w:num>
  <w:num w:numId="343">
    <w:abstractNumId w:val="31"/>
  </w:num>
  <w:num w:numId="344">
    <w:abstractNumId w:val="80"/>
  </w:num>
  <w:num w:numId="345">
    <w:abstractNumId w:val="72"/>
  </w:num>
  <w:num w:numId="346">
    <w:abstractNumId w:val="80"/>
  </w:num>
  <w:num w:numId="347">
    <w:abstractNumId w:val="80"/>
  </w:num>
  <w:num w:numId="348">
    <w:abstractNumId w:val="134"/>
  </w:num>
  <w:num w:numId="349">
    <w:abstractNumId w:val="54"/>
  </w:num>
  <w:num w:numId="350">
    <w:abstractNumId w:val="13"/>
  </w:num>
  <w:num w:numId="351">
    <w:abstractNumId w:val="78"/>
  </w:num>
  <w:num w:numId="352">
    <w:abstractNumId w:val="80"/>
  </w:num>
  <w:num w:numId="353">
    <w:abstractNumId w:val="80"/>
  </w:num>
  <w:num w:numId="354">
    <w:abstractNumId w:val="80"/>
  </w:num>
  <w:num w:numId="355">
    <w:abstractNumId w:val="80"/>
  </w:num>
  <w:num w:numId="356">
    <w:abstractNumId w:val="80"/>
  </w:num>
  <w:num w:numId="357">
    <w:abstractNumId w:val="80"/>
  </w:num>
  <w:num w:numId="358">
    <w:abstractNumId w:val="80"/>
  </w:num>
  <w:num w:numId="359">
    <w:abstractNumId w:val="80"/>
  </w:num>
  <w:num w:numId="360">
    <w:abstractNumId w:val="80"/>
  </w:num>
  <w:num w:numId="361">
    <w:abstractNumId w:val="80"/>
  </w:num>
  <w:num w:numId="362">
    <w:abstractNumId w:val="80"/>
  </w:num>
  <w:num w:numId="363">
    <w:abstractNumId w:val="80"/>
  </w:num>
  <w:num w:numId="364">
    <w:abstractNumId w:val="80"/>
  </w:num>
  <w:num w:numId="365">
    <w:abstractNumId w:val="80"/>
  </w:num>
  <w:num w:numId="366">
    <w:abstractNumId w:val="80"/>
  </w:num>
  <w:num w:numId="367">
    <w:abstractNumId w:val="126"/>
  </w:num>
  <w:num w:numId="368">
    <w:abstractNumId w:val="80"/>
  </w:num>
  <w:num w:numId="369">
    <w:abstractNumId w:val="80"/>
  </w:num>
  <w:num w:numId="370">
    <w:abstractNumId w:val="80"/>
  </w:num>
  <w:num w:numId="371">
    <w:abstractNumId w:val="80"/>
  </w:num>
  <w:num w:numId="372">
    <w:abstractNumId w:val="80"/>
  </w:num>
  <w:num w:numId="373">
    <w:abstractNumId w:val="80"/>
  </w:num>
  <w:num w:numId="374">
    <w:abstractNumId w:val="80"/>
  </w:num>
  <w:num w:numId="375">
    <w:abstractNumId w:val="80"/>
  </w:num>
  <w:num w:numId="376">
    <w:abstractNumId w:val="80"/>
  </w:num>
  <w:num w:numId="377">
    <w:abstractNumId w:val="80"/>
  </w:num>
  <w:num w:numId="378">
    <w:abstractNumId w:val="80"/>
  </w:num>
  <w:num w:numId="379">
    <w:abstractNumId w:val="80"/>
  </w:num>
  <w:num w:numId="380">
    <w:abstractNumId w:val="80"/>
  </w:num>
  <w:num w:numId="381">
    <w:abstractNumId w:val="80"/>
  </w:num>
  <w:num w:numId="382">
    <w:abstractNumId w:val="80"/>
  </w:num>
  <w:num w:numId="383">
    <w:abstractNumId w:val="80"/>
  </w:num>
  <w:num w:numId="384">
    <w:abstractNumId w:val="80"/>
  </w:num>
  <w:num w:numId="385">
    <w:abstractNumId w:val="80"/>
  </w:num>
  <w:num w:numId="386">
    <w:abstractNumId w:val="80"/>
  </w:num>
  <w:num w:numId="387">
    <w:abstractNumId w:val="80"/>
  </w:num>
  <w:num w:numId="388">
    <w:abstractNumId w:val="80"/>
  </w:num>
  <w:num w:numId="389">
    <w:abstractNumId w:val="80"/>
  </w:num>
  <w:num w:numId="390">
    <w:abstractNumId w:val="80"/>
  </w:num>
  <w:num w:numId="391">
    <w:abstractNumId w:val="70"/>
  </w:num>
  <w:num w:numId="392">
    <w:abstractNumId w:val="80"/>
  </w:num>
  <w:num w:numId="393">
    <w:abstractNumId w:val="52"/>
  </w:num>
  <w:num w:numId="394">
    <w:abstractNumId w:val="80"/>
  </w:num>
  <w:num w:numId="395">
    <w:abstractNumId w:val="80"/>
  </w:num>
  <w:num w:numId="396">
    <w:abstractNumId w:val="80"/>
  </w:num>
  <w:num w:numId="397">
    <w:abstractNumId w:val="80"/>
  </w:num>
  <w:num w:numId="398">
    <w:abstractNumId w:val="80"/>
  </w:num>
  <w:num w:numId="399">
    <w:abstractNumId w:val="80"/>
  </w:num>
  <w:num w:numId="400">
    <w:abstractNumId w:val="80"/>
  </w:num>
  <w:num w:numId="401">
    <w:abstractNumId w:val="80"/>
  </w:num>
  <w:num w:numId="402">
    <w:abstractNumId w:val="80"/>
  </w:num>
  <w:num w:numId="403">
    <w:abstractNumId w:val="80"/>
  </w:num>
  <w:num w:numId="404">
    <w:abstractNumId w:val="80"/>
  </w:num>
  <w:num w:numId="405">
    <w:abstractNumId w:val="80"/>
  </w:num>
  <w:num w:numId="406">
    <w:abstractNumId w:val="80"/>
  </w:num>
  <w:num w:numId="407">
    <w:abstractNumId w:val="80"/>
  </w:num>
  <w:num w:numId="408">
    <w:abstractNumId w:val="80"/>
  </w:num>
  <w:num w:numId="409">
    <w:abstractNumId w:val="80"/>
  </w:num>
  <w:num w:numId="410">
    <w:abstractNumId w:val="80"/>
  </w:num>
  <w:num w:numId="411">
    <w:abstractNumId w:val="80"/>
  </w:num>
  <w:num w:numId="412">
    <w:abstractNumId w:val="80"/>
  </w:num>
  <w:num w:numId="413">
    <w:abstractNumId w:val="55"/>
  </w:num>
  <w:num w:numId="414">
    <w:abstractNumId w:val="67"/>
  </w:num>
  <w:num w:numId="415">
    <w:abstractNumId w:val="29"/>
  </w:num>
  <w:num w:numId="416">
    <w:abstractNumId w:val="102"/>
  </w:num>
  <w:num w:numId="417">
    <w:abstractNumId w:val="36"/>
  </w:num>
  <w:num w:numId="418">
    <w:abstractNumId w:val="64"/>
  </w:num>
  <w:num w:numId="419">
    <w:abstractNumId w:val="123"/>
  </w:num>
  <w:num w:numId="420">
    <w:abstractNumId w:val="23"/>
  </w:num>
  <w:num w:numId="421">
    <w:abstractNumId w:val="143"/>
  </w:num>
  <w:num w:numId="422">
    <w:abstractNumId w:val="50"/>
  </w:num>
  <w:num w:numId="423">
    <w:abstractNumId w:val="80"/>
  </w:num>
  <w:num w:numId="424">
    <w:abstractNumId w:val="80"/>
  </w:num>
  <w:num w:numId="425">
    <w:abstractNumId w:val="80"/>
  </w:num>
  <w:num w:numId="426">
    <w:abstractNumId w:val="80"/>
  </w:num>
  <w:num w:numId="427">
    <w:abstractNumId w:val="101"/>
  </w:num>
  <w:num w:numId="428">
    <w:abstractNumId w:val="115"/>
  </w:num>
  <w:num w:numId="429">
    <w:abstractNumId w:val="160"/>
  </w:num>
  <w:num w:numId="430">
    <w:abstractNumId w:val="128"/>
  </w:num>
  <w:num w:numId="431">
    <w:abstractNumId w:val="141"/>
  </w:num>
  <w:num w:numId="432">
    <w:abstractNumId w:val="142"/>
  </w:num>
  <w:num w:numId="433">
    <w:abstractNumId w:val="159"/>
  </w:num>
  <w:num w:numId="434">
    <w:abstractNumId w:val="106"/>
  </w:num>
  <w:num w:numId="435">
    <w:abstractNumId w:val="93"/>
  </w:num>
  <w:num w:numId="436">
    <w:abstractNumId w:val="22"/>
  </w:num>
  <w:num w:numId="437">
    <w:abstractNumId w:val="59"/>
  </w:num>
  <w:num w:numId="438">
    <w:abstractNumId w:val="80"/>
  </w:num>
  <w:num w:numId="439">
    <w:abstractNumId w:val="80"/>
  </w:num>
  <w:num w:numId="440">
    <w:abstractNumId w:val="80"/>
  </w:num>
  <w:num w:numId="441">
    <w:abstractNumId w:val="80"/>
  </w:num>
  <w:num w:numId="442">
    <w:abstractNumId w:val="63"/>
  </w:num>
  <w:num w:numId="443">
    <w:abstractNumId w:val="80"/>
  </w:num>
  <w:num w:numId="444">
    <w:abstractNumId w:val="80"/>
  </w:num>
  <w:num w:numId="445">
    <w:abstractNumId w:val="80"/>
  </w:num>
  <w:num w:numId="446">
    <w:abstractNumId w:val="80"/>
  </w:num>
  <w:num w:numId="447">
    <w:abstractNumId w:val="80"/>
  </w:num>
  <w:num w:numId="448">
    <w:abstractNumId w:val="80"/>
  </w:num>
  <w:num w:numId="449">
    <w:abstractNumId w:val="117"/>
  </w:num>
  <w:num w:numId="450">
    <w:abstractNumId w:val="80"/>
  </w:num>
  <w:num w:numId="451">
    <w:abstractNumId w:val="80"/>
  </w:num>
  <w:num w:numId="452">
    <w:abstractNumId w:val="80"/>
  </w:num>
  <w:num w:numId="453">
    <w:abstractNumId w:val="162"/>
  </w:num>
  <w:num w:numId="454">
    <w:abstractNumId w:val="33"/>
  </w:num>
  <w:num w:numId="455">
    <w:abstractNumId w:val="80"/>
  </w:num>
  <w:num w:numId="456">
    <w:abstractNumId w:val="80"/>
  </w:num>
  <w:num w:numId="457">
    <w:abstractNumId w:val="80"/>
  </w:num>
  <w:num w:numId="458">
    <w:abstractNumId w:val="80"/>
  </w:num>
  <w:num w:numId="459">
    <w:abstractNumId w:val="80"/>
  </w:num>
  <w:num w:numId="460">
    <w:abstractNumId w:val="80"/>
  </w:num>
  <w:num w:numId="461">
    <w:abstractNumId w:val="80"/>
  </w:num>
  <w:num w:numId="462">
    <w:abstractNumId w:val="80"/>
  </w:num>
  <w:num w:numId="463">
    <w:abstractNumId w:val="80"/>
  </w:num>
  <w:num w:numId="464">
    <w:abstractNumId w:val="80"/>
  </w:num>
  <w:num w:numId="465">
    <w:abstractNumId w:val="80"/>
  </w:num>
  <w:num w:numId="466">
    <w:abstractNumId w:val="80"/>
  </w:num>
  <w:num w:numId="467">
    <w:abstractNumId w:val="80"/>
  </w:num>
  <w:num w:numId="468">
    <w:abstractNumId w:val="80"/>
  </w:num>
  <w:num w:numId="469">
    <w:abstractNumId w:val="80"/>
  </w:num>
  <w:num w:numId="470">
    <w:abstractNumId w:val="80"/>
  </w:num>
  <w:num w:numId="471">
    <w:abstractNumId w:val="80"/>
  </w:num>
  <w:num w:numId="472">
    <w:abstractNumId w:val="80"/>
  </w:num>
  <w:num w:numId="473">
    <w:abstractNumId w:val="80"/>
  </w:num>
  <w:num w:numId="474">
    <w:abstractNumId w:val="80"/>
  </w:num>
  <w:num w:numId="475">
    <w:abstractNumId w:val="80"/>
  </w:num>
  <w:num w:numId="476">
    <w:abstractNumId w:val="80"/>
  </w:num>
  <w:num w:numId="477">
    <w:abstractNumId w:val="80"/>
  </w:num>
  <w:num w:numId="478">
    <w:abstractNumId w:val="80"/>
  </w:num>
  <w:num w:numId="479">
    <w:abstractNumId w:val="80"/>
  </w:num>
  <w:num w:numId="480">
    <w:abstractNumId w:val="80"/>
  </w:num>
  <w:num w:numId="481">
    <w:abstractNumId w:val="80"/>
  </w:num>
  <w:num w:numId="482">
    <w:abstractNumId w:val="80"/>
  </w:num>
  <w:num w:numId="483">
    <w:abstractNumId w:val="80"/>
  </w:num>
  <w:num w:numId="484">
    <w:abstractNumId w:val="80"/>
  </w:num>
  <w:num w:numId="485">
    <w:abstractNumId w:val="80"/>
  </w:num>
  <w:num w:numId="486">
    <w:abstractNumId w:val="80"/>
  </w:num>
  <w:num w:numId="487">
    <w:abstractNumId w:val="80"/>
  </w:num>
  <w:num w:numId="488">
    <w:abstractNumId w:val="80"/>
  </w:num>
  <w:num w:numId="489">
    <w:abstractNumId w:val="118"/>
  </w:num>
  <w:num w:numId="490">
    <w:abstractNumId w:val="80"/>
  </w:num>
  <w:num w:numId="491">
    <w:abstractNumId w:val="87"/>
  </w:num>
  <w:num w:numId="492">
    <w:abstractNumId w:val="34"/>
  </w:num>
  <w:num w:numId="4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abstractNumId w:val="109"/>
  </w:num>
  <w:num w:numId="495">
    <w:abstractNumId w:val="80"/>
  </w:num>
  <w:num w:numId="496">
    <w:abstractNumId w:val="21"/>
  </w:num>
  <w:num w:numId="49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abstractNumId w:val="80"/>
  </w:num>
  <w:num w:numId="499">
    <w:abstractNumId w:val="116"/>
  </w:num>
  <w:num w:numId="500">
    <w:abstractNumId w:val="80"/>
  </w:num>
  <w:num w:numId="501">
    <w:abstractNumId w:val="80"/>
  </w:num>
  <w:num w:numId="502">
    <w:abstractNumId w:val="19"/>
  </w:num>
  <w:num w:numId="503">
    <w:abstractNumId w:val="20"/>
  </w:num>
  <w:num w:numId="50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abstractNumId w:val="46"/>
  </w:num>
  <w:num w:numId="506">
    <w:abstractNumId w:val="120"/>
  </w:num>
  <w:num w:numId="507">
    <w:abstractNumId w:val="121"/>
  </w:num>
  <w:num w:numId="508">
    <w:abstractNumId w:val="66"/>
  </w:num>
  <w:num w:numId="509">
    <w:abstractNumId w:val="37"/>
  </w:num>
  <w:num w:numId="510">
    <w:abstractNumId w:val="80"/>
  </w:num>
  <w:num w:numId="511">
    <w:abstractNumId w:val="80"/>
  </w:num>
  <w:num w:numId="512">
    <w:abstractNumId w:val="56"/>
  </w:num>
  <w:num w:numId="513">
    <w:abstractNumId w:val="80"/>
  </w:num>
  <w:num w:numId="514">
    <w:abstractNumId w:val="80"/>
  </w:num>
  <w:num w:numId="515">
    <w:abstractNumId w:val="80"/>
  </w:num>
  <w:num w:numId="516">
    <w:abstractNumId w:val="105"/>
  </w:num>
  <w:num w:numId="517">
    <w:abstractNumId w:val="80"/>
  </w:num>
  <w:num w:numId="518">
    <w:abstractNumId w:val="80"/>
  </w:num>
  <w:num w:numId="519">
    <w:abstractNumId w:val="80"/>
  </w:num>
  <w:num w:numId="520">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מיכל פלטי [2]">
    <w15:presenceInfo w15:providerId="AD" w15:userId="S-1-5-21-4095300847-3676161812-2035912457-118423"/>
  </w15:person>
  <w15:person w15:author="יובל אמיר">
    <w15:presenceInfo w15:providerId="AD" w15:userId="S-1-5-21-4095300847-3676161812-2035912457-15628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en-US" w:vendorID="64" w:dllVersion="6" w:nlCheck="1" w:checkStyle="0"/>
  <w:activeWritingStyle w:appName="MSWord" w:lang="en-US" w:vendorID="64" w:dllVersion="4096"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7DD9"/>
    <w:rsid w:val="000012D6"/>
    <w:rsid w:val="000015C5"/>
    <w:rsid w:val="00002743"/>
    <w:rsid w:val="000034E4"/>
    <w:rsid w:val="00003560"/>
    <w:rsid w:val="00003567"/>
    <w:rsid w:val="00003960"/>
    <w:rsid w:val="000045AF"/>
    <w:rsid w:val="0000487C"/>
    <w:rsid w:val="00004FDD"/>
    <w:rsid w:val="00005385"/>
    <w:rsid w:val="0000567F"/>
    <w:rsid w:val="0000586A"/>
    <w:rsid w:val="000059D3"/>
    <w:rsid w:val="00006687"/>
    <w:rsid w:val="00007F21"/>
    <w:rsid w:val="00010723"/>
    <w:rsid w:val="00011B89"/>
    <w:rsid w:val="00011F02"/>
    <w:rsid w:val="000125E2"/>
    <w:rsid w:val="00012D26"/>
    <w:rsid w:val="0001344A"/>
    <w:rsid w:val="00014182"/>
    <w:rsid w:val="00014188"/>
    <w:rsid w:val="00014F45"/>
    <w:rsid w:val="00015450"/>
    <w:rsid w:val="00015C0E"/>
    <w:rsid w:val="00015CF9"/>
    <w:rsid w:val="000161A7"/>
    <w:rsid w:val="000161C4"/>
    <w:rsid w:val="00016A95"/>
    <w:rsid w:val="0001711C"/>
    <w:rsid w:val="000171A1"/>
    <w:rsid w:val="000176C8"/>
    <w:rsid w:val="0001773C"/>
    <w:rsid w:val="000178B7"/>
    <w:rsid w:val="0002040E"/>
    <w:rsid w:val="0002049C"/>
    <w:rsid w:val="00021CAB"/>
    <w:rsid w:val="00022073"/>
    <w:rsid w:val="000224B7"/>
    <w:rsid w:val="00022F37"/>
    <w:rsid w:val="000230BA"/>
    <w:rsid w:val="00023CF7"/>
    <w:rsid w:val="00023D52"/>
    <w:rsid w:val="000241F5"/>
    <w:rsid w:val="0002523C"/>
    <w:rsid w:val="00025E57"/>
    <w:rsid w:val="00026223"/>
    <w:rsid w:val="00026699"/>
    <w:rsid w:val="000269BF"/>
    <w:rsid w:val="00027327"/>
    <w:rsid w:val="00027A46"/>
    <w:rsid w:val="000300E8"/>
    <w:rsid w:val="000307C8"/>
    <w:rsid w:val="000309AA"/>
    <w:rsid w:val="00030B65"/>
    <w:rsid w:val="00031717"/>
    <w:rsid w:val="000317E1"/>
    <w:rsid w:val="000318FA"/>
    <w:rsid w:val="000321B3"/>
    <w:rsid w:val="000323AD"/>
    <w:rsid w:val="00032744"/>
    <w:rsid w:val="00032952"/>
    <w:rsid w:val="000332AE"/>
    <w:rsid w:val="0003357A"/>
    <w:rsid w:val="00033BF5"/>
    <w:rsid w:val="00034291"/>
    <w:rsid w:val="00034423"/>
    <w:rsid w:val="00034CAB"/>
    <w:rsid w:val="00034F97"/>
    <w:rsid w:val="0003520F"/>
    <w:rsid w:val="00036830"/>
    <w:rsid w:val="00036D25"/>
    <w:rsid w:val="000372AD"/>
    <w:rsid w:val="00037ACA"/>
    <w:rsid w:val="0004001E"/>
    <w:rsid w:val="00040F29"/>
    <w:rsid w:val="00041EEF"/>
    <w:rsid w:val="00042045"/>
    <w:rsid w:val="00042250"/>
    <w:rsid w:val="00042466"/>
    <w:rsid w:val="00042A65"/>
    <w:rsid w:val="0004320F"/>
    <w:rsid w:val="00043FF4"/>
    <w:rsid w:val="000440F9"/>
    <w:rsid w:val="00044CB0"/>
    <w:rsid w:val="00045878"/>
    <w:rsid w:val="0004729B"/>
    <w:rsid w:val="000475F5"/>
    <w:rsid w:val="00047C97"/>
    <w:rsid w:val="00050337"/>
    <w:rsid w:val="00050383"/>
    <w:rsid w:val="000505A0"/>
    <w:rsid w:val="00050EAB"/>
    <w:rsid w:val="00050FF2"/>
    <w:rsid w:val="0005170D"/>
    <w:rsid w:val="00051F82"/>
    <w:rsid w:val="000520B7"/>
    <w:rsid w:val="000525E0"/>
    <w:rsid w:val="00053A78"/>
    <w:rsid w:val="00053CA1"/>
    <w:rsid w:val="0005420F"/>
    <w:rsid w:val="000544F1"/>
    <w:rsid w:val="00054A8E"/>
    <w:rsid w:val="00054D01"/>
    <w:rsid w:val="000551EF"/>
    <w:rsid w:val="00055297"/>
    <w:rsid w:val="00055496"/>
    <w:rsid w:val="00055820"/>
    <w:rsid w:val="000563E6"/>
    <w:rsid w:val="0005658E"/>
    <w:rsid w:val="000568CE"/>
    <w:rsid w:val="00056A89"/>
    <w:rsid w:val="00056D79"/>
    <w:rsid w:val="00056EEE"/>
    <w:rsid w:val="0005704A"/>
    <w:rsid w:val="000575E8"/>
    <w:rsid w:val="00057ED3"/>
    <w:rsid w:val="00057F6B"/>
    <w:rsid w:val="00060130"/>
    <w:rsid w:val="000601CB"/>
    <w:rsid w:val="000610A3"/>
    <w:rsid w:val="0006187F"/>
    <w:rsid w:val="00061A85"/>
    <w:rsid w:val="00061D05"/>
    <w:rsid w:val="00061FF4"/>
    <w:rsid w:val="000630DB"/>
    <w:rsid w:val="000636EA"/>
    <w:rsid w:val="00063737"/>
    <w:rsid w:val="00063C34"/>
    <w:rsid w:val="00063E91"/>
    <w:rsid w:val="00063FEB"/>
    <w:rsid w:val="00064E42"/>
    <w:rsid w:val="00065958"/>
    <w:rsid w:val="00066383"/>
    <w:rsid w:val="00066AE6"/>
    <w:rsid w:val="00067504"/>
    <w:rsid w:val="00067B01"/>
    <w:rsid w:val="00067E03"/>
    <w:rsid w:val="00070D1F"/>
    <w:rsid w:val="000718CC"/>
    <w:rsid w:val="00071B82"/>
    <w:rsid w:val="00072096"/>
    <w:rsid w:val="000721D1"/>
    <w:rsid w:val="00072CDC"/>
    <w:rsid w:val="0007344A"/>
    <w:rsid w:val="000740BD"/>
    <w:rsid w:val="000748EF"/>
    <w:rsid w:val="00074A40"/>
    <w:rsid w:val="00074D0F"/>
    <w:rsid w:val="00074D92"/>
    <w:rsid w:val="00075050"/>
    <w:rsid w:val="00075844"/>
    <w:rsid w:val="000758EA"/>
    <w:rsid w:val="0007598F"/>
    <w:rsid w:val="00076503"/>
    <w:rsid w:val="000771C3"/>
    <w:rsid w:val="00077615"/>
    <w:rsid w:val="00077B61"/>
    <w:rsid w:val="00077CED"/>
    <w:rsid w:val="00080905"/>
    <w:rsid w:val="00080B5A"/>
    <w:rsid w:val="00081015"/>
    <w:rsid w:val="00081093"/>
    <w:rsid w:val="000815C3"/>
    <w:rsid w:val="000819D9"/>
    <w:rsid w:val="000829CA"/>
    <w:rsid w:val="00082C68"/>
    <w:rsid w:val="00082EED"/>
    <w:rsid w:val="000832F8"/>
    <w:rsid w:val="0008397C"/>
    <w:rsid w:val="0008428E"/>
    <w:rsid w:val="00084546"/>
    <w:rsid w:val="00084843"/>
    <w:rsid w:val="00084CA4"/>
    <w:rsid w:val="0008531B"/>
    <w:rsid w:val="00085421"/>
    <w:rsid w:val="00086EDF"/>
    <w:rsid w:val="0008721C"/>
    <w:rsid w:val="0009109F"/>
    <w:rsid w:val="00092F05"/>
    <w:rsid w:val="00093B9D"/>
    <w:rsid w:val="00095754"/>
    <w:rsid w:val="00096273"/>
    <w:rsid w:val="00096E1E"/>
    <w:rsid w:val="000970DA"/>
    <w:rsid w:val="0009777A"/>
    <w:rsid w:val="00097B5F"/>
    <w:rsid w:val="000A0C47"/>
    <w:rsid w:val="000A1234"/>
    <w:rsid w:val="000A1E0B"/>
    <w:rsid w:val="000A2575"/>
    <w:rsid w:val="000A2B0F"/>
    <w:rsid w:val="000A2B1A"/>
    <w:rsid w:val="000A2E52"/>
    <w:rsid w:val="000A320C"/>
    <w:rsid w:val="000A39E2"/>
    <w:rsid w:val="000A4689"/>
    <w:rsid w:val="000A5292"/>
    <w:rsid w:val="000A67A3"/>
    <w:rsid w:val="000A683E"/>
    <w:rsid w:val="000A6BF0"/>
    <w:rsid w:val="000A70C8"/>
    <w:rsid w:val="000A7696"/>
    <w:rsid w:val="000B15B5"/>
    <w:rsid w:val="000B400A"/>
    <w:rsid w:val="000B42DB"/>
    <w:rsid w:val="000B591B"/>
    <w:rsid w:val="000B5BF8"/>
    <w:rsid w:val="000B6BF7"/>
    <w:rsid w:val="000B7874"/>
    <w:rsid w:val="000B7CD6"/>
    <w:rsid w:val="000C0144"/>
    <w:rsid w:val="000C04AE"/>
    <w:rsid w:val="000C086E"/>
    <w:rsid w:val="000C15BD"/>
    <w:rsid w:val="000C1A30"/>
    <w:rsid w:val="000C1B23"/>
    <w:rsid w:val="000C2BA7"/>
    <w:rsid w:val="000C342E"/>
    <w:rsid w:val="000C43ED"/>
    <w:rsid w:val="000C58F4"/>
    <w:rsid w:val="000C598F"/>
    <w:rsid w:val="000C663B"/>
    <w:rsid w:val="000C6713"/>
    <w:rsid w:val="000C6A37"/>
    <w:rsid w:val="000C73BC"/>
    <w:rsid w:val="000C74AD"/>
    <w:rsid w:val="000C757B"/>
    <w:rsid w:val="000C7E3F"/>
    <w:rsid w:val="000D0758"/>
    <w:rsid w:val="000D07DD"/>
    <w:rsid w:val="000D1246"/>
    <w:rsid w:val="000D19CD"/>
    <w:rsid w:val="000D1B23"/>
    <w:rsid w:val="000D1D75"/>
    <w:rsid w:val="000D28BC"/>
    <w:rsid w:val="000D28F5"/>
    <w:rsid w:val="000D2AD3"/>
    <w:rsid w:val="000D2ECB"/>
    <w:rsid w:val="000D3877"/>
    <w:rsid w:val="000D3C8B"/>
    <w:rsid w:val="000D4393"/>
    <w:rsid w:val="000D46A8"/>
    <w:rsid w:val="000D4DA8"/>
    <w:rsid w:val="000D4F17"/>
    <w:rsid w:val="000D6E1A"/>
    <w:rsid w:val="000D77C3"/>
    <w:rsid w:val="000D7C36"/>
    <w:rsid w:val="000E015C"/>
    <w:rsid w:val="000E0589"/>
    <w:rsid w:val="000E05B0"/>
    <w:rsid w:val="000E08A0"/>
    <w:rsid w:val="000E20A1"/>
    <w:rsid w:val="000E30D3"/>
    <w:rsid w:val="000E36E2"/>
    <w:rsid w:val="000E3CEB"/>
    <w:rsid w:val="000E408F"/>
    <w:rsid w:val="000E46A5"/>
    <w:rsid w:val="000E4811"/>
    <w:rsid w:val="000E6098"/>
    <w:rsid w:val="000E632C"/>
    <w:rsid w:val="000E66CA"/>
    <w:rsid w:val="000E6823"/>
    <w:rsid w:val="000E6BF3"/>
    <w:rsid w:val="000E6DF2"/>
    <w:rsid w:val="000E735B"/>
    <w:rsid w:val="000E76CE"/>
    <w:rsid w:val="000E7A39"/>
    <w:rsid w:val="000F0A98"/>
    <w:rsid w:val="000F0F11"/>
    <w:rsid w:val="000F123C"/>
    <w:rsid w:val="000F1981"/>
    <w:rsid w:val="000F1B05"/>
    <w:rsid w:val="000F3CEF"/>
    <w:rsid w:val="000F412A"/>
    <w:rsid w:val="000F71FC"/>
    <w:rsid w:val="001002BC"/>
    <w:rsid w:val="001006FD"/>
    <w:rsid w:val="00101024"/>
    <w:rsid w:val="001029C9"/>
    <w:rsid w:val="0010326C"/>
    <w:rsid w:val="001042AC"/>
    <w:rsid w:val="001047E8"/>
    <w:rsid w:val="001063F9"/>
    <w:rsid w:val="00106657"/>
    <w:rsid w:val="00106E72"/>
    <w:rsid w:val="00107340"/>
    <w:rsid w:val="001077B3"/>
    <w:rsid w:val="001128FC"/>
    <w:rsid w:val="00112B94"/>
    <w:rsid w:val="00112D11"/>
    <w:rsid w:val="00112D2D"/>
    <w:rsid w:val="00112E33"/>
    <w:rsid w:val="00113CB7"/>
    <w:rsid w:val="00114218"/>
    <w:rsid w:val="0011441D"/>
    <w:rsid w:val="00114A10"/>
    <w:rsid w:val="001153C1"/>
    <w:rsid w:val="00115BD5"/>
    <w:rsid w:val="00115CE8"/>
    <w:rsid w:val="0011639D"/>
    <w:rsid w:val="00116B85"/>
    <w:rsid w:val="001172E6"/>
    <w:rsid w:val="0011743F"/>
    <w:rsid w:val="0011789D"/>
    <w:rsid w:val="00117A6C"/>
    <w:rsid w:val="00117FA7"/>
    <w:rsid w:val="00120576"/>
    <w:rsid w:val="0012129F"/>
    <w:rsid w:val="00121302"/>
    <w:rsid w:val="00121C64"/>
    <w:rsid w:val="00122D7B"/>
    <w:rsid w:val="00122E18"/>
    <w:rsid w:val="00122FAE"/>
    <w:rsid w:val="00122FC9"/>
    <w:rsid w:val="00123C55"/>
    <w:rsid w:val="00124381"/>
    <w:rsid w:val="001249DC"/>
    <w:rsid w:val="00124F9F"/>
    <w:rsid w:val="00125B8E"/>
    <w:rsid w:val="001265B7"/>
    <w:rsid w:val="0012794F"/>
    <w:rsid w:val="001279D0"/>
    <w:rsid w:val="00127BD1"/>
    <w:rsid w:val="00130784"/>
    <w:rsid w:val="00130BC6"/>
    <w:rsid w:val="00131094"/>
    <w:rsid w:val="00131A30"/>
    <w:rsid w:val="00131ADD"/>
    <w:rsid w:val="00131B1A"/>
    <w:rsid w:val="00131EA3"/>
    <w:rsid w:val="00132145"/>
    <w:rsid w:val="0013300C"/>
    <w:rsid w:val="00133033"/>
    <w:rsid w:val="00134919"/>
    <w:rsid w:val="00134B9A"/>
    <w:rsid w:val="0013513D"/>
    <w:rsid w:val="00135551"/>
    <w:rsid w:val="00136476"/>
    <w:rsid w:val="001364B8"/>
    <w:rsid w:val="00136961"/>
    <w:rsid w:val="00136CEB"/>
    <w:rsid w:val="00137C64"/>
    <w:rsid w:val="00137DA0"/>
    <w:rsid w:val="00140344"/>
    <w:rsid w:val="001408C1"/>
    <w:rsid w:val="00140EC9"/>
    <w:rsid w:val="00141463"/>
    <w:rsid w:val="001414D4"/>
    <w:rsid w:val="00141621"/>
    <w:rsid w:val="00141818"/>
    <w:rsid w:val="00141926"/>
    <w:rsid w:val="00142424"/>
    <w:rsid w:val="001429E0"/>
    <w:rsid w:val="00143762"/>
    <w:rsid w:val="001437A1"/>
    <w:rsid w:val="0014557E"/>
    <w:rsid w:val="001459FD"/>
    <w:rsid w:val="00146784"/>
    <w:rsid w:val="001473AB"/>
    <w:rsid w:val="00147883"/>
    <w:rsid w:val="0015003B"/>
    <w:rsid w:val="001502BC"/>
    <w:rsid w:val="00151521"/>
    <w:rsid w:val="00151F7F"/>
    <w:rsid w:val="0015206D"/>
    <w:rsid w:val="00152CA8"/>
    <w:rsid w:val="00152E25"/>
    <w:rsid w:val="00153113"/>
    <w:rsid w:val="001534C2"/>
    <w:rsid w:val="00153555"/>
    <w:rsid w:val="0015381A"/>
    <w:rsid w:val="00154142"/>
    <w:rsid w:val="00154276"/>
    <w:rsid w:val="0015441F"/>
    <w:rsid w:val="001544E0"/>
    <w:rsid w:val="00154AAD"/>
    <w:rsid w:val="00154F3A"/>
    <w:rsid w:val="00154FB5"/>
    <w:rsid w:val="00155687"/>
    <w:rsid w:val="00156136"/>
    <w:rsid w:val="00156CA3"/>
    <w:rsid w:val="001577B9"/>
    <w:rsid w:val="00157A23"/>
    <w:rsid w:val="00157A61"/>
    <w:rsid w:val="001609A3"/>
    <w:rsid w:val="001611C6"/>
    <w:rsid w:val="001625D2"/>
    <w:rsid w:val="001633FD"/>
    <w:rsid w:val="00163620"/>
    <w:rsid w:val="00163906"/>
    <w:rsid w:val="00163947"/>
    <w:rsid w:val="00163981"/>
    <w:rsid w:val="00163A3C"/>
    <w:rsid w:val="00164B30"/>
    <w:rsid w:val="001657E2"/>
    <w:rsid w:val="00170A4F"/>
    <w:rsid w:val="0017263C"/>
    <w:rsid w:val="00172992"/>
    <w:rsid w:val="001729F9"/>
    <w:rsid w:val="001733A7"/>
    <w:rsid w:val="00173649"/>
    <w:rsid w:val="001737E3"/>
    <w:rsid w:val="001749A6"/>
    <w:rsid w:val="00175228"/>
    <w:rsid w:val="0017543D"/>
    <w:rsid w:val="001759C8"/>
    <w:rsid w:val="00175D8B"/>
    <w:rsid w:val="00176151"/>
    <w:rsid w:val="001766C1"/>
    <w:rsid w:val="00176D1E"/>
    <w:rsid w:val="0017705A"/>
    <w:rsid w:val="00180536"/>
    <w:rsid w:val="0018098D"/>
    <w:rsid w:val="00180F6D"/>
    <w:rsid w:val="0018120B"/>
    <w:rsid w:val="00181A32"/>
    <w:rsid w:val="001821BB"/>
    <w:rsid w:val="0018292D"/>
    <w:rsid w:val="001834BA"/>
    <w:rsid w:val="0018374B"/>
    <w:rsid w:val="00183B89"/>
    <w:rsid w:val="0018481D"/>
    <w:rsid w:val="001849B0"/>
    <w:rsid w:val="00184A76"/>
    <w:rsid w:val="00184C68"/>
    <w:rsid w:val="001852F6"/>
    <w:rsid w:val="00185BA6"/>
    <w:rsid w:val="00185CE5"/>
    <w:rsid w:val="001864AA"/>
    <w:rsid w:val="00186836"/>
    <w:rsid w:val="00186D2F"/>
    <w:rsid w:val="0018707B"/>
    <w:rsid w:val="00190955"/>
    <w:rsid w:val="00190BC7"/>
    <w:rsid w:val="00191015"/>
    <w:rsid w:val="001913D3"/>
    <w:rsid w:val="00191754"/>
    <w:rsid w:val="001922BE"/>
    <w:rsid w:val="0019244B"/>
    <w:rsid w:val="0019296F"/>
    <w:rsid w:val="00192D24"/>
    <w:rsid w:val="001930A2"/>
    <w:rsid w:val="00193371"/>
    <w:rsid w:val="00193899"/>
    <w:rsid w:val="00193C26"/>
    <w:rsid w:val="00194DA2"/>
    <w:rsid w:val="00195A1A"/>
    <w:rsid w:val="00195E6C"/>
    <w:rsid w:val="00196468"/>
    <w:rsid w:val="001964D7"/>
    <w:rsid w:val="001972DF"/>
    <w:rsid w:val="001A0DD9"/>
    <w:rsid w:val="001A124D"/>
    <w:rsid w:val="001A16AE"/>
    <w:rsid w:val="001A1A8C"/>
    <w:rsid w:val="001A28A1"/>
    <w:rsid w:val="001A320A"/>
    <w:rsid w:val="001A3343"/>
    <w:rsid w:val="001A33BF"/>
    <w:rsid w:val="001A374B"/>
    <w:rsid w:val="001A3ABE"/>
    <w:rsid w:val="001A445B"/>
    <w:rsid w:val="001A4742"/>
    <w:rsid w:val="001A4F4C"/>
    <w:rsid w:val="001A515A"/>
    <w:rsid w:val="001A559B"/>
    <w:rsid w:val="001A59F3"/>
    <w:rsid w:val="001A635A"/>
    <w:rsid w:val="001A6AE1"/>
    <w:rsid w:val="001A6B29"/>
    <w:rsid w:val="001A6C00"/>
    <w:rsid w:val="001A6EC5"/>
    <w:rsid w:val="001A753C"/>
    <w:rsid w:val="001A7C42"/>
    <w:rsid w:val="001B02C0"/>
    <w:rsid w:val="001B214B"/>
    <w:rsid w:val="001B2A1D"/>
    <w:rsid w:val="001B2F92"/>
    <w:rsid w:val="001B36D3"/>
    <w:rsid w:val="001B4A6C"/>
    <w:rsid w:val="001B4FA5"/>
    <w:rsid w:val="001B55DF"/>
    <w:rsid w:val="001B5A0A"/>
    <w:rsid w:val="001B6231"/>
    <w:rsid w:val="001B6D1B"/>
    <w:rsid w:val="001B6EA5"/>
    <w:rsid w:val="001B6EBE"/>
    <w:rsid w:val="001B773E"/>
    <w:rsid w:val="001B7878"/>
    <w:rsid w:val="001B7FF5"/>
    <w:rsid w:val="001C0732"/>
    <w:rsid w:val="001C08A9"/>
    <w:rsid w:val="001C183D"/>
    <w:rsid w:val="001C1AD4"/>
    <w:rsid w:val="001C1BEA"/>
    <w:rsid w:val="001C2655"/>
    <w:rsid w:val="001C3547"/>
    <w:rsid w:val="001C4F6D"/>
    <w:rsid w:val="001C5196"/>
    <w:rsid w:val="001C5256"/>
    <w:rsid w:val="001C5AEE"/>
    <w:rsid w:val="001C69C6"/>
    <w:rsid w:val="001C7321"/>
    <w:rsid w:val="001C7850"/>
    <w:rsid w:val="001C79A1"/>
    <w:rsid w:val="001D0E5C"/>
    <w:rsid w:val="001D10A1"/>
    <w:rsid w:val="001D10A8"/>
    <w:rsid w:val="001D1414"/>
    <w:rsid w:val="001D2FDC"/>
    <w:rsid w:val="001D3083"/>
    <w:rsid w:val="001D34C7"/>
    <w:rsid w:val="001D3DA0"/>
    <w:rsid w:val="001D3F7B"/>
    <w:rsid w:val="001D4071"/>
    <w:rsid w:val="001D4334"/>
    <w:rsid w:val="001D43CE"/>
    <w:rsid w:val="001D4443"/>
    <w:rsid w:val="001D4713"/>
    <w:rsid w:val="001D4C6E"/>
    <w:rsid w:val="001D5210"/>
    <w:rsid w:val="001D55DD"/>
    <w:rsid w:val="001D569C"/>
    <w:rsid w:val="001D5F14"/>
    <w:rsid w:val="001D5FC5"/>
    <w:rsid w:val="001D6C28"/>
    <w:rsid w:val="001D6DAF"/>
    <w:rsid w:val="001E002F"/>
    <w:rsid w:val="001E0364"/>
    <w:rsid w:val="001E064B"/>
    <w:rsid w:val="001E0DA9"/>
    <w:rsid w:val="001E1087"/>
    <w:rsid w:val="001E1F65"/>
    <w:rsid w:val="001E28EE"/>
    <w:rsid w:val="001E2FEE"/>
    <w:rsid w:val="001E3BAB"/>
    <w:rsid w:val="001E4871"/>
    <w:rsid w:val="001E4E8C"/>
    <w:rsid w:val="001E4FDB"/>
    <w:rsid w:val="001E51CC"/>
    <w:rsid w:val="001E548A"/>
    <w:rsid w:val="001E5BF6"/>
    <w:rsid w:val="001E6BF4"/>
    <w:rsid w:val="001E7408"/>
    <w:rsid w:val="001E75CF"/>
    <w:rsid w:val="001E7866"/>
    <w:rsid w:val="001F03B2"/>
    <w:rsid w:val="001F2B54"/>
    <w:rsid w:val="001F2DC9"/>
    <w:rsid w:val="001F3BB3"/>
    <w:rsid w:val="001F46B0"/>
    <w:rsid w:val="001F4CBB"/>
    <w:rsid w:val="001F4D0C"/>
    <w:rsid w:val="001F4D48"/>
    <w:rsid w:val="001F4D50"/>
    <w:rsid w:val="001F4E61"/>
    <w:rsid w:val="001F4F67"/>
    <w:rsid w:val="001F537B"/>
    <w:rsid w:val="001F5C27"/>
    <w:rsid w:val="001F6665"/>
    <w:rsid w:val="001F691D"/>
    <w:rsid w:val="001F7CC7"/>
    <w:rsid w:val="00201CAD"/>
    <w:rsid w:val="00201E2B"/>
    <w:rsid w:val="0020221C"/>
    <w:rsid w:val="002025C2"/>
    <w:rsid w:val="00203A22"/>
    <w:rsid w:val="00203CDF"/>
    <w:rsid w:val="00203F06"/>
    <w:rsid w:val="00204AA7"/>
    <w:rsid w:val="00204DF1"/>
    <w:rsid w:val="00205421"/>
    <w:rsid w:val="002061DF"/>
    <w:rsid w:val="00206ADC"/>
    <w:rsid w:val="00207864"/>
    <w:rsid w:val="00207F1C"/>
    <w:rsid w:val="00211049"/>
    <w:rsid w:val="00212321"/>
    <w:rsid w:val="00212E3A"/>
    <w:rsid w:val="0021307B"/>
    <w:rsid w:val="00213607"/>
    <w:rsid w:val="0021386A"/>
    <w:rsid w:val="00213885"/>
    <w:rsid w:val="002147F4"/>
    <w:rsid w:val="002148DA"/>
    <w:rsid w:val="002149E6"/>
    <w:rsid w:val="00214A94"/>
    <w:rsid w:val="00214EEC"/>
    <w:rsid w:val="002158AD"/>
    <w:rsid w:val="00215A7A"/>
    <w:rsid w:val="00215B24"/>
    <w:rsid w:val="002169D8"/>
    <w:rsid w:val="002169E6"/>
    <w:rsid w:val="00216E92"/>
    <w:rsid w:val="00217A1F"/>
    <w:rsid w:val="00217E6C"/>
    <w:rsid w:val="00220FD4"/>
    <w:rsid w:val="002214BE"/>
    <w:rsid w:val="0022162B"/>
    <w:rsid w:val="00221848"/>
    <w:rsid w:val="002227FA"/>
    <w:rsid w:val="00223028"/>
    <w:rsid w:val="002231AD"/>
    <w:rsid w:val="00223705"/>
    <w:rsid w:val="00223836"/>
    <w:rsid w:val="002240B5"/>
    <w:rsid w:val="002246C9"/>
    <w:rsid w:val="002255B1"/>
    <w:rsid w:val="00226CED"/>
    <w:rsid w:val="00226EB7"/>
    <w:rsid w:val="0022713D"/>
    <w:rsid w:val="00227524"/>
    <w:rsid w:val="002275B2"/>
    <w:rsid w:val="00227D48"/>
    <w:rsid w:val="002309FD"/>
    <w:rsid w:val="00230B9D"/>
    <w:rsid w:val="00230F35"/>
    <w:rsid w:val="00231716"/>
    <w:rsid w:val="002319FA"/>
    <w:rsid w:val="00232005"/>
    <w:rsid w:val="00232470"/>
    <w:rsid w:val="00232A88"/>
    <w:rsid w:val="00233732"/>
    <w:rsid w:val="00233990"/>
    <w:rsid w:val="00233C4A"/>
    <w:rsid w:val="00233FA2"/>
    <w:rsid w:val="0023407D"/>
    <w:rsid w:val="00234F73"/>
    <w:rsid w:val="00234FB3"/>
    <w:rsid w:val="00235584"/>
    <w:rsid w:val="0023658F"/>
    <w:rsid w:val="00236650"/>
    <w:rsid w:val="00236B0A"/>
    <w:rsid w:val="00237425"/>
    <w:rsid w:val="002376DD"/>
    <w:rsid w:val="0023782D"/>
    <w:rsid w:val="00240A20"/>
    <w:rsid w:val="00241325"/>
    <w:rsid w:val="0024144C"/>
    <w:rsid w:val="002416E1"/>
    <w:rsid w:val="00241BB8"/>
    <w:rsid w:val="002423BF"/>
    <w:rsid w:val="002446E9"/>
    <w:rsid w:val="0024471C"/>
    <w:rsid w:val="00245256"/>
    <w:rsid w:val="0024534C"/>
    <w:rsid w:val="00245477"/>
    <w:rsid w:val="00245EDD"/>
    <w:rsid w:val="00246027"/>
    <w:rsid w:val="002465C9"/>
    <w:rsid w:val="00247046"/>
    <w:rsid w:val="002476A1"/>
    <w:rsid w:val="00251D88"/>
    <w:rsid w:val="00252761"/>
    <w:rsid w:val="00252E2E"/>
    <w:rsid w:val="002534DC"/>
    <w:rsid w:val="00253624"/>
    <w:rsid w:val="00254403"/>
    <w:rsid w:val="00254853"/>
    <w:rsid w:val="00254912"/>
    <w:rsid w:val="002556E1"/>
    <w:rsid w:val="00255B30"/>
    <w:rsid w:val="0025620D"/>
    <w:rsid w:val="00261741"/>
    <w:rsid w:val="00261F3D"/>
    <w:rsid w:val="002620FA"/>
    <w:rsid w:val="00262179"/>
    <w:rsid w:val="00262B3F"/>
    <w:rsid w:val="002633BE"/>
    <w:rsid w:val="00263565"/>
    <w:rsid w:val="00263B15"/>
    <w:rsid w:val="00263D63"/>
    <w:rsid w:val="00263DAA"/>
    <w:rsid w:val="00265C4F"/>
    <w:rsid w:val="00265CD0"/>
    <w:rsid w:val="00265EB7"/>
    <w:rsid w:val="00266402"/>
    <w:rsid w:val="002666D0"/>
    <w:rsid w:val="00266786"/>
    <w:rsid w:val="00266E53"/>
    <w:rsid w:val="002671E7"/>
    <w:rsid w:val="00270381"/>
    <w:rsid w:val="002703CA"/>
    <w:rsid w:val="0027155C"/>
    <w:rsid w:val="00271D6A"/>
    <w:rsid w:val="00272010"/>
    <w:rsid w:val="00273008"/>
    <w:rsid w:val="002737AB"/>
    <w:rsid w:val="002737B2"/>
    <w:rsid w:val="00274179"/>
    <w:rsid w:val="002744CD"/>
    <w:rsid w:val="0027530C"/>
    <w:rsid w:val="00275887"/>
    <w:rsid w:val="00275A9E"/>
    <w:rsid w:val="00275E1D"/>
    <w:rsid w:val="00275EC3"/>
    <w:rsid w:val="00276BFC"/>
    <w:rsid w:val="002770C7"/>
    <w:rsid w:val="002770D6"/>
    <w:rsid w:val="00280F4B"/>
    <w:rsid w:val="002817CC"/>
    <w:rsid w:val="00282598"/>
    <w:rsid w:val="002825E4"/>
    <w:rsid w:val="00282AD1"/>
    <w:rsid w:val="00283183"/>
    <w:rsid w:val="00283507"/>
    <w:rsid w:val="002852F7"/>
    <w:rsid w:val="00285407"/>
    <w:rsid w:val="0028541B"/>
    <w:rsid w:val="002855D9"/>
    <w:rsid w:val="00285914"/>
    <w:rsid w:val="00285FD5"/>
    <w:rsid w:val="0028602C"/>
    <w:rsid w:val="00286A78"/>
    <w:rsid w:val="00286EB7"/>
    <w:rsid w:val="00286F11"/>
    <w:rsid w:val="002876FE"/>
    <w:rsid w:val="00290358"/>
    <w:rsid w:val="00290693"/>
    <w:rsid w:val="00293724"/>
    <w:rsid w:val="002952FF"/>
    <w:rsid w:val="0029544B"/>
    <w:rsid w:val="002955B1"/>
    <w:rsid w:val="00296443"/>
    <w:rsid w:val="00296921"/>
    <w:rsid w:val="00296DE1"/>
    <w:rsid w:val="00297C3B"/>
    <w:rsid w:val="002A0827"/>
    <w:rsid w:val="002A0AA3"/>
    <w:rsid w:val="002A1D35"/>
    <w:rsid w:val="002A1EE5"/>
    <w:rsid w:val="002A29F5"/>
    <w:rsid w:val="002A3126"/>
    <w:rsid w:val="002A33EA"/>
    <w:rsid w:val="002A3AFA"/>
    <w:rsid w:val="002A3ED6"/>
    <w:rsid w:val="002A40C6"/>
    <w:rsid w:val="002A54A3"/>
    <w:rsid w:val="002A555F"/>
    <w:rsid w:val="002A57BD"/>
    <w:rsid w:val="002A5A84"/>
    <w:rsid w:val="002A611D"/>
    <w:rsid w:val="002A63E6"/>
    <w:rsid w:val="002A65AB"/>
    <w:rsid w:val="002A6781"/>
    <w:rsid w:val="002A6A7F"/>
    <w:rsid w:val="002A7AE8"/>
    <w:rsid w:val="002A7D5B"/>
    <w:rsid w:val="002A7FEA"/>
    <w:rsid w:val="002B068A"/>
    <w:rsid w:val="002B0F3F"/>
    <w:rsid w:val="002B13E2"/>
    <w:rsid w:val="002B2007"/>
    <w:rsid w:val="002B253C"/>
    <w:rsid w:val="002B2CD5"/>
    <w:rsid w:val="002B374E"/>
    <w:rsid w:val="002B3C0A"/>
    <w:rsid w:val="002B43F9"/>
    <w:rsid w:val="002B4560"/>
    <w:rsid w:val="002B486B"/>
    <w:rsid w:val="002B510F"/>
    <w:rsid w:val="002B7568"/>
    <w:rsid w:val="002B7A3C"/>
    <w:rsid w:val="002B7E62"/>
    <w:rsid w:val="002B7EE2"/>
    <w:rsid w:val="002C063A"/>
    <w:rsid w:val="002C10B7"/>
    <w:rsid w:val="002C161E"/>
    <w:rsid w:val="002C1E80"/>
    <w:rsid w:val="002C2762"/>
    <w:rsid w:val="002C2F33"/>
    <w:rsid w:val="002C33FE"/>
    <w:rsid w:val="002C4A09"/>
    <w:rsid w:val="002C4C32"/>
    <w:rsid w:val="002C4F25"/>
    <w:rsid w:val="002C53B8"/>
    <w:rsid w:val="002C691F"/>
    <w:rsid w:val="002C69BE"/>
    <w:rsid w:val="002C71E3"/>
    <w:rsid w:val="002C7986"/>
    <w:rsid w:val="002D09CF"/>
    <w:rsid w:val="002D17B0"/>
    <w:rsid w:val="002D3989"/>
    <w:rsid w:val="002D3C26"/>
    <w:rsid w:val="002D3C82"/>
    <w:rsid w:val="002D444E"/>
    <w:rsid w:val="002D4AF8"/>
    <w:rsid w:val="002D4B0D"/>
    <w:rsid w:val="002D4BC1"/>
    <w:rsid w:val="002D4CB4"/>
    <w:rsid w:val="002D6491"/>
    <w:rsid w:val="002D64F0"/>
    <w:rsid w:val="002D67BD"/>
    <w:rsid w:val="002D736D"/>
    <w:rsid w:val="002D7789"/>
    <w:rsid w:val="002E0F15"/>
    <w:rsid w:val="002E18C0"/>
    <w:rsid w:val="002E1A3C"/>
    <w:rsid w:val="002E25DD"/>
    <w:rsid w:val="002E281D"/>
    <w:rsid w:val="002E38F4"/>
    <w:rsid w:val="002E39C5"/>
    <w:rsid w:val="002E4586"/>
    <w:rsid w:val="002E54AA"/>
    <w:rsid w:val="002E584A"/>
    <w:rsid w:val="002E5B9B"/>
    <w:rsid w:val="002E5E45"/>
    <w:rsid w:val="002E61D2"/>
    <w:rsid w:val="002E698D"/>
    <w:rsid w:val="002E6FD9"/>
    <w:rsid w:val="002F0923"/>
    <w:rsid w:val="002F14B9"/>
    <w:rsid w:val="002F197C"/>
    <w:rsid w:val="002F20D4"/>
    <w:rsid w:val="002F22FD"/>
    <w:rsid w:val="002F2957"/>
    <w:rsid w:val="002F2E0A"/>
    <w:rsid w:val="002F2ED1"/>
    <w:rsid w:val="002F3D15"/>
    <w:rsid w:val="002F4556"/>
    <w:rsid w:val="002F47FE"/>
    <w:rsid w:val="002F4C8E"/>
    <w:rsid w:val="002F5623"/>
    <w:rsid w:val="002F5842"/>
    <w:rsid w:val="002F7D02"/>
    <w:rsid w:val="002F7EB5"/>
    <w:rsid w:val="00300127"/>
    <w:rsid w:val="003001CB"/>
    <w:rsid w:val="00300337"/>
    <w:rsid w:val="0030053E"/>
    <w:rsid w:val="00300BCC"/>
    <w:rsid w:val="00302329"/>
    <w:rsid w:val="003026E6"/>
    <w:rsid w:val="00303503"/>
    <w:rsid w:val="0030382F"/>
    <w:rsid w:val="003045BA"/>
    <w:rsid w:val="00304C6A"/>
    <w:rsid w:val="003051EA"/>
    <w:rsid w:val="0030672B"/>
    <w:rsid w:val="003068C8"/>
    <w:rsid w:val="00306A0F"/>
    <w:rsid w:val="003077CB"/>
    <w:rsid w:val="003077F9"/>
    <w:rsid w:val="0031009C"/>
    <w:rsid w:val="00310A2F"/>
    <w:rsid w:val="00311298"/>
    <w:rsid w:val="00312C5B"/>
    <w:rsid w:val="00312D06"/>
    <w:rsid w:val="00313FCE"/>
    <w:rsid w:val="003141C5"/>
    <w:rsid w:val="00314521"/>
    <w:rsid w:val="00314619"/>
    <w:rsid w:val="0031474B"/>
    <w:rsid w:val="00314E4C"/>
    <w:rsid w:val="0031598F"/>
    <w:rsid w:val="00315B81"/>
    <w:rsid w:val="00315EE4"/>
    <w:rsid w:val="003167AA"/>
    <w:rsid w:val="0031684A"/>
    <w:rsid w:val="00316901"/>
    <w:rsid w:val="003172DA"/>
    <w:rsid w:val="003173C2"/>
    <w:rsid w:val="00320542"/>
    <w:rsid w:val="00321C72"/>
    <w:rsid w:val="00324B2D"/>
    <w:rsid w:val="003252F5"/>
    <w:rsid w:val="00325E01"/>
    <w:rsid w:val="00326099"/>
    <w:rsid w:val="00326F6E"/>
    <w:rsid w:val="00327419"/>
    <w:rsid w:val="0033022E"/>
    <w:rsid w:val="00330C9E"/>
    <w:rsid w:val="00330ED1"/>
    <w:rsid w:val="0033128C"/>
    <w:rsid w:val="00331C22"/>
    <w:rsid w:val="003321AB"/>
    <w:rsid w:val="003324FC"/>
    <w:rsid w:val="003325B2"/>
    <w:rsid w:val="00332C77"/>
    <w:rsid w:val="00333526"/>
    <w:rsid w:val="00333C81"/>
    <w:rsid w:val="00333D29"/>
    <w:rsid w:val="00334E49"/>
    <w:rsid w:val="00335A2A"/>
    <w:rsid w:val="00335A6F"/>
    <w:rsid w:val="0033653B"/>
    <w:rsid w:val="00336F3E"/>
    <w:rsid w:val="003375B8"/>
    <w:rsid w:val="00337E32"/>
    <w:rsid w:val="003400B6"/>
    <w:rsid w:val="00340D54"/>
    <w:rsid w:val="00340F1E"/>
    <w:rsid w:val="00341C10"/>
    <w:rsid w:val="00342286"/>
    <w:rsid w:val="003423A6"/>
    <w:rsid w:val="00342806"/>
    <w:rsid w:val="0034367F"/>
    <w:rsid w:val="00343F47"/>
    <w:rsid w:val="00344347"/>
    <w:rsid w:val="00344B22"/>
    <w:rsid w:val="0034528F"/>
    <w:rsid w:val="003460DD"/>
    <w:rsid w:val="003464A4"/>
    <w:rsid w:val="003464D2"/>
    <w:rsid w:val="00347911"/>
    <w:rsid w:val="00347972"/>
    <w:rsid w:val="00347D61"/>
    <w:rsid w:val="00351CD3"/>
    <w:rsid w:val="00351D7A"/>
    <w:rsid w:val="0035234E"/>
    <w:rsid w:val="00352855"/>
    <w:rsid w:val="00353468"/>
    <w:rsid w:val="003535BB"/>
    <w:rsid w:val="003541B2"/>
    <w:rsid w:val="0035461A"/>
    <w:rsid w:val="00355566"/>
    <w:rsid w:val="003557A2"/>
    <w:rsid w:val="00356B87"/>
    <w:rsid w:val="00357641"/>
    <w:rsid w:val="0035794A"/>
    <w:rsid w:val="00357BD1"/>
    <w:rsid w:val="003601AB"/>
    <w:rsid w:val="003601FB"/>
    <w:rsid w:val="003608F8"/>
    <w:rsid w:val="00360D75"/>
    <w:rsid w:val="00361114"/>
    <w:rsid w:val="00361616"/>
    <w:rsid w:val="00361812"/>
    <w:rsid w:val="00362A43"/>
    <w:rsid w:val="00362A76"/>
    <w:rsid w:val="00363712"/>
    <w:rsid w:val="00363BC0"/>
    <w:rsid w:val="00363C83"/>
    <w:rsid w:val="00363E87"/>
    <w:rsid w:val="003642FC"/>
    <w:rsid w:val="003644A7"/>
    <w:rsid w:val="00364B8C"/>
    <w:rsid w:val="00364E60"/>
    <w:rsid w:val="00366330"/>
    <w:rsid w:val="00366727"/>
    <w:rsid w:val="00367D77"/>
    <w:rsid w:val="00370949"/>
    <w:rsid w:val="00370E43"/>
    <w:rsid w:val="00371D00"/>
    <w:rsid w:val="00371E1B"/>
    <w:rsid w:val="00372B3F"/>
    <w:rsid w:val="00372BAA"/>
    <w:rsid w:val="00372E05"/>
    <w:rsid w:val="00373272"/>
    <w:rsid w:val="003734FF"/>
    <w:rsid w:val="00373E96"/>
    <w:rsid w:val="0037458B"/>
    <w:rsid w:val="0037755A"/>
    <w:rsid w:val="0037760D"/>
    <w:rsid w:val="003778A2"/>
    <w:rsid w:val="003778FF"/>
    <w:rsid w:val="00377ADD"/>
    <w:rsid w:val="00377B0C"/>
    <w:rsid w:val="00380088"/>
    <w:rsid w:val="00380A91"/>
    <w:rsid w:val="00380AFB"/>
    <w:rsid w:val="00380D31"/>
    <w:rsid w:val="00381077"/>
    <w:rsid w:val="003811EA"/>
    <w:rsid w:val="00381685"/>
    <w:rsid w:val="00381CF0"/>
    <w:rsid w:val="0038205F"/>
    <w:rsid w:val="00382802"/>
    <w:rsid w:val="00382AEA"/>
    <w:rsid w:val="0038324E"/>
    <w:rsid w:val="003840E5"/>
    <w:rsid w:val="003840FE"/>
    <w:rsid w:val="00384BD1"/>
    <w:rsid w:val="00384DC8"/>
    <w:rsid w:val="003858CA"/>
    <w:rsid w:val="00385FBA"/>
    <w:rsid w:val="003867D0"/>
    <w:rsid w:val="00386B93"/>
    <w:rsid w:val="0038713F"/>
    <w:rsid w:val="00387301"/>
    <w:rsid w:val="0038788D"/>
    <w:rsid w:val="003878AF"/>
    <w:rsid w:val="00390D61"/>
    <w:rsid w:val="00390F71"/>
    <w:rsid w:val="00391DB9"/>
    <w:rsid w:val="00391E5B"/>
    <w:rsid w:val="00392B0B"/>
    <w:rsid w:val="00392DA1"/>
    <w:rsid w:val="003937EB"/>
    <w:rsid w:val="00393C6A"/>
    <w:rsid w:val="003942AA"/>
    <w:rsid w:val="00394476"/>
    <w:rsid w:val="0039497C"/>
    <w:rsid w:val="00394A6D"/>
    <w:rsid w:val="00394B1A"/>
    <w:rsid w:val="00395E79"/>
    <w:rsid w:val="00396492"/>
    <w:rsid w:val="00396A7D"/>
    <w:rsid w:val="003A077C"/>
    <w:rsid w:val="003A09B4"/>
    <w:rsid w:val="003A1022"/>
    <w:rsid w:val="003A1517"/>
    <w:rsid w:val="003A1D7A"/>
    <w:rsid w:val="003A210F"/>
    <w:rsid w:val="003A233A"/>
    <w:rsid w:val="003A2345"/>
    <w:rsid w:val="003A274E"/>
    <w:rsid w:val="003A2C08"/>
    <w:rsid w:val="003A2C86"/>
    <w:rsid w:val="003A3729"/>
    <w:rsid w:val="003A3B48"/>
    <w:rsid w:val="003A3C79"/>
    <w:rsid w:val="003A3D4F"/>
    <w:rsid w:val="003A4656"/>
    <w:rsid w:val="003A4792"/>
    <w:rsid w:val="003A4F96"/>
    <w:rsid w:val="003A4FEB"/>
    <w:rsid w:val="003A5C58"/>
    <w:rsid w:val="003A5EBC"/>
    <w:rsid w:val="003A6A8A"/>
    <w:rsid w:val="003A6BDE"/>
    <w:rsid w:val="003B2534"/>
    <w:rsid w:val="003B348A"/>
    <w:rsid w:val="003B3ECF"/>
    <w:rsid w:val="003B43A6"/>
    <w:rsid w:val="003B4694"/>
    <w:rsid w:val="003B4A2C"/>
    <w:rsid w:val="003B4A9A"/>
    <w:rsid w:val="003B4D4A"/>
    <w:rsid w:val="003B523F"/>
    <w:rsid w:val="003B600C"/>
    <w:rsid w:val="003B6609"/>
    <w:rsid w:val="003B67B8"/>
    <w:rsid w:val="003B6C58"/>
    <w:rsid w:val="003B7059"/>
    <w:rsid w:val="003B7583"/>
    <w:rsid w:val="003B7EDD"/>
    <w:rsid w:val="003C02CB"/>
    <w:rsid w:val="003C02D4"/>
    <w:rsid w:val="003C058F"/>
    <w:rsid w:val="003C09BC"/>
    <w:rsid w:val="003C1D70"/>
    <w:rsid w:val="003C2EDC"/>
    <w:rsid w:val="003C3A5C"/>
    <w:rsid w:val="003C48FB"/>
    <w:rsid w:val="003C4D17"/>
    <w:rsid w:val="003C5CD6"/>
    <w:rsid w:val="003C6042"/>
    <w:rsid w:val="003C64FE"/>
    <w:rsid w:val="003C6BCC"/>
    <w:rsid w:val="003C6DCB"/>
    <w:rsid w:val="003C6E09"/>
    <w:rsid w:val="003C6FD8"/>
    <w:rsid w:val="003C7E6B"/>
    <w:rsid w:val="003C7FF3"/>
    <w:rsid w:val="003D01D6"/>
    <w:rsid w:val="003D157D"/>
    <w:rsid w:val="003D1623"/>
    <w:rsid w:val="003D1CCF"/>
    <w:rsid w:val="003D21FA"/>
    <w:rsid w:val="003D2A43"/>
    <w:rsid w:val="003D4024"/>
    <w:rsid w:val="003D43ED"/>
    <w:rsid w:val="003D5A03"/>
    <w:rsid w:val="003D5D1F"/>
    <w:rsid w:val="003D6649"/>
    <w:rsid w:val="003D664C"/>
    <w:rsid w:val="003D6956"/>
    <w:rsid w:val="003D6A14"/>
    <w:rsid w:val="003D6E06"/>
    <w:rsid w:val="003E0A9B"/>
    <w:rsid w:val="003E0C6D"/>
    <w:rsid w:val="003E178C"/>
    <w:rsid w:val="003E250D"/>
    <w:rsid w:val="003E27BC"/>
    <w:rsid w:val="003E2BC4"/>
    <w:rsid w:val="003E2C4C"/>
    <w:rsid w:val="003E2CA3"/>
    <w:rsid w:val="003E317A"/>
    <w:rsid w:val="003E3419"/>
    <w:rsid w:val="003E3ECE"/>
    <w:rsid w:val="003E472A"/>
    <w:rsid w:val="003E58AB"/>
    <w:rsid w:val="003E7A13"/>
    <w:rsid w:val="003E7B05"/>
    <w:rsid w:val="003E7E7F"/>
    <w:rsid w:val="003F0215"/>
    <w:rsid w:val="003F06BD"/>
    <w:rsid w:val="003F0E0F"/>
    <w:rsid w:val="003F1300"/>
    <w:rsid w:val="003F1396"/>
    <w:rsid w:val="003F17F5"/>
    <w:rsid w:val="003F1ADE"/>
    <w:rsid w:val="003F2A06"/>
    <w:rsid w:val="003F2B92"/>
    <w:rsid w:val="003F354A"/>
    <w:rsid w:val="003F3B79"/>
    <w:rsid w:val="003F3B7D"/>
    <w:rsid w:val="003F48FB"/>
    <w:rsid w:val="003F4BF5"/>
    <w:rsid w:val="003F5A1E"/>
    <w:rsid w:val="003F63B8"/>
    <w:rsid w:val="003F6A7D"/>
    <w:rsid w:val="003F6B4C"/>
    <w:rsid w:val="003F6C99"/>
    <w:rsid w:val="003F6F10"/>
    <w:rsid w:val="003F78BD"/>
    <w:rsid w:val="003F7C2D"/>
    <w:rsid w:val="0040014A"/>
    <w:rsid w:val="00400545"/>
    <w:rsid w:val="0040055E"/>
    <w:rsid w:val="00400AB8"/>
    <w:rsid w:val="004011AA"/>
    <w:rsid w:val="0040122A"/>
    <w:rsid w:val="00401276"/>
    <w:rsid w:val="00401474"/>
    <w:rsid w:val="00401661"/>
    <w:rsid w:val="00401671"/>
    <w:rsid w:val="004019F5"/>
    <w:rsid w:val="00401F44"/>
    <w:rsid w:val="004028BB"/>
    <w:rsid w:val="004029D8"/>
    <w:rsid w:val="00402AD1"/>
    <w:rsid w:val="0040339E"/>
    <w:rsid w:val="00403ABF"/>
    <w:rsid w:val="00403CE3"/>
    <w:rsid w:val="004049DE"/>
    <w:rsid w:val="00404BA7"/>
    <w:rsid w:val="00404EBC"/>
    <w:rsid w:val="00405193"/>
    <w:rsid w:val="00405455"/>
    <w:rsid w:val="00405717"/>
    <w:rsid w:val="0040599D"/>
    <w:rsid w:val="00406361"/>
    <w:rsid w:val="00407026"/>
    <w:rsid w:val="00407294"/>
    <w:rsid w:val="00407386"/>
    <w:rsid w:val="004078B5"/>
    <w:rsid w:val="00410246"/>
    <w:rsid w:val="00410393"/>
    <w:rsid w:val="00410805"/>
    <w:rsid w:val="00410E8B"/>
    <w:rsid w:val="004117E0"/>
    <w:rsid w:val="0041192F"/>
    <w:rsid w:val="00411AC6"/>
    <w:rsid w:val="00411B9A"/>
    <w:rsid w:val="004123DC"/>
    <w:rsid w:val="00412535"/>
    <w:rsid w:val="00412922"/>
    <w:rsid w:val="0041393F"/>
    <w:rsid w:val="00413DA8"/>
    <w:rsid w:val="00413EE1"/>
    <w:rsid w:val="004140E0"/>
    <w:rsid w:val="004144CD"/>
    <w:rsid w:val="0041474B"/>
    <w:rsid w:val="004157FD"/>
    <w:rsid w:val="00415871"/>
    <w:rsid w:val="00415BC5"/>
    <w:rsid w:val="00416085"/>
    <w:rsid w:val="00416621"/>
    <w:rsid w:val="00416AB9"/>
    <w:rsid w:val="0041727E"/>
    <w:rsid w:val="004172EB"/>
    <w:rsid w:val="00417C5E"/>
    <w:rsid w:val="00420B99"/>
    <w:rsid w:val="0042179C"/>
    <w:rsid w:val="00423610"/>
    <w:rsid w:val="00423AE9"/>
    <w:rsid w:val="00423D6A"/>
    <w:rsid w:val="004242A2"/>
    <w:rsid w:val="00424F29"/>
    <w:rsid w:val="00425303"/>
    <w:rsid w:val="00425A96"/>
    <w:rsid w:val="0042675A"/>
    <w:rsid w:val="00426D17"/>
    <w:rsid w:val="00426D4E"/>
    <w:rsid w:val="00426E0E"/>
    <w:rsid w:val="00426F2A"/>
    <w:rsid w:val="0042717A"/>
    <w:rsid w:val="00430EDC"/>
    <w:rsid w:val="004319AF"/>
    <w:rsid w:val="00431A07"/>
    <w:rsid w:val="004323EF"/>
    <w:rsid w:val="004327AD"/>
    <w:rsid w:val="00432817"/>
    <w:rsid w:val="0043283C"/>
    <w:rsid w:val="0043284E"/>
    <w:rsid w:val="00432964"/>
    <w:rsid w:val="0043314B"/>
    <w:rsid w:val="00433481"/>
    <w:rsid w:val="004351BE"/>
    <w:rsid w:val="00435DFE"/>
    <w:rsid w:val="00437019"/>
    <w:rsid w:val="00437176"/>
    <w:rsid w:val="0043752A"/>
    <w:rsid w:val="004376E1"/>
    <w:rsid w:val="004377EC"/>
    <w:rsid w:val="004410DE"/>
    <w:rsid w:val="00441E66"/>
    <w:rsid w:val="004420B8"/>
    <w:rsid w:val="004421AA"/>
    <w:rsid w:val="004432B8"/>
    <w:rsid w:val="0044398D"/>
    <w:rsid w:val="004439E2"/>
    <w:rsid w:val="004446C1"/>
    <w:rsid w:val="00444701"/>
    <w:rsid w:val="00444B38"/>
    <w:rsid w:val="00444E95"/>
    <w:rsid w:val="00445544"/>
    <w:rsid w:val="00445C21"/>
    <w:rsid w:val="00446495"/>
    <w:rsid w:val="0044663B"/>
    <w:rsid w:val="00446F58"/>
    <w:rsid w:val="00447465"/>
    <w:rsid w:val="004474B8"/>
    <w:rsid w:val="004477E6"/>
    <w:rsid w:val="00447AA6"/>
    <w:rsid w:val="00447D39"/>
    <w:rsid w:val="00447EA3"/>
    <w:rsid w:val="00450F72"/>
    <w:rsid w:val="00451B15"/>
    <w:rsid w:val="00451CE9"/>
    <w:rsid w:val="00451F2E"/>
    <w:rsid w:val="004523EB"/>
    <w:rsid w:val="00452D7A"/>
    <w:rsid w:val="00452DC5"/>
    <w:rsid w:val="004532A7"/>
    <w:rsid w:val="00454E60"/>
    <w:rsid w:val="0045523C"/>
    <w:rsid w:val="00455725"/>
    <w:rsid w:val="0045577E"/>
    <w:rsid w:val="004564A8"/>
    <w:rsid w:val="0045684E"/>
    <w:rsid w:val="00457068"/>
    <w:rsid w:val="0045731E"/>
    <w:rsid w:val="00457655"/>
    <w:rsid w:val="004579CA"/>
    <w:rsid w:val="00457ACD"/>
    <w:rsid w:val="00457B0D"/>
    <w:rsid w:val="00460092"/>
    <w:rsid w:val="00460463"/>
    <w:rsid w:val="004606C2"/>
    <w:rsid w:val="00460A52"/>
    <w:rsid w:val="00460B97"/>
    <w:rsid w:val="00461C5B"/>
    <w:rsid w:val="004624EC"/>
    <w:rsid w:val="00462601"/>
    <w:rsid w:val="00462BA8"/>
    <w:rsid w:val="00462FB7"/>
    <w:rsid w:val="00463224"/>
    <w:rsid w:val="00463428"/>
    <w:rsid w:val="0046357A"/>
    <w:rsid w:val="004636C3"/>
    <w:rsid w:val="00463769"/>
    <w:rsid w:val="004639FF"/>
    <w:rsid w:val="00465C05"/>
    <w:rsid w:val="0046616A"/>
    <w:rsid w:val="00466452"/>
    <w:rsid w:val="004664B5"/>
    <w:rsid w:val="004668EF"/>
    <w:rsid w:val="0046694F"/>
    <w:rsid w:val="00466BDE"/>
    <w:rsid w:val="00466BE0"/>
    <w:rsid w:val="00467089"/>
    <w:rsid w:val="004678B8"/>
    <w:rsid w:val="0047051E"/>
    <w:rsid w:val="004707F9"/>
    <w:rsid w:val="00470E27"/>
    <w:rsid w:val="00471D69"/>
    <w:rsid w:val="00471F90"/>
    <w:rsid w:val="004727EA"/>
    <w:rsid w:val="0047420A"/>
    <w:rsid w:val="0047467D"/>
    <w:rsid w:val="00474A57"/>
    <w:rsid w:val="00474D32"/>
    <w:rsid w:val="004758D2"/>
    <w:rsid w:val="00475E31"/>
    <w:rsid w:val="00475EE4"/>
    <w:rsid w:val="00480A20"/>
    <w:rsid w:val="00480BB5"/>
    <w:rsid w:val="004811D4"/>
    <w:rsid w:val="004820E3"/>
    <w:rsid w:val="004826C3"/>
    <w:rsid w:val="00482BC7"/>
    <w:rsid w:val="00483366"/>
    <w:rsid w:val="004833F4"/>
    <w:rsid w:val="00483971"/>
    <w:rsid w:val="004840A8"/>
    <w:rsid w:val="004843F2"/>
    <w:rsid w:val="00484AEF"/>
    <w:rsid w:val="00484F28"/>
    <w:rsid w:val="004858E0"/>
    <w:rsid w:val="004861AA"/>
    <w:rsid w:val="00486D1F"/>
    <w:rsid w:val="00486EAD"/>
    <w:rsid w:val="004871E9"/>
    <w:rsid w:val="004902CF"/>
    <w:rsid w:val="0049060A"/>
    <w:rsid w:val="004907E1"/>
    <w:rsid w:val="00491E21"/>
    <w:rsid w:val="004924F6"/>
    <w:rsid w:val="00492EE5"/>
    <w:rsid w:val="004939FE"/>
    <w:rsid w:val="00494A52"/>
    <w:rsid w:val="00494D4E"/>
    <w:rsid w:val="00494D91"/>
    <w:rsid w:val="00495226"/>
    <w:rsid w:val="004953D6"/>
    <w:rsid w:val="004955AC"/>
    <w:rsid w:val="00495897"/>
    <w:rsid w:val="00496503"/>
    <w:rsid w:val="004967F2"/>
    <w:rsid w:val="00496906"/>
    <w:rsid w:val="00496A9C"/>
    <w:rsid w:val="00497BE3"/>
    <w:rsid w:val="004A0242"/>
    <w:rsid w:val="004A04E3"/>
    <w:rsid w:val="004A0F18"/>
    <w:rsid w:val="004A1727"/>
    <w:rsid w:val="004A1D08"/>
    <w:rsid w:val="004A205B"/>
    <w:rsid w:val="004A32E6"/>
    <w:rsid w:val="004A3D66"/>
    <w:rsid w:val="004A45B5"/>
    <w:rsid w:val="004A4B3D"/>
    <w:rsid w:val="004A5654"/>
    <w:rsid w:val="004A5771"/>
    <w:rsid w:val="004A6FE7"/>
    <w:rsid w:val="004A7A2E"/>
    <w:rsid w:val="004B039E"/>
    <w:rsid w:val="004B0ACF"/>
    <w:rsid w:val="004B1EE6"/>
    <w:rsid w:val="004B25C3"/>
    <w:rsid w:val="004B2BA1"/>
    <w:rsid w:val="004B3FC1"/>
    <w:rsid w:val="004B419E"/>
    <w:rsid w:val="004B4310"/>
    <w:rsid w:val="004B5335"/>
    <w:rsid w:val="004B5E53"/>
    <w:rsid w:val="004B6215"/>
    <w:rsid w:val="004B6A6D"/>
    <w:rsid w:val="004B6EAC"/>
    <w:rsid w:val="004B6ED2"/>
    <w:rsid w:val="004B7E85"/>
    <w:rsid w:val="004B7EBF"/>
    <w:rsid w:val="004C0399"/>
    <w:rsid w:val="004C0F2E"/>
    <w:rsid w:val="004C127D"/>
    <w:rsid w:val="004C12BE"/>
    <w:rsid w:val="004C1DFB"/>
    <w:rsid w:val="004C1E51"/>
    <w:rsid w:val="004C2364"/>
    <w:rsid w:val="004C31F8"/>
    <w:rsid w:val="004C4843"/>
    <w:rsid w:val="004C4CF8"/>
    <w:rsid w:val="004C5538"/>
    <w:rsid w:val="004C6C00"/>
    <w:rsid w:val="004C7E5A"/>
    <w:rsid w:val="004D130E"/>
    <w:rsid w:val="004D1BEE"/>
    <w:rsid w:val="004D1F83"/>
    <w:rsid w:val="004D37A7"/>
    <w:rsid w:val="004D42E1"/>
    <w:rsid w:val="004D4823"/>
    <w:rsid w:val="004D4A55"/>
    <w:rsid w:val="004D4B04"/>
    <w:rsid w:val="004D5461"/>
    <w:rsid w:val="004D5A2E"/>
    <w:rsid w:val="004D6232"/>
    <w:rsid w:val="004D65A1"/>
    <w:rsid w:val="004D6A21"/>
    <w:rsid w:val="004D6E09"/>
    <w:rsid w:val="004D6FE3"/>
    <w:rsid w:val="004E035F"/>
    <w:rsid w:val="004E06AA"/>
    <w:rsid w:val="004E0795"/>
    <w:rsid w:val="004E114B"/>
    <w:rsid w:val="004E15FF"/>
    <w:rsid w:val="004E2A9F"/>
    <w:rsid w:val="004E2DCC"/>
    <w:rsid w:val="004E33D4"/>
    <w:rsid w:val="004E3C85"/>
    <w:rsid w:val="004E479D"/>
    <w:rsid w:val="004E480B"/>
    <w:rsid w:val="004E4B15"/>
    <w:rsid w:val="004E5E09"/>
    <w:rsid w:val="004E6361"/>
    <w:rsid w:val="004E6B59"/>
    <w:rsid w:val="004E72F7"/>
    <w:rsid w:val="004E7BDE"/>
    <w:rsid w:val="004F0F98"/>
    <w:rsid w:val="004F1A5D"/>
    <w:rsid w:val="004F1FE6"/>
    <w:rsid w:val="004F2AC9"/>
    <w:rsid w:val="004F375B"/>
    <w:rsid w:val="004F3773"/>
    <w:rsid w:val="004F3FCF"/>
    <w:rsid w:val="004F4F0D"/>
    <w:rsid w:val="004F5FB0"/>
    <w:rsid w:val="004F6227"/>
    <w:rsid w:val="004F6467"/>
    <w:rsid w:val="004F7301"/>
    <w:rsid w:val="004F7922"/>
    <w:rsid w:val="004F7BFA"/>
    <w:rsid w:val="00500626"/>
    <w:rsid w:val="00500700"/>
    <w:rsid w:val="00500DD6"/>
    <w:rsid w:val="00501CEB"/>
    <w:rsid w:val="00501DA7"/>
    <w:rsid w:val="00502576"/>
    <w:rsid w:val="005028F9"/>
    <w:rsid w:val="0050525E"/>
    <w:rsid w:val="00505D36"/>
    <w:rsid w:val="00506C51"/>
    <w:rsid w:val="0051082E"/>
    <w:rsid w:val="00510A66"/>
    <w:rsid w:val="00510B77"/>
    <w:rsid w:val="00510E53"/>
    <w:rsid w:val="00511A59"/>
    <w:rsid w:val="00513C2A"/>
    <w:rsid w:val="00513D15"/>
    <w:rsid w:val="00514960"/>
    <w:rsid w:val="00514BB7"/>
    <w:rsid w:val="00514C6C"/>
    <w:rsid w:val="00515321"/>
    <w:rsid w:val="00515E5C"/>
    <w:rsid w:val="00516120"/>
    <w:rsid w:val="0052003E"/>
    <w:rsid w:val="00520922"/>
    <w:rsid w:val="005209B0"/>
    <w:rsid w:val="005213C4"/>
    <w:rsid w:val="005218D5"/>
    <w:rsid w:val="00521BCD"/>
    <w:rsid w:val="0052253A"/>
    <w:rsid w:val="005229AE"/>
    <w:rsid w:val="005243C5"/>
    <w:rsid w:val="00524635"/>
    <w:rsid w:val="00524A18"/>
    <w:rsid w:val="005253B6"/>
    <w:rsid w:val="00525436"/>
    <w:rsid w:val="00525666"/>
    <w:rsid w:val="00525BCC"/>
    <w:rsid w:val="00530B03"/>
    <w:rsid w:val="00532520"/>
    <w:rsid w:val="00532A8B"/>
    <w:rsid w:val="0053340D"/>
    <w:rsid w:val="005337A9"/>
    <w:rsid w:val="00533AD0"/>
    <w:rsid w:val="00534452"/>
    <w:rsid w:val="00534E77"/>
    <w:rsid w:val="005358CD"/>
    <w:rsid w:val="005361A6"/>
    <w:rsid w:val="00537037"/>
    <w:rsid w:val="005371D8"/>
    <w:rsid w:val="00537440"/>
    <w:rsid w:val="00537A6A"/>
    <w:rsid w:val="00540B3D"/>
    <w:rsid w:val="00540BC7"/>
    <w:rsid w:val="00540BCC"/>
    <w:rsid w:val="00541BFD"/>
    <w:rsid w:val="00541D02"/>
    <w:rsid w:val="0054229E"/>
    <w:rsid w:val="0054241C"/>
    <w:rsid w:val="005427F2"/>
    <w:rsid w:val="00542A91"/>
    <w:rsid w:val="00542E29"/>
    <w:rsid w:val="00544922"/>
    <w:rsid w:val="00544EE3"/>
    <w:rsid w:val="00545AB1"/>
    <w:rsid w:val="00545CFC"/>
    <w:rsid w:val="0054732F"/>
    <w:rsid w:val="00550F4C"/>
    <w:rsid w:val="00550FA3"/>
    <w:rsid w:val="00552489"/>
    <w:rsid w:val="0055298B"/>
    <w:rsid w:val="00553FB7"/>
    <w:rsid w:val="00554C55"/>
    <w:rsid w:val="00556B11"/>
    <w:rsid w:val="00556BE2"/>
    <w:rsid w:val="0055755B"/>
    <w:rsid w:val="00557774"/>
    <w:rsid w:val="0055778D"/>
    <w:rsid w:val="00557CDF"/>
    <w:rsid w:val="00557F74"/>
    <w:rsid w:val="00560145"/>
    <w:rsid w:val="0056063F"/>
    <w:rsid w:val="00560B20"/>
    <w:rsid w:val="0056118C"/>
    <w:rsid w:val="005615EE"/>
    <w:rsid w:val="0056218E"/>
    <w:rsid w:val="005625BA"/>
    <w:rsid w:val="005626D0"/>
    <w:rsid w:val="005635F3"/>
    <w:rsid w:val="0056365C"/>
    <w:rsid w:val="005637DF"/>
    <w:rsid w:val="005646D2"/>
    <w:rsid w:val="00564B1F"/>
    <w:rsid w:val="00564D5D"/>
    <w:rsid w:val="00565300"/>
    <w:rsid w:val="00566DC8"/>
    <w:rsid w:val="00567350"/>
    <w:rsid w:val="005675E2"/>
    <w:rsid w:val="00567797"/>
    <w:rsid w:val="005704BE"/>
    <w:rsid w:val="0057064F"/>
    <w:rsid w:val="0057137C"/>
    <w:rsid w:val="00571450"/>
    <w:rsid w:val="00571CD1"/>
    <w:rsid w:val="00572030"/>
    <w:rsid w:val="005720B1"/>
    <w:rsid w:val="005725FD"/>
    <w:rsid w:val="005728EC"/>
    <w:rsid w:val="00572A10"/>
    <w:rsid w:val="00572D45"/>
    <w:rsid w:val="0057326D"/>
    <w:rsid w:val="00573284"/>
    <w:rsid w:val="00573E3D"/>
    <w:rsid w:val="00573FEA"/>
    <w:rsid w:val="00574119"/>
    <w:rsid w:val="005749F7"/>
    <w:rsid w:val="00575B73"/>
    <w:rsid w:val="00575C82"/>
    <w:rsid w:val="005768E3"/>
    <w:rsid w:val="00576E7F"/>
    <w:rsid w:val="00577849"/>
    <w:rsid w:val="00577E99"/>
    <w:rsid w:val="00580505"/>
    <w:rsid w:val="00580998"/>
    <w:rsid w:val="00581E55"/>
    <w:rsid w:val="005831CB"/>
    <w:rsid w:val="00583BEE"/>
    <w:rsid w:val="00583D29"/>
    <w:rsid w:val="00584CCE"/>
    <w:rsid w:val="00584D06"/>
    <w:rsid w:val="00584D91"/>
    <w:rsid w:val="00585689"/>
    <w:rsid w:val="00586346"/>
    <w:rsid w:val="00586738"/>
    <w:rsid w:val="00587561"/>
    <w:rsid w:val="0058758D"/>
    <w:rsid w:val="005875E4"/>
    <w:rsid w:val="00587713"/>
    <w:rsid w:val="0058775B"/>
    <w:rsid w:val="00587B90"/>
    <w:rsid w:val="00587B9A"/>
    <w:rsid w:val="00590333"/>
    <w:rsid w:val="00590BEA"/>
    <w:rsid w:val="00590C46"/>
    <w:rsid w:val="00590CD0"/>
    <w:rsid w:val="0059134D"/>
    <w:rsid w:val="00591959"/>
    <w:rsid w:val="00591B39"/>
    <w:rsid w:val="005926CA"/>
    <w:rsid w:val="0059442F"/>
    <w:rsid w:val="0059486F"/>
    <w:rsid w:val="00594FE6"/>
    <w:rsid w:val="005958B3"/>
    <w:rsid w:val="00595B29"/>
    <w:rsid w:val="005964C6"/>
    <w:rsid w:val="005966C7"/>
    <w:rsid w:val="00596953"/>
    <w:rsid w:val="005A0CC4"/>
    <w:rsid w:val="005A0FCE"/>
    <w:rsid w:val="005A199F"/>
    <w:rsid w:val="005A1EB1"/>
    <w:rsid w:val="005A2D4B"/>
    <w:rsid w:val="005A3B0E"/>
    <w:rsid w:val="005A3F46"/>
    <w:rsid w:val="005A42FA"/>
    <w:rsid w:val="005A47AD"/>
    <w:rsid w:val="005A48C7"/>
    <w:rsid w:val="005A4DA2"/>
    <w:rsid w:val="005A51A2"/>
    <w:rsid w:val="005A6154"/>
    <w:rsid w:val="005A6922"/>
    <w:rsid w:val="005A6E6E"/>
    <w:rsid w:val="005A74A5"/>
    <w:rsid w:val="005B0376"/>
    <w:rsid w:val="005B09BD"/>
    <w:rsid w:val="005B0A01"/>
    <w:rsid w:val="005B0A83"/>
    <w:rsid w:val="005B0D3A"/>
    <w:rsid w:val="005B3442"/>
    <w:rsid w:val="005B3874"/>
    <w:rsid w:val="005B423F"/>
    <w:rsid w:val="005B450D"/>
    <w:rsid w:val="005B51AB"/>
    <w:rsid w:val="005B5227"/>
    <w:rsid w:val="005B530D"/>
    <w:rsid w:val="005B538A"/>
    <w:rsid w:val="005B5933"/>
    <w:rsid w:val="005B5A83"/>
    <w:rsid w:val="005B6C97"/>
    <w:rsid w:val="005B6F30"/>
    <w:rsid w:val="005B6FF9"/>
    <w:rsid w:val="005B70CF"/>
    <w:rsid w:val="005B76F0"/>
    <w:rsid w:val="005B7BF1"/>
    <w:rsid w:val="005C1242"/>
    <w:rsid w:val="005C1664"/>
    <w:rsid w:val="005C1C64"/>
    <w:rsid w:val="005C1E1D"/>
    <w:rsid w:val="005C2705"/>
    <w:rsid w:val="005C28E8"/>
    <w:rsid w:val="005C2CFC"/>
    <w:rsid w:val="005C32CC"/>
    <w:rsid w:val="005C3359"/>
    <w:rsid w:val="005C375E"/>
    <w:rsid w:val="005C3B6A"/>
    <w:rsid w:val="005C3B73"/>
    <w:rsid w:val="005C3ECA"/>
    <w:rsid w:val="005C43D8"/>
    <w:rsid w:val="005C456F"/>
    <w:rsid w:val="005C4E8E"/>
    <w:rsid w:val="005C584C"/>
    <w:rsid w:val="005C5FEC"/>
    <w:rsid w:val="005C618C"/>
    <w:rsid w:val="005C6FF1"/>
    <w:rsid w:val="005C7993"/>
    <w:rsid w:val="005C7CA4"/>
    <w:rsid w:val="005C7F6C"/>
    <w:rsid w:val="005D0BD4"/>
    <w:rsid w:val="005D10A9"/>
    <w:rsid w:val="005D148C"/>
    <w:rsid w:val="005D160B"/>
    <w:rsid w:val="005D1B12"/>
    <w:rsid w:val="005D22F9"/>
    <w:rsid w:val="005D285C"/>
    <w:rsid w:val="005D42E4"/>
    <w:rsid w:val="005D484F"/>
    <w:rsid w:val="005D4A73"/>
    <w:rsid w:val="005D4E74"/>
    <w:rsid w:val="005D5216"/>
    <w:rsid w:val="005D5559"/>
    <w:rsid w:val="005D573E"/>
    <w:rsid w:val="005D5EBF"/>
    <w:rsid w:val="005D6532"/>
    <w:rsid w:val="005D6541"/>
    <w:rsid w:val="005D682B"/>
    <w:rsid w:val="005D6941"/>
    <w:rsid w:val="005D6FD0"/>
    <w:rsid w:val="005D7E6E"/>
    <w:rsid w:val="005D7EF7"/>
    <w:rsid w:val="005E01A7"/>
    <w:rsid w:val="005E0533"/>
    <w:rsid w:val="005E0687"/>
    <w:rsid w:val="005E0E2D"/>
    <w:rsid w:val="005E1988"/>
    <w:rsid w:val="005E1B4A"/>
    <w:rsid w:val="005E23DE"/>
    <w:rsid w:val="005E2416"/>
    <w:rsid w:val="005E3124"/>
    <w:rsid w:val="005E336E"/>
    <w:rsid w:val="005E3748"/>
    <w:rsid w:val="005E3940"/>
    <w:rsid w:val="005E3BC4"/>
    <w:rsid w:val="005E3DDC"/>
    <w:rsid w:val="005E50C2"/>
    <w:rsid w:val="005E55EB"/>
    <w:rsid w:val="005E5997"/>
    <w:rsid w:val="005E5DC7"/>
    <w:rsid w:val="005E6355"/>
    <w:rsid w:val="005E6D91"/>
    <w:rsid w:val="005E7026"/>
    <w:rsid w:val="005E7267"/>
    <w:rsid w:val="005E7E89"/>
    <w:rsid w:val="005F0099"/>
    <w:rsid w:val="005F084D"/>
    <w:rsid w:val="005F0ACB"/>
    <w:rsid w:val="005F0FF2"/>
    <w:rsid w:val="005F161F"/>
    <w:rsid w:val="005F1765"/>
    <w:rsid w:val="005F2BE8"/>
    <w:rsid w:val="005F36D6"/>
    <w:rsid w:val="005F3C71"/>
    <w:rsid w:val="005F3E49"/>
    <w:rsid w:val="005F5310"/>
    <w:rsid w:val="005F5811"/>
    <w:rsid w:val="005F61CC"/>
    <w:rsid w:val="00600891"/>
    <w:rsid w:val="00600BFA"/>
    <w:rsid w:val="00600F1F"/>
    <w:rsid w:val="00601184"/>
    <w:rsid w:val="00601B33"/>
    <w:rsid w:val="006022E8"/>
    <w:rsid w:val="00602DAD"/>
    <w:rsid w:val="00603192"/>
    <w:rsid w:val="006033B1"/>
    <w:rsid w:val="006036C6"/>
    <w:rsid w:val="0060610F"/>
    <w:rsid w:val="00610DD9"/>
    <w:rsid w:val="00610E87"/>
    <w:rsid w:val="006115C5"/>
    <w:rsid w:val="006117BE"/>
    <w:rsid w:val="006124DA"/>
    <w:rsid w:val="00612AEA"/>
    <w:rsid w:val="00612F5E"/>
    <w:rsid w:val="00613662"/>
    <w:rsid w:val="0061370B"/>
    <w:rsid w:val="00614A0D"/>
    <w:rsid w:val="00614DF4"/>
    <w:rsid w:val="00614E14"/>
    <w:rsid w:val="00615D14"/>
    <w:rsid w:val="00616203"/>
    <w:rsid w:val="00616303"/>
    <w:rsid w:val="00616B12"/>
    <w:rsid w:val="006173E7"/>
    <w:rsid w:val="006205F7"/>
    <w:rsid w:val="00620D63"/>
    <w:rsid w:val="006211CC"/>
    <w:rsid w:val="0062138E"/>
    <w:rsid w:val="00621498"/>
    <w:rsid w:val="00621554"/>
    <w:rsid w:val="006216D1"/>
    <w:rsid w:val="00621C40"/>
    <w:rsid w:val="00621D12"/>
    <w:rsid w:val="00622574"/>
    <w:rsid w:val="0062299D"/>
    <w:rsid w:val="006229FD"/>
    <w:rsid w:val="00622D81"/>
    <w:rsid w:val="0062327D"/>
    <w:rsid w:val="006233EC"/>
    <w:rsid w:val="00623892"/>
    <w:rsid w:val="00623EBB"/>
    <w:rsid w:val="006244E4"/>
    <w:rsid w:val="00624996"/>
    <w:rsid w:val="00624D2B"/>
    <w:rsid w:val="006277D7"/>
    <w:rsid w:val="006300A7"/>
    <w:rsid w:val="006304FE"/>
    <w:rsid w:val="006309B0"/>
    <w:rsid w:val="0063137F"/>
    <w:rsid w:val="00632A71"/>
    <w:rsid w:val="006332D7"/>
    <w:rsid w:val="0063336E"/>
    <w:rsid w:val="00633BB8"/>
    <w:rsid w:val="0063418F"/>
    <w:rsid w:val="00634332"/>
    <w:rsid w:val="00634696"/>
    <w:rsid w:val="00635063"/>
    <w:rsid w:val="00635B0C"/>
    <w:rsid w:val="00635EDE"/>
    <w:rsid w:val="00635EE0"/>
    <w:rsid w:val="006374A8"/>
    <w:rsid w:val="00637973"/>
    <w:rsid w:val="00640C1F"/>
    <w:rsid w:val="006418B4"/>
    <w:rsid w:val="00641989"/>
    <w:rsid w:val="006421C8"/>
    <w:rsid w:val="006426F3"/>
    <w:rsid w:val="0064337A"/>
    <w:rsid w:val="00644065"/>
    <w:rsid w:val="006447EF"/>
    <w:rsid w:val="006457EF"/>
    <w:rsid w:val="006459D1"/>
    <w:rsid w:val="006469AD"/>
    <w:rsid w:val="00646BCD"/>
    <w:rsid w:val="00647034"/>
    <w:rsid w:val="0064710D"/>
    <w:rsid w:val="00647574"/>
    <w:rsid w:val="00647853"/>
    <w:rsid w:val="00647B23"/>
    <w:rsid w:val="00647BC6"/>
    <w:rsid w:val="00647E7C"/>
    <w:rsid w:val="006508B3"/>
    <w:rsid w:val="006509AC"/>
    <w:rsid w:val="006523C9"/>
    <w:rsid w:val="006535C1"/>
    <w:rsid w:val="00653A86"/>
    <w:rsid w:val="00653D5B"/>
    <w:rsid w:val="00654141"/>
    <w:rsid w:val="00654CD6"/>
    <w:rsid w:val="00655081"/>
    <w:rsid w:val="006551B4"/>
    <w:rsid w:val="006554EE"/>
    <w:rsid w:val="00655524"/>
    <w:rsid w:val="0065578B"/>
    <w:rsid w:val="006557E2"/>
    <w:rsid w:val="0065679F"/>
    <w:rsid w:val="00656836"/>
    <w:rsid w:val="00656E34"/>
    <w:rsid w:val="006572D5"/>
    <w:rsid w:val="00657A2D"/>
    <w:rsid w:val="00657E5F"/>
    <w:rsid w:val="00660AB2"/>
    <w:rsid w:val="006617C2"/>
    <w:rsid w:val="00662B4D"/>
    <w:rsid w:val="00664D5F"/>
    <w:rsid w:val="0066566C"/>
    <w:rsid w:val="0066584C"/>
    <w:rsid w:val="00666434"/>
    <w:rsid w:val="00666527"/>
    <w:rsid w:val="0066664E"/>
    <w:rsid w:val="00666670"/>
    <w:rsid w:val="006670AC"/>
    <w:rsid w:val="006677C7"/>
    <w:rsid w:val="00667B7B"/>
    <w:rsid w:val="00667EC9"/>
    <w:rsid w:val="00667F4F"/>
    <w:rsid w:val="00670CA0"/>
    <w:rsid w:val="00670E19"/>
    <w:rsid w:val="006710AE"/>
    <w:rsid w:val="006717E6"/>
    <w:rsid w:val="00671B14"/>
    <w:rsid w:val="00672337"/>
    <w:rsid w:val="006723BB"/>
    <w:rsid w:val="00673E51"/>
    <w:rsid w:val="00674024"/>
    <w:rsid w:val="0067427C"/>
    <w:rsid w:val="00675118"/>
    <w:rsid w:val="0067578D"/>
    <w:rsid w:val="00675E8E"/>
    <w:rsid w:val="006763D8"/>
    <w:rsid w:val="00676B62"/>
    <w:rsid w:val="00676DC2"/>
    <w:rsid w:val="00677065"/>
    <w:rsid w:val="00677342"/>
    <w:rsid w:val="006773BC"/>
    <w:rsid w:val="00680221"/>
    <w:rsid w:val="0068070D"/>
    <w:rsid w:val="00680FBD"/>
    <w:rsid w:val="0068145D"/>
    <w:rsid w:val="00681E53"/>
    <w:rsid w:val="00682412"/>
    <w:rsid w:val="00682B2D"/>
    <w:rsid w:val="0068306B"/>
    <w:rsid w:val="006834C2"/>
    <w:rsid w:val="00683A6D"/>
    <w:rsid w:val="0068451B"/>
    <w:rsid w:val="00684672"/>
    <w:rsid w:val="00684DCF"/>
    <w:rsid w:val="00685099"/>
    <w:rsid w:val="00685354"/>
    <w:rsid w:val="00686344"/>
    <w:rsid w:val="00687040"/>
    <w:rsid w:val="006876F2"/>
    <w:rsid w:val="00687B2C"/>
    <w:rsid w:val="00690259"/>
    <w:rsid w:val="00690272"/>
    <w:rsid w:val="00690433"/>
    <w:rsid w:val="0069056C"/>
    <w:rsid w:val="00690FA3"/>
    <w:rsid w:val="006915A7"/>
    <w:rsid w:val="00691E28"/>
    <w:rsid w:val="00691FFF"/>
    <w:rsid w:val="00692120"/>
    <w:rsid w:val="00692158"/>
    <w:rsid w:val="006921F3"/>
    <w:rsid w:val="006922A7"/>
    <w:rsid w:val="00692C69"/>
    <w:rsid w:val="00693627"/>
    <w:rsid w:val="00693640"/>
    <w:rsid w:val="00693B3A"/>
    <w:rsid w:val="00693B6D"/>
    <w:rsid w:val="006946DE"/>
    <w:rsid w:val="006952CA"/>
    <w:rsid w:val="00695F81"/>
    <w:rsid w:val="00696C07"/>
    <w:rsid w:val="0069749F"/>
    <w:rsid w:val="006974CE"/>
    <w:rsid w:val="006A006D"/>
    <w:rsid w:val="006A00FB"/>
    <w:rsid w:val="006A00FE"/>
    <w:rsid w:val="006A13C9"/>
    <w:rsid w:val="006A14AA"/>
    <w:rsid w:val="006A1DC7"/>
    <w:rsid w:val="006A2503"/>
    <w:rsid w:val="006A2753"/>
    <w:rsid w:val="006A2C5E"/>
    <w:rsid w:val="006A36DE"/>
    <w:rsid w:val="006A4DAB"/>
    <w:rsid w:val="006A51A3"/>
    <w:rsid w:val="006A5446"/>
    <w:rsid w:val="006A571D"/>
    <w:rsid w:val="006A5CF7"/>
    <w:rsid w:val="006A5E7E"/>
    <w:rsid w:val="006A622B"/>
    <w:rsid w:val="006A69D8"/>
    <w:rsid w:val="006A6E53"/>
    <w:rsid w:val="006A7D5B"/>
    <w:rsid w:val="006A7E46"/>
    <w:rsid w:val="006B0089"/>
    <w:rsid w:val="006B06E0"/>
    <w:rsid w:val="006B131F"/>
    <w:rsid w:val="006B1548"/>
    <w:rsid w:val="006B155B"/>
    <w:rsid w:val="006B24DC"/>
    <w:rsid w:val="006B2749"/>
    <w:rsid w:val="006B2A09"/>
    <w:rsid w:val="006B2CEF"/>
    <w:rsid w:val="006B2E34"/>
    <w:rsid w:val="006B2F24"/>
    <w:rsid w:val="006B352E"/>
    <w:rsid w:val="006B3971"/>
    <w:rsid w:val="006B3D71"/>
    <w:rsid w:val="006B576C"/>
    <w:rsid w:val="006B6C62"/>
    <w:rsid w:val="006B6E5F"/>
    <w:rsid w:val="006C1B6F"/>
    <w:rsid w:val="006C1EF3"/>
    <w:rsid w:val="006C1FAB"/>
    <w:rsid w:val="006C20AF"/>
    <w:rsid w:val="006C243E"/>
    <w:rsid w:val="006C2B0C"/>
    <w:rsid w:val="006C3933"/>
    <w:rsid w:val="006C3B1D"/>
    <w:rsid w:val="006C3EF1"/>
    <w:rsid w:val="006C41B9"/>
    <w:rsid w:val="006C441D"/>
    <w:rsid w:val="006C4AA9"/>
    <w:rsid w:val="006C55AF"/>
    <w:rsid w:val="006C56EC"/>
    <w:rsid w:val="006C58D3"/>
    <w:rsid w:val="006C6028"/>
    <w:rsid w:val="006C663F"/>
    <w:rsid w:val="006C6900"/>
    <w:rsid w:val="006C721F"/>
    <w:rsid w:val="006C74F6"/>
    <w:rsid w:val="006C755C"/>
    <w:rsid w:val="006C75BE"/>
    <w:rsid w:val="006C79AC"/>
    <w:rsid w:val="006C7D27"/>
    <w:rsid w:val="006D0457"/>
    <w:rsid w:val="006D0744"/>
    <w:rsid w:val="006D07E1"/>
    <w:rsid w:val="006D0A4C"/>
    <w:rsid w:val="006D0E78"/>
    <w:rsid w:val="006D128F"/>
    <w:rsid w:val="006D187E"/>
    <w:rsid w:val="006D1A1F"/>
    <w:rsid w:val="006D2187"/>
    <w:rsid w:val="006D2409"/>
    <w:rsid w:val="006D2D56"/>
    <w:rsid w:val="006D387B"/>
    <w:rsid w:val="006D38A7"/>
    <w:rsid w:val="006D40AD"/>
    <w:rsid w:val="006D487E"/>
    <w:rsid w:val="006D50B5"/>
    <w:rsid w:val="006D518B"/>
    <w:rsid w:val="006D5694"/>
    <w:rsid w:val="006D5889"/>
    <w:rsid w:val="006D59A4"/>
    <w:rsid w:val="006D5A0C"/>
    <w:rsid w:val="006D5ADA"/>
    <w:rsid w:val="006D5E25"/>
    <w:rsid w:val="006D5F97"/>
    <w:rsid w:val="006D6671"/>
    <w:rsid w:val="006D686D"/>
    <w:rsid w:val="006D6BD9"/>
    <w:rsid w:val="006D6E71"/>
    <w:rsid w:val="006E0007"/>
    <w:rsid w:val="006E148C"/>
    <w:rsid w:val="006E17B9"/>
    <w:rsid w:val="006E25D9"/>
    <w:rsid w:val="006E2F8F"/>
    <w:rsid w:val="006E3B9E"/>
    <w:rsid w:val="006E3D9D"/>
    <w:rsid w:val="006E413B"/>
    <w:rsid w:val="006E471C"/>
    <w:rsid w:val="006E4C0A"/>
    <w:rsid w:val="006E4D5C"/>
    <w:rsid w:val="006E4F0B"/>
    <w:rsid w:val="006E5942"/>
    <w:rsid w:val="006E5A16"/>
    <w:rsid w:val="006E6B3C"/>
    <w:rsid w:val="006E73A7"/>
    <w:rsid w:val="006E79EB"/>
    <w:rsid w:val="006F1A4A"/>
    <w:rsid w:val="006F2B60"/>
    <w:rsid w:val="006F2E2B"/>
    <w:rsid w:val="006F30ED"/>
    <w:rsid w:val="006F33BF"/>
    <w:rsid w:val="006F3DA9"/>
    <w:rsid w:val="006F5B2D"/>
    <w:rsid w:val="006F5B77"/>
    <w:rsid w:val="006F5D01"/>
    <w:rsid w:val="006F66E4"/>
    <w:rsid w:val="006F70B0"/>
    <w:rsid w:val="006F7879"/>
    <w:rsid w:val="006F7F44"/>
    <w:rsid w:val="00700C67"/>
    <w:rsid w:val="00701306"/>
    <w:rsid w:val="0070130D"/>
    <w:rsid w:val="00701A28"/>
    <w:rsid w:val="00702319"/>
    <w:rsid w:val="007027C8"/>
    <w:rsid w:val="00702897"/>
    <w:rsid w:val="00703B4B"/>
    <w:rsid w:val="00703C31"/>
    <w:rsid w:val="00704829"/>
    <w:rsid w:val="00704CFB"/>
    <w:rsid w:val="00705992"/>
    <w:rsid w:val="00706164"/>
    <w:rsid w:val="00707395"/>
    <w:rsid w:val="007102FD"/>
    <w:rsid w:val="0071035C"/>
    <w:rsid w:val="0071052C"/>
    <w:rsid w:val="00710DF2"/>
    <w:rsid w:val="00710F1D"/>
    <w:rsid w:val="00711813"/>
    <w:rsid w:val="00711AB9"/>
    <w:rsid w:val="007123F1"/>
    <w:rsid w:val="00713144"/>
    <w:rsid w:val="00713303"/>
    <w:rsid w:val="00713817"/>
    <w:rsid w:val="00714BCA"/>
    <w:rsid w:val="00714FFA"/>
    <w:rsid w:val="007163B0"/>
    <w:rsid w:val="0071686E"/>
    <w:rsid w:val="007178ED"/>
    <w:rsid w:val="00717D28"/>
    <w:rsid w:val="007206E1"/>
    <w:rsid w:val="00720E0F"/>
    <w:rsid w:val="00720EAC"/>
    <w:rsid w:val="00720FDF"/>
    <w:rsid w:val="00722E0B"/>
    <w:rsid w:val="00723B5A"/>
    <w:rsid w:val="007244FB"/>
    <w:rsid w:val="00724A1A"/>
    <w:rsid w:val="007258C9"/>
    <w:rsid w:val="00725A2A"/>
    <w:rsid w:val="00725C3F"/>
    <w:rsid w:val="007265BE"/>
    <w:rsid w:val="007266F9"/>
    <w:rsid w:val="00726768"/>
    <w:rsid w:val="00726C53"/>
    <w:rsid w:val="007277E7"/>
    <w:rsid w:val="0073091E"/>
    <w:rsid w:val="00730B5F"/>
    <w:rsid w:val="00731358"/>
    <w:rsid w:val="007313C1"/>
    <w:rsid w:val="00731627"/>
    <w:rsid w:val="00731721"/>
    <w:rsid w:val="007356FA"/>
    <w:rsid w:val="00735749"/>
    <w:rsid w:val="0073586A"/>
    <w:rsid w:val="00735A08"/>
    <w:rsid w:val="00735D55"/>
    <w:rsid w:val="00735EF8"/>
    <w:rsid w:val="00735F32"/>
    <w:rsid w:val="0073607F"/>
    <w:rsid w:val="00736EB8"/>
    <w:rsid w:val="00736FD8"/>
    <w:rsid w:val="00736FFC"/>
    <w:rsid w:val="007372CE"/>
    <w:rsid w:val="00737B26"/>
    <w:rsid w:val="00740285"/>
    <w:rsid w:val="007402F3"/>
    <w:rsid w:val="007404BB"/>
    <w:rsid w:val="00740658"/>
    <w:rsid w:val="00740983"/>
    <w:rsid w:val="00740FCC"/>
    <w:rsid w:val="00741199"/>
    <w:rsid w:val="0074194A"/>
    <w:rsid w:val="00741B20"/>
    <w:rsid w:val="00742823"/>
    <w:rsid w:val="00742A5B"/>
    <w:rsid w:val="00743847"/>
    <w:rsid w:val="0074448F"/>
    <w:rsid w:val="00744745"/>
    <w:rsid w:val="00744C31"/>
    <w:rsid w:val="007458DA"/>
    <w:rsid w:val="007466FC"/>
    <w:rsid w:val="00746AE7"/>
    <w:rsid w:val="00747300"/>
    <w:rsid w:val="00747DE7"/>
    <w:rsid w:val="00750957"/>
    <w:rsid w:val="007515B0"/>
    <w:rsid w:val="00751B50"/>
    <w:rsid w:val="0075349E"/>
    <w:rsid w:val="00753B78"/>
    <w:rsid w:val="00754460"/>
    <w:rsid w:val="00754897"/>
    <w:rsid w:val="00754A03"/>
    <w:rsid w:val="00754CF2"/>
    <w:rsid w:val="007555EB"/>
    <w:rsid w:val="00755706"/>
    <w:rsid w:val="00755826"/>
    <w:rsid w:val="00755B46"/>
    <w:rsid w:val="007569A7"/>
    <w:rsid w:val="00757313"/>
    <w:rsid w:val="0075780A"/>
    <w:rsid w:val="00757879"/>
    <w:rsid w:val="0076055D"/>
    <w:rsid w:val="00760CF3"/>
    <w:rsid w:val="007611DA"/>
    <w:rsid w:val="0076127A"/>
    <w:rsid w:val="0076202C"/>
    <w:rsid w:val="0076330C"/>
    <w:rsid w:val="0076405D"/>
    <w:rsid w:val="00764AF4"/>
    <w:rsid w:val="00764BF5"/>
    <w:rsid w:val="00765377"/>
    <w:rsid w:val="0076684D"/>
    <w:rsid w:val="00766C59"/>
    <w:rsid w:val="007678E8"/>
    <w:rsid w:val="00767A60"/>
    <w:rsid w:val="00767F95"/>
    <w:rsid w:val="00770005"/>
    <w:rsid w:val="00770016"/>
    <w:rsid w:val="00770253"/>
    <w:rsid w:val="007708A0"/>
    <w:rsid w:val="00771F76"/>
    <w:rsid w:val="00772F01"/>
    <w:rsid w:val="007732F1"/>
    <w:rsid w:val="00773497"/>
    <w:rsid w:val="00773B5F"/>
    <w:rsid w:val="0077400A"/>
    <w:rsid w:val="00775761"/>
    <w:rsid w:val="0077601D"/>
    <w:rsid w:val="0077630F"/>
    <w:rsid w:val="00776359"/>
    <w:rsid w:val="00776AE9"/>
    <w:rsid w:val="00777ABA"/>
    <w:rsid w:val="0078007E"/>
    <w:rsid w:val="0078082F"/>
    <w:rsid w:val="00780AE0"/>
    <w:rsid w:val="00781337"/>
    <w:rsid w:val="00781549"/>
    <w:rsid w:val="00781566"/>
    <w:rsid w:val="0078199B"/>
    <w:rsid w:val="00781B90"/>
    <w:rsid w:val="00781FD7"/>
    <w:rsid w:val="0078274C"/>
    <w:rsid w:val="00782759"/>
    <w:rsid w:val="00782ABE"/>
    <w:rsid w:val="007831A6"/>
    <w:rsid w:val="007832DC"/>
    <w:rsid w:val="0078393A"/>
    <w:rsid w:val="00783C5D"/>
    <w:rsid w:val="00784CA4"/>
    <w:rsid w:val="0078501C"/>
    <w:rsid w:val="00785F37"/>
    <w:rsid w:val="0078643D"/>
    <w:rsid w:val="00786C93"/>
    <w:rsid w:val="00786F80"/>
    <w:rsid w:val="007876E9"/>
    <w:rsid w:val="00790148"/>
    <w:rsid w:val="00790516"/>
    <w:rsid w:val="007906F2"/>
    <w:rsid w:val="007929B4"/>
    <w:rsid w:val="007934B0"/>
    <w:rsid w:val="0079395F"/>
    <w:rsid w:val="00793C40"/>
    <w:rsid w:val="00793E5C"/>
    <w:rsid w:val="00793F8D"/>
    <w:rsid w:val="00794075"/>
    <w:rsid w:val="0079410B"/>
    <w:rsid w:val="0079487D"/>
    <w:rsid w:val="007949A2"/>
    <w:rsid w:val="0079569C"/>
    <w:rsid w:val="00796144"/>
    <w:rsid w:val="00797E10"/>
    <w:rsid w:val="007A000E"/>
    <w:rsid w:val="007A0894"/>
    <w:rsid w:val="007A1A10"/>
    <w:rsid w:val="007A22F1"/>
    <w:rsid w:val="007A29AB"/>
    <w:rsid w:val="007A3026"/>
    <w:rsid w:val="007A373A"/>
    <w:rsid w:val="007A3752"/>
    <w:rsid w:val="007A3C6D"/>
    <w:rsid w:val="007A3D75"/>
    <w:rsid w:val="007A4DA6"/>
    <w:rsid w:val="007A4FC8"/>
    <w:rsid w:val="007A5A6B"/>
    <w:rsid w:val="007A6282"/>
    <w:rsid w:val="007A7180"/>
    <w:rsid w:val="007A732C"/>
    <w:rsid w:val="007B0860"/>
    <w:rsid w:val="007B09CD"/>
    <w:rsid w:val="007B0DFE"/>
    <w:rsid w:val="007B0E94"/>
    <w:rsid w:val="007B0EDE"/>
    <w:rsid w:val="007B1096"/>
    <w:rsid w:val="007B1FD5"/>
    <w:rsid w:val="007B20F2"/>
    <w:rsid w:val="007B2107"/>
    <w:rsid w:val="007B2451"/>
    <w:rsid w:val="007B309E"/>
    <w:rsid w:val="007B3381"/>
    <w:rsid w:val="007B36F7"/>
    <w:rsid w:val="007B3A47"/>
    <w:rsid w:val="007B3D23"/>
    <w:rsid w:val="007B3F28"/>
    <w:rsid w:val="007B495E"/>
    <w:rsid w:val="007B4F1F"/>
    <w:rsid w:val="007B5297"/>
    <w:rsid w:val="007B53BE"/>
    <w:rsid w:val="007B5E4C"/>
    <w:rsid w:val="007B6028"/>
    <w:rsid w:val="007B60CC"/>
    <w:rsid w:val="007B6258"/>
    <w:rsid w:val="007B63B3"/>
    <w:rsid w:val="007B6C6C"/>
    <w:rsid w:val="007B7AE0"/>
    <w:rsid w:val="007B7B3D"/>
    <w:rsid w:val="007C1119"/>
    <w:rsid w:val="007C166C"/>
    <w:rsid w:val="007C184B"/>
    <w:rsid w:val="007C195A"/>
    <w:rsid w:val="007C1988"/>
    <w:rsid w:val="007C2652"/>
    <w:rsid w:val="007C2A9F"/>
    <w:rsid w:val="007C2D3D"/>
    <w:rsid w:val="007C2D92"/>
    <w:rsid w:val="007C3061"/>
    <w:rsid w:val="007C3132"/>
    <w:rsid w:val="007C32A9"/>
    <w:rsid w:val="007C37FB"/>
    <w:rsid w:val="007C47CA"/>
    <w:rsid w:val="007C50C2"/>
    <w:rsid w:val="007C57DC"/>
    <w:rsid w:val="007C5D24"/>
    <w:rsid w:val="007C613B"/>
    <w:rsid w:val="007C6197"/>
    <w:rsid w:val="007C648F"/>
    <w:rsid w:val="007C696F"/>
    <w:rsid w:val="007C6E9B"/>
    <w:rsid w:val="007C709F"/>
    <w:rsid w:val="007C76DB"/>
    <w:rsid w:val="007C7EA6"/>
    <w:rsid w:val="007D0417"/>
    <w:rsid w:val="007D081D"/>
    <w:rsid w:val="007D0BD4"/>
    <w:rsid w:val="007D2602"/>
    <w:rsid w:val="007D2BD7"/>
    <w:rsid w:val="007D2C78"/>
    <w:rsid w:val="007D2E63"/>
    <w:rsid w:val="007D2F3D"/>
    <w:rsid w:val="007D36B9"/>
    <w:rsid w:val="007D3E41"/>
    <w:rsid w:val="007D4118"/>
    <w:rsid w:val="007D413B"/>
    <w:rsid w:val="007D47C3"/>
    <w:rsid w:val="007D529F"/>
    <w:rsid w:val="007D6486"/>
    <w:rsid w:val="007D6E91"/>
    <w:rsid w:val="007D70B5"/>
    <w:rsid w:val="007D7401"/>
    <w:rsid w:val="007D7F33"/>
    <w:rsid w:val="007E003A"/>
    <w:rsid w:val="007E00CD"/>
    <w:rsid w:val="007E0580"/>
    <w:rsid w:val="007E0AB3"/>
    <w:rsid w:val="007E0CB6"/>
    <w:rsid w:val="007E207F"/>
    <w:rsid w:val="007E2393"/>
    <w:rsid w:val="007E23C5"/>
    <w:rsid w:val="007E246E"/>
    <w:rsid w:val="007E2692"/>
    <w:rsid w:val="007E28DB"/>
    <w:rsid w:val="007E2CCA"/>
    <w:rsid w:val="007E30E4"/>
    <w:rsid w:val="007E355E"/>
    <w:rsid w:val="007E4757"/>
    <w:rsid w:val="007E47A7"/>
    <w:rsid w:val="007E51D9"/>
    <w:rsid w:val="007E5C78"/>
    <w:rsid w:val="007E6126"/>
    <w:rsid w:val="007E6150"/>
    <w:rsid w:val="007E6199"/>
    <w:rsid w:val="007E78D3"/>
    <w:rsid w:val="007F04E1"/>
    <w:rsid w:val="007F09D8"/>
    <w:rsid w:val="007F0B1D"/>
    <w:rsid w:val="007F0FF1"/>
    <w:rsid w:val="007F24C8"/>
    <w:rsid w:val="007F2548"/>
    <w:rsid w:val="007F28DA"/>
    <w:rsid w:val="007F290E"/>
    <w:rsid w:val="007F29D8"/>
    <w:rsid w:val="007F2B30"/>
    <w:rsid w:val="007F2B6F"/>
    <w:rsid w:val="007F2EB9"/>
    <w:rsid w:val="007F3620"/>
    <w:rsid w:val="007F3DE9"/>
    <w:rsid w:val="007F432B"/>
    <w:rsid w:val="007F5145"/>
    <w:rsid w:val="007F5317"/>
    <w:rsid w:val="007F5797"/>
    <w:rsid w:val="007F5B7C"/>
    <w:rsid w:val="007F5E11"/>
    <w:rsid w:val="007F5F98"/>
    <w:rsid w:val="007F71DA"/>
    <w:rsid w:val="007F79C8"/>
    <w:rsid w:val="00800467"/>
    <w:rsid w:val="0080160A"/>
    <w:rsid w:val="008020DD"/>
    <w:rsid w:val="00802AC4"/>
    <w:rsid w:val="00803B5E"/>
    <w:rsid w:val="008042C1"/>
    <w:rsid w:val="008044F8"/>
    <w:rsid w:val="00804A16"/>
    <w:rsid w:val="00804B80"/>
    <w:rsid w:val="00804E6E"/>
    <w:rsid w:val="008053E2"/>
    <w:rsid w:val="00807F1C"/>
    <w:rsid w:val="0081013E"/>
    <w:rsid w:val="0081023F"/>
    <w:rsid w:val="008107DF"/>
    <w:rsid w:val="008111B5"/>
    <w:rsid w:val="008120E4"/>
    <w:rsid w:val="00812CF3"/>
    <w:rsid w:val="0081390A"/>
    <w:rsid w:val="0081444C"/>
    <w:rsid w:val="00814672"/>
    <w:rsid w:val="00814959"/>
    <w:rsid w:val="0081495C"/>
    <w:rsid w:val="008153F3"/>
    <w:rsid w:val="0081551E"/>
    <w:rsid w:val="00815D6A"/>
    <w:rsid w:val="008162EC"/>
    <w:rsid w:val="00816BEE"/>
    <w:rsid w:val="00816C16"/>
    <w:rsid w:val="00816D54"/>
    <w:rsid w:val="008175BE"/>
    <w:rsid w:val="0081781A"/>
    <w:rsid w:val="008211A3"/>
    <w:rsid w:val="00822575"/>
    <w:rsid w:val="008225B3"/>
    <w:rsid w:val="0082336E"/>
    <w:rsid w:val="008235DF"/>
    <w:rsid w:val="00824900"/>
    <w:rsid w:val="00824DAE"/>
    <w:rsid w:val="00825663"/>
    <w:rsid w:val="0082595A"/>
    <w:rsid w:val="00826162"/>
    <w:rsid w:val="00826627"/>
    <w:rsid w:val="0082739B"/>
    <w:rsid w:val="00827D29"/>
    <w:rsid w:val="00827D62"/>
    <w:rsid w:val="00830ECA"/>
    <w:rsid w:val="00833B66"/>
    <w:rsid w:val="00833C86"/>
    <w:rsid w:val="00833E06"/>
    <w:rsid w:val="008342A8"/>
    <w:rsid w:val="00834704"/>
    <w:rsid w:val="00834B3A"/>
    <w:rsid w:val="00834D8F"/>
    <w:rsid w:val="00835286"/>
    <w:rsid w:val="008352F8"/>
    <w:rsid w:val="0083610B"/>
    <w:rsid w:val="0083657E"/>
    <w:rsid w:val="008365ED"/>
    <w:rsid w:val="00836B51"/>
    <w:rsid w:val="0083715B"/>
    <w:rsid w:val="008378FE"/>
    <w:rsid w:val="00840A3E"/>
    <w:rsid w:val="00840A98"/>
    <w:rsid w:val="00840FDE"/>
    <w:rsid w:val="00841047"/>
    <w:rsid w:val="00841146"/>
    <w:rsid w:val="008416E4"/>
    <w:rsid w:val="00841898"/>
    <w:rsid w:val="00842087"/>
    <w:rsid w:val="00842D89"/>
    <w:rsid w:val="00843050"/>
    <w:rsid w:val="008432CD"/>
    <w:rsid w:val="0084386A"/>
    <w:rsid w:val="008441C4"/>
    <w:rsid w:val="0084442D"/>
    <w:rsid w:val="00845E5C"/>
    <w:rsid w:val="00846374"/>
    <w:rsid w:val="00846665"/>
    <w:rsid w:val="008472CC"/>
    <w:rsid w:val="008473BD"/>
    <w:rsid w:val="00847F64"/>
    <w:rsid w:val="00850C52"/>
    <w:rsid w:val="00851144"/>
    <w:rsid w:val="00851166"/>
    <w:rsid w:val="00851462"/>
    <w:rsid w:val="00851F26"/>
    <w:rsid w:val="00852315"/>
    <w:rsid w:val="00852686"/>
    <w:rsid w:val="00852ADE"/>
    <w:rsid w:val="008532FB"/>
    <w:rsid w:val="008539DC"/>
    <w:rsid w:val="00854583"/>
    <w:rsid w:val="0085475D"/>
    <w:rsid w:val="00854D1B"/>
    <w:rsid w:val="00854F05"/>
    <w:rsid w:val="00855F05"/>
    <w:rsid w:val="008567A9"/>
    <w:rsid w:val="008570E2"/>
    <w:rsid w:val="0085739A"/>
    <w:rsid w:val="0085740E"/>
    <w:rsid w:val="00860562"/>
    <w:rsid w:val="00860756"/>
    <w:rsid w:val="0086091F"/>
    <w:rsid w:val="00861064"/>
    <w:rsid w:val="00861DE3"/>
    <w:rsid w:val="00861FB0"/>
    <w:rsid w:val="008633AA"/>
    <w:rsid w:val="00863DEC"/>
    <w:rsid w:val="00863EBF"/>
    <w:rsid w:val="00864B50"/>
    <w:rsid w:val="00864DB3"/>
    <w:rsid w:val="00865044"/>
    <w:rsid w:val="0086581B"/>
    <w:rsid w:val="00865DFF"/>
    <w:rsid w:val="00866848"/>
    <w:rsid w:val="00866894"/>
    <w:rsid w:val="00866E09"/>
    <w:rsid w:val="0086733D"/>
    <w:rsid w:val="00867560"/>
    <w:rsid w:val="00867AE5"/>
    <w:rsid w:val="008700EE"/>
    <w:rsid w:val="008703C6"/>
    <w:rsid w:val="008704EF"/>
    <w:rsid w:val="00870971"/>
    <w:rsid w:val="00870A68"/>
    <w:rsid w:val="00870D8A"/>
    <w:rsid w:val="008712FD"/>
    <w:rsid w:val="008719AB"/>
    <w:rsid w:val="008723A8"/>
    <w:rsid w:val="008726AF"/>
    <w:rsid w:val="00872C7D"/>
    <w:rsid w:val="00872ED0"/>
    <w:rsid w:val="00873003"/>
    <w:rsid w:val="008731FC"/>
    <w:rsid w:val="0087490A"/>
    <w:rsid w:val="00874F03"/>
    <w:rsid w:val="00875C3E"/>
    <w:rsid w:val="00875C72"/>
    <w:rsid w:val="008763B7"/>
    <w:rsid w:val="0087654B"/>
    <w:rsid w:val="008769A4"/>
    <w:rsid w:val="00876DCF"/>
    <w:rsid w:val="00877801"/>
    <w:rsid w:val="00877C38"/>
    <w:rsid w:val="0088073D"/>
    <w:rsid w:val="00880802"/>
    <w:rsid w:val="00880D3F"/>
    <w:rsid w:val="008812AD"/>
    <w:rsid w:val="00881A9C"/>
    <w:rsid w:val="00882591"/>
    <w:rsid w:val="008829E2"/>
    <w:rsid w:val="00882EA6"/>
    <w:rsid w:val="008838FB"/>
    <w:rsid w:val="00883B23"/>
    <w:rsid w:val="00883EF3"/>
    <w:rsid w:val="0088404A"/>
    <w:rsid w:val="00884A14"/>
    <w:rsid w:val="00884F77"/>
    <w:rsid w:val="00885429"/>
    <w:rsid w:val="00885615"/>
    <w:rsid w:val="00886493"/>
    <w:rsid w:val="008866AF"/>
    <w:rsid w:val="008875F1"/>
    <w:rsid w:val="0089009E"/>
    <w:rsid w:val="008903E9"/>
    <w:rsid w:val="00890B5E"/>
    <w:rsid w:val="00891717"/>
    <w:rsid w:val="00891BC3"/>
    <w:rsid w:val="0089297B"/>
    <w:rsid w:val="00893261"/>
    <w:rsid w:val="0089347D"/>
    <w:rsid w:val="00893B20"/>
    <w:rsid w:val="008944A2"/>
    <w:rsid w:val="00895109"/>
    <w:rsid w:val="0089595E"/>
    <w:rsid w:val="008966A6"/>
    <w:rsid w:val="00896897"/>
    <w:rsid w:val="00896ACC"/>
    <w:rsid w:val="00896F4E"/>
    <w:rsid w:val="00897505"/>
    <w:rsid w:val="008A006F"/>
    <w:rsid w:val="008A05CA"/>
    <w:rsid w:val="008A06BE"/>
    <w:rsid w:val="008A0E37"/>
    <w:rsid w:val="008A121D"/>
    <w:rsid w:val="008A17E1"/>
    <w:rsid w:val="008A1B92"/>
    <w:rsid w:val="008A23BD"/>
    <w:rsid w:val="008A2D05"/>
    <w:rsid w:val="008A36B9"/>
    <w:rsid w:val="008A3EAE"/>
    <w:rsid w:val="008A4211"/>
    <w:rsid w:val="008A4D75"/>
    <w:rsid w:val="008A53EF"/>
    <w:rsid w:val="008A57C0"/>
    <w:rsid w:val="008A5858"/>
    <w:rsid w:val="008A5B0A"/>
    <w:rsid w:val="008A604B"/>
    <w:rsid w:val="008A6B84"/>
    <w:rsid w:val="008A6F56"/>
    <w:rsid w:val="008A71B0"/>
    <w:rsid w:val="008A7B98"/>
    <w:rsid w:val="008B01DE"/>
    <w:rsid w:val="008B0E64"/>
    <w:rsid w:val="008B11E4"/>
    <w:rsid w:val="008B1547"/>
    <w:rsid w:val="008B180B"/>
    <w:rsid w:val="008B181B"/>
    <w:rsid w:val="008B1EA6"/>
    <w:rsid w:val="008B20A1"/>
    <w:rsid w:val="008B24CD"/>
    <w:rsid w:val="008B24F2"/>
    <w:rsid w:val="008B2AB0"/>
    <w:rsid w:val="008B2B88"/>
    <w:rsid w:val="008B31A4"/>
    <w:rsid w:val="008B32A4"/>
    <w:rsid w:val="008B332E"/>
    <w:rsid w:val="008B39D7"/>
    <w:rsid w:val="008B3D20"/>
    <w:rsid w:val="008B4596"/>
    <w:rsid w:val="008B4845"/>
    <w:rsid w:val="008B6178"/>
    <w:rsid w:val="008B6A44"/>
    <w:rsid w:val="008B7425"/>
    <w:rsid w:val="008C003D"/>
    <w:rsid w:val="008C057F"/>
    <w:rsid w:val="008C05CE"/>
    <w:rsid w:val="008C1545"/>
    <w:rsid w:val="008C1787"/>
    <w:rsid w:val="008C3368"/>
    <w:rsid w:val="008C3906"/>
    <w:rsid w:val="008C3E23"/>
    <w:rsid w:val="008C4151"/>
    <w:rsid w:val="008C4316"/>
    <w:rsid w:val="008C456C"/>
    <w:rsid w:val="008C5E0F"/>
    <w:rsid w:val="008C5F5A"/>
    <w:rsid w:val="008C6FAD"/>
    <w:rsid w:val="008D028A"/>
    <w:rsid w:val="008D0918"/>
    <w:rsid w:val="008D0929"/>
    <w:rsid w:val="008D09F3"/>
    <w:rsid w:val="008D0D1D"/>
    <w:rsid w:val="008D10E2"/>
    <w:rsid w:val="008D14C4"/>
    <w:rsid w:val="008D1A2D"/>
    <w:rsid w:val="008D230E"/>
    <w:rsid w:val="008D28E4"/>
    <w:rsid w:val="008D350A"/>
    <w:rsid w:val="008D3C5B"/>
    <w:rsid w:val="008D4B5E"/>
    <w:rsid w:val="008D50B1"/>
    <w:rsid w:val="008D56BA"/>
    <w:rsid w:val="008D59BA"/>
    <w:rsid w:val="008D60DC"/>
    <w:rsid w:val="008D61F5"/>
    <w:rsid w:val="008D6D88"/>
    <w:rsid w:val="008D6FBC"/>
    <w:rsid w:val="008D73F1"/>
    <w:rsid w:val="008D7721"/>
    <w:rsid w:val="008E002A"/>
    <w:rsid w:val="008E0EB4"/>
    <w:rsid w:val="008E1410"/>
    <w:rsid w:val="008E14CA"/>
    <w:rsid w:val="008E155B"/>
    <w:rsid w:val="008E188B"/>
    <w:rsid w:val="008E2140"/>
    <w:rsid w:val="008E2523"/>
    <w:rsid w:val="008E2A10"/>
    <w:rsid w:val="008E3C15"/>
    <w:rsid w:val="008E4435"/>
    <w:rsid w:val="008E4763"/>
    <w:rsid w:val="008E4CD4"/>
    <w:rsid w:val="008E4EC0"/>
    <w:rsid w:val="008E5517"/>
    <w:rsid w:val="008E5D0B"/>
    <w:rsid w:val="008E636A"/>
    <w:rsid w:val="008E6933"/>
    <w:rsid w:val="008E6A38"/>
    <w:rsid w:val="008E6A72"/>
    <w:rsid w:val="008E77BE"/>
    <w:rsid w:val="008E7C7A"/>
    <w:rsid w:val="008F0582"/>
    <w:rsid w:val="008F07AC"/>
    <w:rsid w:val="008F0CD5"/>
    <w:rsid w:val="008F115C"/>
    <w:rsid w:val="008F1635"/>
    <w:rsid w:val="008F17AE"/>
    <w:rsid w:val="008F27A7"/>
    <w:rsid w:val="008F32CA"/>
    <w:rsid w:val="008F38AC"/>
    <w:rsid w:val="008F4022"/>
    <w:rsid w:val="008F453A"/>
    <w:rsid w:val="008F542D"/>
    <w:rsid w:val="008F57F2"/>
    <w:rsid w:val="008F5A86"/>
    <w:rsid w:val="008F7B45"/>
    <w:rsid w:val="008F7BAF"/>
    <w:rsid w:val="009005E2"/>
    <w:rsid w:val="00900B6C"/>
    <w:rsid w:val="00901CAB"/>
    <w:rsid w:val="00902482"/>
    <w:rsid w:val="009027EC"/>
    <w:rsid w:val="00903080"/>
    <w:rsid w:val="00904021"/>
    <w:rsid w:val="00904B7B"/>
    <w:rsid w:val="00904D51"/>
    <w:rsid w:val="00905724"/>
    <w:rsid w:val="00905C99"/>
    <w:rsid w:val="00906EFF"/>
    <w:rsid w:val="00907F87"/>
    <w:rsid w:val="00907F94"/>
    <w:rsid w:val="009104E7"/>
    <w:rsid w:val="00910A66"/>
    <w:rsid w:val="00910BC9"/>
    <w:rsid w:val="00911147"/>
    <w:rsid w:val="00911883"/>
    <w:rsid w:val="00911BCD"/>
    <w:rsid w:val="00911E32"/>
    <w:rsid w:val="00912134"/>
    <w:rsid w:val="00912226"/>
    <w:rsid w:val="00912714"/>
    <w:rsid w:val="00912F1E"/>
    <w:rsid w:val="00912F8B"/>
    <w:rsid w:val="00913683"/>
    <w:rsid w:val="009138B1"/>
    <w:rsid w:val="00913E89"/>
    <w:rsid w:val="00913FC9"/>
    <w:rsid w:val="009141F6"/>
    <w:rsid w:val="00914496"/>
    <w:rsid w:val="00915C9A"/>
    <w:rsid w:val="00916344"/>
    <w:rsid w:val="00916750"/>
    <w:rsid w:val="00916B28"/>
    <w:rsid w:val="00916EF2"/>
    <w:rsid w:val="00917086"/>
    <w:rsid w:val="0092053E"/>
    <w:rsid w:val="0092077D"/>
    <w:rsid w:val="009207E8"/>
    <w:rsid w:val="00920BE9"/>
    <w:rsid w:val="009211B2"/>
    <w:rsid w:val="009234FE"/>
    <w:rsid w:val="009235CC"/>
    <w:rsid w:val="00923C02"/>
    <w:rsid w:val="00923EFA"/>
    <w:rsid w:val="00925562"/>
    <w:rsid w:val="00925597"/>
    <w:rsid w:val="009261D3"/>
    <w:rsid w:val="00926D66"/>
    <w:rsid w:val="00926EC8"/>
    <w:rsid w:val="00927D72"/>
    <w:rsid w:val="00927D86"/>
    <w:rsid w:val="00927FC2"/>
    <w:rsid w:val="009309FE"/>
    <w:rsid w:val="00931A9E"/>
    <w:rsid w:val="00931D6E"/>
    <w:rsid w:val="00933165"/>
    <w:rsid w:val="0093356F"/>
    <w:rsid w:val="00933C1A"/>
    <w:rsid w:val="00933E06"/>
    <w:rsid w:val="009344A1"/>
    <w:rsid w:val="00935143"/>
    <w:rsid w:val="00935E81"/>
    <w:rsid w:val="0093654F"/>
    <w:rsid w:val="009367CC"/>
    <w:rsid w:val="0093767F"/>
    <w:rsid w:val="00940107"/>
    <w:rsid w:val="0094039E"/>
    <w:rsid w:val="00940696"/>
    <w:rsid w:val="00941E14"/>
    <w:rsid w:val="0094252B"/>
    <w:rsid w:val="00942B8D"/>
    <w:rsid w:val="0094300E"/>
    <w:rsid w:val="009446E3"/>
    <w:rsid w:val="0094489A"/>
    <w:rsid w:val="0094526D"/>
    <w:rsid w:val="00945402"/>
    <w:rsid w:val="00945EDB"/>
    <w:rsid w:val="009461B8"/>
    <w:rsid w:val="009465DF"/>
    <w:rsid w:val="00950742"/>
    <w:rsid w:val="0095077A"/>
    <w:rsid w:val="00951FA6"/>
    <w:rsid w:val="00952396"/>
    <w:rsid w:val="009528CC"/>
    <w:rsid w:val="00953C37"/>
    <w:rsid w:val="009543B1"/>
    <w:rsid w:val="009548D9"/>
    <w:rsid w:val="00954AD4"/>
    <w:rsid w:val="00954CB5"/>
    <w:rsid w:val="00954E9D"/>
    <w:rsid w:val="009553A5"/>
    <w:rsid w:val="009555CD"/>
    <w:rsid w:val="009557F3"/>
    <w:rsid w:val="00955A6D"/>
    <w:rsid w:val="009560AE"/>
    <w:rsid w:val="00956748"/>
    <w:rsid w:val="00960151"/>
    <w:rsid w:val="009603C8"/>
    <w:rsid w:val="0096113C"/>
    <w:rsid w:val="009619E5"/>
    <w:rsid w:val="00961EDA"/>
    <w:rsid w:val="00962442"/>
    <w:rsid w:val="00962A87"/>
    <w:rsid w:val="00962DC8"/>
    <w:rsid w:val="0096352A"/>
    <w:rsid w:val="0096474F"/>
    <w:rsid w:val="009661DF"/>
    <w:rsid w:val="00966870"/>
    <w:rsid w:val="00967520"/>
    <w:rsid w:val="00967981"/>
    <w:rsid w:val="0097033A"/>
    <w:rsid w:val="0097123B"/>
    <w:rsid w:val="009717F0"/>
    <w:rsid w:val="00972ACF"/>
    <w:rsid w:val="00973F28"/>
    <w:rsid w:val="00975638"/>
    <w:rsid w:val="00976414"/>
    <w:rsid w:val="00977E3F"/>
    <w:rsid w:val="009801E9"/>
    <w:rsid w:val="00980319"/>
    <w:rsid w:val="0098058E"/>
    <w:rsid w:val="00980CDB"/>
    <w:rsid w:val="009812F6"/>
    <w:rsid w:val="00981A43"/>
    <w:rsid w:val="00981DD5"/>
    <w:rsid w:val="00982A9B"/>
    <w:rsid w:val="0098321C"/>
    <w:rsid w:val="009840C4"/>
    <w:rsid w:val="0098420D"/>
    <w:rsid w:val="00985AB5"/>
    <w:rsid w:val="00985F3D"/>
    <w:rsid w:val="00986444"/>
    <w:rsid w:val="00986BD8"/>
    <w:rsid w:val="00987545"/>
    <w:rsid w:val="00987851"/>
    <w:rsid w:val="00987879"/>
    <w:rsid w:val="00987A4B"/>
    <w:rsid w:val="00987C56"/>
    <w:rsid w:val="009907BB"/>
    <w:rsid w:val="00990A24"/>
    <w:rsid w:val="00990F5F"/>
    <w:rsid w:val="0099175B"/>
    <w:rsid w:val="00991E94"/>
    <w:rsid w:val="00992D20"/>
    <w:rsid w:val="009930C7"/>
    <w:rsid w:val="009934FB"/>
    <w:rsid w:val="009935A9"/>
    <w:rsid w:val="009937A0"/>
    <w:rsid w:val="00993B14"/>
    <w:rsid w:val="00994B8C"/>
    <w:rsid w:val="00994C83"/>
    <w:rsid w:val="00995B8B"/>
    <w:rsid w:val="00995E1C"/>
    <w:rsid w:val="009966FA"/>
    <w:rsid w:val="00996773"/>
    <w:rsid w:val="00997566"/>
    <w:rsid w:val="009A0948"/>
    <w:rsid w:val="009A0ACF"/>
    <w:rsid w:val="009A0B4E"/>
    <w:rsid w:val="009A1BE4"/>
    <w:rsid w:val="009A1DFD"/>
    <w:rsid w:val="009A1F3C"/>
    <w:rsid w:val="009A22DF"/>
    <w:rsid w:val="009A269C"/>
    <w:rsid w:val="009A3635"/>
    <w:rsid w:val="009A62FB"/>
    <w:rsid w:val="009A727A"/>
    <w:rsid w:val="009A7954"/>
    <w:rsid w:val="009A7A1E"/>
    <w:rsid w:val="009B02D4"/>
    <w:rsid w:val="009B08CE"/>
    <w:rsid w:val="009B0E25"/>
    <w:rsid w:val="009B0FF0"/>
    <w:rsid w:val="009B140B"/>
    <w:rsid w:val="009B1A40"/>
    <w:rsid w:val="009B24A8"/>
    <w:rsid w:val="009B2573"/>
    <w:rsid w:val="009B3092"/>
    <w:rsid w:val="009B30BC"/>
    <w:rsid w:val="009B3D1B"/>
    <w:rsid w:val="009B4465"/>
    <w:rsid w:val="009B4551"/>
    <w:rsid w:val="009B49E1"/>
    <w:rsid w:val="009B58A6"/>
    <w:rsid w:val="009B64FE"/>
    <w:rsid w:val="009B662A"/>
    <w:rsid w:val="009B74CB"/>
    <w:rsid w:val="009B7B33"/>
    <w:rsid w:val="009B7D2B"/>
    <w:rsid w:val="009C0022"/>
    <w:rsid w:val="009C0346"/>
    <w:rsid w:val="009C1BEC"/>
    <w:rsid w:val="009C2566"/>
    <w:rsid w:val="009C298B"/>
    <w:rsid w:val="009C2B3A"/>
    <w:rsid w:val="009C2E2E"/>
    <w:rsid w:val="009C3386"/>
    <w:rsid w:val="009C33FF"/>
    <w:rsid w:val="009C3755"/>
    <w:rsid w:val="009C4456"/>
    <w:rsid w:val="009C52E1"/>
    <w:rsid w:val="009C56BC"/>
    <w:rsid w:val="009C64AD"/>
    <w:rsid w:val="009C6D3F"/>
    <w:rsid w:val="009C7616"/>
    <w:rsid w:val="009C7B95"/>
    <w:rsid w:val="009D027F"/>
    <w:rsid w:val="009D02F6"/>
    <w:rsid w:val="009D0303"/>
    <w:rsid w:val="009D1128"/>
    <w:rsid w:val="009D1A4D"/>
    <w:rsid w:val="009D1C28"/>
    <w:rsid w:val="009D1D09"/>
    <w:rsid w:val="009D2042"/>
    <w:rsid w:val="009D244B"/>
    <w:rsid w:val="009D3018"/>
    <w:rsid w:val="009D3D87"/>
    <w:rsid w:val="009D4114"/>
    <w:rsid w:val="009D438A"/>
    <w:rsid w:val="009D4C4C"/>
    <w:rsid w:val="009D4F80"/>
    <w:rsid w:val="009D529B"/>
    <w:rsid w:val="009D65A5"/>
    <w:rsid w:val="009D6E30"/>
    <w:rsid w:val="009D71EE"/>
    <w:rsid w:val="009D7CF3"/>
    <w:rsid w:val="009D7FC3"/>
    <w:rsid w:val="009E0094"/>
    <w:rsid w:val="009E02AC"/>
    <w:rsid w:val="009E05C1"/>
    <w:rsid w:val="009E1102"/>
    <w:rsid w:val="009E1269"/>
    <w:rsid w:val="009E13CF"/>
    <w:rsid w:val="009E1E4F"/>
    <w:rsid w:val="009E280B"/>
    <w:rsid w:val="009E4114"/>
    <w:rsid w:val="009E4183"/>
    <w:rsid w:val="009E4A37"/>
    <w:rsid w:val="009E4CCF"/>
    <w:rsid w:val="009E516F"/>
    <w:rsid w:val="009E52B5"/>
    <w:rsid w:val="009E5676"/>
    <w:rsid w:val="009E57B3"/>
    <w:rsid w:val="009E60CC"/>
    <w:rsid w:val="009E682D"/>
    <w:rsid w:val="009E695C"/>
    <w:rsid w:val="009E6A2A"/>
    <w:rsid w:val="009E7684"/>
    <w:rsid w:val="009F0ABE"/>
    <w:rsid w:val="009F0D57"/>
    <w:rsid w:val="009F1504"/>
    <w:rsid w:val="009F1946"/>
    <w:rsid w:val="009F1B21"/>
    <w:rsid w:val="009F2C22"/>
    <w:rsid w:val="009F2C33"/>
    <w:rsid w:val="009F32A8"/>
    <w:rsid w:val="009F3B6C"/>
    <w:rsid w:val="009F3CA3"/>
    <w:rsid w:val="009F4373"/>
    <w:rsid w:val="009F461E"/>
    <w:rsid w:val="009F4F24"/>
    <w:rsid w:val="009F5958"/>
    <w:rsid w:val="009F611F"/>
    <w:rsid w:val="009F6844"/>
    <w:rsid w:val="009F6CFD"/>
    <w:rsid w:val="009F70EA"/>
    <w:rsid w:val="009F71E4"/>
    <w:rsid w:val="009F7773"/>
    <w:rsid w:val="009F779F"/>
    <w:rsid w:val="009F7F7A"/>
    <w:rsid w:val="00A00831"/>
    <w:rsid w:val="00A0092D"/>
    <w:rsid w:val="00A0096D"/>
    <w:rsid w:val="00A00B2A"/>
    <w:rsid w:val="00A00F71"/>
    <w:rsid w:val="00A01714"/>
    <w:rsid w:val="00A01BC0"/>
    <w:rsid w:val="00A022A6"/>
    <w:rsid w:val="00A02A0E"/>
    <w:rsid w:val="00A02E46"/>
    <w:rsid w:val="00A03A72"/>
    <w:rsid w:val="00A03CD9"/>
    <w:rsid w:val="00A04D6B"/>
    <w:rsid w:val="00A0580F"/>
    <w:rsid w:val="00A0600E"/>
    <w:rsid w:val="00A0618C"/>
    <w:rsid w:val="00A068DD"/>
    <w:rsid w:val="00A07604"/>
    <w:rsid w:val="00A07B43"/>
    <w:rsid w:val="00A11591"/>
    <w:rsid w:val="00A1250A"/>
    <w:rsid w:val="00A128FB"/>
    <w:rsid w:val="00A134F7"/>
    <w:rsid w:val="00A14D5E"/>
    <w:rsid w:val="00A154F3"/>
    <w:rsid w:val="00A15876"/>
    <w:rsid w:val="00A15D5D"/>
    <w:rsid w:val="00A16151"/>
    <w:rsid w:val="00A162D3"/>
    <w:rsid w:val="00A16314"/>
    <w:rsid w:val="00A17942"/>
    <w:rsid w:val="00A1799D"/>
    <w:rsid w:val="00A20824"/>
    <w:rsid w:val="00A2095D"/>
    <w:rsid w:val="00A209C2"/>
    <w:rsid w:val="00A2158B"/>
    <w:rsid w:val="00A21671"/>
    <w:rsid w:val="00A21F50"/>
    <w:rsid w:val="00A2226F"/>
    <w:rsid w:val="00A224E5"/>
    <w:rsid w:val="00A2287D"/>
    <w:rsid w:val="00A228F2"/>
    <w:rsid w:val="00A233C7"/>
    <w:rsid w:val="00A24E49"/>
    <w:rsid w:val="00A2500A"/>
    <w:rsid w:val="00A26BDF"/>
    <w:rsid w:val="00A26D88"/>
    <w:rsid w:val="00A27671"/>
    <w:rsid w:val="00A27C65"/>
    <w:rsid w:val="00A30921"/>
    <w:rsid w:val="00A30A54"/>
    <w:rsid w:val="00A329F0"/>
    <w:rsid w:val="00A32F47"/>
    <w:rsid w:val="00A3380C"/>
    <w:rsid w:val="00A34150"/>
    <w:rsid w:val="00A34A6C"/>
    <w:rsid w:val="00A34C24"/>
    <w:rsid w:val="00A34D9C"/>
    <w:rsid w:val="00A355AE"/>
    <w:rsid w:val="00A35BC9"/>
    <w:rsid w:val="00A364B8"/>
    <w:rsid w:val="00A37F9B"/>
    <w:rsid w:val="00A4096C"/>
    <w:rsid w:val="00A40CDF"/>
    <w:rsid w:val="00A42368"/>
    <w:rsid w:val="00A42532"/>
    <w:rsid w:val="00A42C39"/>
    <w:rsid w:val="00A42D18"/>
    <w:rsid w:val="00A42EEA"/>
    <w:rsid w:val="00A44399"/>
    <w:rsid w:val="00A44790"/>
    <w:rsid w:val="00A456A3"/>
    <w:rsid w:val="00A45C32"/>
    <w:rsid w:val="00A45E6D"/>
    <w:rsid w:val="00A47050"/>
    <w:rsid w:val="00A47357"/>
    <w:rsid w:val="00A474C6"/>
    <w:rsid w:val="00A474D0"/>
    <w:rsid w:val="00A479AA"/>
    <w:rsid w:val="00A47F7D"/>
    <w:rsid w:val="00A507AD"/>
    <w:rsid w:val="00A509F4"/>
    <w:rsid w:val="00A51062"/>
    <w:rsid w:val="00A51076"/>
    <w:rsid w:val="00A511C7"/>
    <w:rsid w:val="00A511FD"/>
    <w:rsid w:val="00A52A3C"/>
    <w:rsid w:val="00A52E11"/>
    <w:rsid w:val="00A530E0"/>
    <w:rsid w:val="00A5337A"/>
    <w:rsid w:val="00A5341A"/>
    <w:rsid w:val="00A53EEB"/>
    <w:rsid w:val="00A5403B"/>
    <w:rsid w:val="00A542FF"/>
    <w:rsid w:val="00A54719"/>
    <w:rsid w:val="00A54DBB"/>
    <w:rsid w:val="00A54FAA"/>
    <w:rsid w:val="00A556CD"/>
    <w:rsid w:val="00A5666A"/>
    <w:rsid w:val="00A56729"/>
    <w:rsid w:val="00A5699E"/>
    <w:rsid w:val="00A56FA9"/>
    <w:rsid w:val="00A5751E"/>
    <w:rsid w:val="00A607C7"/>
    <w:rsid w:val="00A61706"/>
    <w:rsid w:val="00A61C82"/>
    <w:rsid w:val="00A62A5D"/>
    <w:rsid w:val="00A62B75"/>
    <w:rsid w:val="00A63406"/>
    <w:rsid w:val="00A63446"/>
    <w:rsid w:val="00A63DCD"/>
    <w:rsid w:val="00A63F87"/>
    <w:rsid w:val="00A65113"/>
    <w:rsid w:val="00A65D48"/>
    <w:rsid w:val="00A6688E"/>
    <w:rsid w:val="00A669DF"/>
    <w:rsid w:val="00A673F6"/>
    <w:rsid w:val="00A67888"/>
    <w:rsid w:val="00A67A4F"/>
    <w:rsid w:val="00A67B46"/>
    <w:rsid w:val="00A71CCA"/>
    <w:rsid w:val="00A7215A"/>
    <w:rsid w:val="00A7277F"/>
    <w:rsid w:val="00A72794"/>
    <w:rsid w:val="00A7396A"/>
    <w:rsid w:val="00A73972"/>
    <w:rsid w:val="00A74287"/>
    <w:rsid w:val="00A746DE"/>
    <w:rsid w:val="00A747C5"/>
    <w:rsid w:val="00A74FC4"/>
    <w:rsid w:val="00A7500E"/>
    <w:rsid w:val="00A753C0"/>
    <w:rsid w:val="00A756C9"/>
    <w:rsid w:val="00A7636D"/>
    <w:rsid w:val="00A76945"/>
    <w:rsid w:val="00A7786D"/>
    <w:rsid w:val="00A77B24"/>
    <w:rsid w:val="00A8007F"/>
    <w:rsid w:val="00A80A02"/>
    <w:rsid w:val="00A826D6"/>
    <w:rsid w:val="00A84333"/>
    <w:rsid w:val="00A84658"/>
    <w:rsid w:val="00A84A75"/>
    <w:rsid w:val="00A855F9"/>
    <w:rsid w:val="00A85BCF"/>
    <w:rsid w:val="00A85DC8"/>
    <w:rsid w:val="00A865C6"/>
    <w:rsid w:val="00A86B15"/>
    <w:rsid w:val="00A87159"/>
    <w:rsid w:val="00A872DC"/>
    <w:rsid w:val="00A900F0"/>
    <w:rsid w:val="00A902D8"/>
    <w:rsid w:val="00A912C8"/>
    <w:rsid w:val="00A913DE"/>
    <w:rsid w:val="00A91C7A"/>
    <w:rsid w:val="00A91CB7"/>
    <w:rsid w:val="00A922E7"/>
    <w:rsid w:val="00A9334C"/>
    <w:rsid w:val="00A938BD"/>
    <w:rsid w:val="00A93BB7"/>
    <w:rsid w:val="00A94197"/>
    <w:rsid w:val="00A942DC"/>
    <w:rsid w:val="00A946A1"/>
    <w:rsid w:val="00A94B45"/>
    <w:rsid w:val="00A95021"/>
    <w:rsid w:val="00A95316"/>
    <w:rsid w:val="00A9587B"/>
    <w:rsid w:val="00A96197"/>
    <w:rsid w:val="00A9632E"/>
    <w:rsid w:val="00A973F4"/>
    <w:rsid w:val="00A97592"/>
    <w:rsid w:val="00A97B45"/>
    <w:rsid w:val="00AA0163"/>
    <w:rsid w:val="00AA0747"/>
    <w:rsid w:val="00AA10F1"/>
    <w:rsid w:val="00AA186B"/>
    <w:rsid w:val="00AA23C1"/>
    <w:rsid w:val="00AA3E65"/>
    <w:rsid w:val="00AA413F"/>
    <w:rsid w:val="00AA4699"/>
    <w:rsid w:val="00AA4752"/>
    <w:rsid w:val="00AA4A68"/>
    <w:rsid w:val="00AA4BE6"/>
    <w:rsid w:val="00AA512D"/>
    <w:rsid w:val="00AA51DC"/>
    <w:rsid w:val="00AA6478"/>
    <w:rsid w:val="00AA67EB"/>
    <w:rsid w:val="00AA68CB"/>
    <w:rsid w:val="00AA6DB0"/>
    <w:rsid w:val="00AA73B0"/>
    <w:rsid w:val="00AB037B"/>
    <w:rsid w:val="00AB14C9"/>
    <w:rsid w:val="00AB155E"/>
    <w:rsid w:val="00AB1C7E"/>
    <w:rsid w:val="00AB1E68"/>
    <w:rsid w:val="00AB2342"/>
    <w:rsid w:val="00AB25FE"/>
    <w:rsid w:val="00AB303F"/>
    <w:rsid w:val="00AB3B3C"/>
    <w:rsid w:val="00AB4797"/>
    <w:rsid w:val="00AB4AE7"/>
    <w:rsid w:val="00AB5D06"/>
    <w:rsid w:val="00AB625D"/>
    <w:rsid w:val="00AB66D9"/>
    <w:rsid w:val="00AB7185"/>
    <w:rsid w:val="00AB72BD"/>
    <w:rsid w:val="00AB73A8"/>
    <w:rsid w:val="00AB768D"/>
    <w:rsid w:val="00AC0340"/>
    <w:rsid w:val="00AC0823"/>
    <w:rsid w:val="00AC1F08"/>
    <w:rsid w:val="00AC22B3"/>
    <w:rsid w:val="00AC2419"/>
    <w:rsid w:val="00AC26EB"/>
    <w:rsid w:val="00AC2E45"/>
    <w:rsid w:val="00AC33BB"/>
    <w:rsid w:val="00AC3864"/>
    <w:rsid w:val="00AC410D"/>
    <w:rsid w:val="00AC4AE2"/>
    <w:rsid w:val="00AC4BBA"/>
    <w:rsid w:val="00AC4DCB"/>
    <w:rsid w:val="00AC6A2B"/>
    <w:rsid w:val="00AC6DC1"/>
    <w:rsid w:val="00AC7DC0"/>
    <w:rsid w:val="00AD0167"/>
    <w:rsid w:val="00AD0F7F"/>
    <w:rsid w:val="00AD1024"/>
    <w:rsid w:val="00AD1F90"/>
    <w:rsid w:val="00AD20F8"/>
    <w:rsid w:val="00AD2186"/>
    <w:rsid w:val="00AD250A"/>
    <w:rsid w:val="00AD29DD"/>
    <w:rsid w:val="00AD46ED"/>
    <w:rsid w:val="00AD57B3"/>
    <w:rsid w:val="00AD65D2"/>
    <w:rsid w:val="00AD667F"/>
    <w:rsid w:val="00AD6D84"/>
    <w:rsid w:val="00AD6DCE"/>
    <w:rsid w:val="00AD71FD"/>
    <w:rsid w:val="00AD78D4"/>
    <w:rsid w:val="00AD7CE9"/>
    <w:rsid w:val="00AE0807"/>
    <w:rsid w:val="00AE08FB"/>
    <w:rsid w:val="00AE0E73"/>
    <w:rsid w:val="00AE12D3"/>
    <w:rsid w:val="00AE16E7"/>
    <w:rsid w:val="00AE194F"/>
    <w:rsid w:val="00AE1CD0"/>
    <w:rsid w:val="00AE2892"/>
    <w:rsid w:val="00AE2C54"/>
    <w:rsid w:val="00AE33AF"/>
    <w:rsid w:val="00AE4724"/>
    <w:rsid w:val="00AE4F0E"/>
    <w:rsid w:val="00AE52A4"/>
    <w:rsid w:val="00AE5FD0"/>
    <w:rsid w:val="00AE736C"/>
    <w:rsid w:val="00AE7437"/>
    <w:rsid w:val="00AE78BD"/>
    <w:rsid w:val="00AE7EB7"/>
    <w:rsid w:val="00AF001C"/>
    <w:rsid w:val="00AF05D7"/>
    <w:rsid w:val="00AF061F"/>
    <w:rsid w:val="00AF08F5"/>
    <w:rsid w:val="00AF0C45"/>
    <w:rsid w:val="00AF0D4A"/>
    <w:rsid w:val="00AF1C47"/>
    <w:rsid w:val="00AF23EC"/>
    <w:rsid w:val="00AF24E3"/>
    <w:rsid w:val="00AF29BA"/>
    <w:rsid w:val="00AF2BD7"/>
    <w:rsid w:val="00AF33CA"/>
    <w:rsid w:val="00AF3801"/>
    <w:rsid w:val="00AF3F48"/>
    <w:rsid w:val="00AF4530"/>
    <w:rsid w:val="00AF4B66"/>
    <w:rsid w:val="00AF4C3A"/>
    <w:rsid w:val="00AF536E"/>
    <w:rsid w:val="00AF582C"/>
    <w:rsid w:val="00AF5A35"/>
    <w:rsid w:val="00AF69E9"/>
    <w:rsid w:val="00AF70CB"/>
    <w:rsid w:val="00AF798C"/>
    <w:rsid w:val="00AF7EFD"/>
    <w:rsid w:val="00B0007F"/>
    <w:rsid w:val="00B00A35"/>
    <w:rsid w:val="00B00B61"/>
    <w:rsid w:val="00B02114"/>
    <w:rsid w:val="00B02D3E"/>
    <w:rsid w:val="00B02E97"/>
    <w:rsid w:val="00B0355D"/>
    <w:rsid w:val="00B03B03"/>
    <w:rsid w:val="00B03E2B"/>
    <w:rsid w:val="00B03FF9"/>
    <w:rsid w:val="00B041F7"/>
    <w:rsid w:val="00B043FB"/>
    <w:rsid w:val="00B04891"/>
    <w:rsid w:val="00B0492B"/>
    <w:rsid w:val="00B04AE6"/>
    <w:rsid w:val="00B05A2E"/>
    <w:rsid w:val="00B06364"/>
    <w:rsid w:val="00B06B19"/>
    <w:rsid w:val="00B06D50"/>
    <w:rsid w:val="00B06F9D"/>
    <w:rsid w:val="00B07EF6"/>
    <w:rsid w:val="00B1008B"/>
    <w:rsid w:val="00B10737"/>
    <w:rsid w:val="00B108ED"/>
    <w:rsid w:val="00B10B59"/>
    <w:rsid w:val="00B12210"/>
    <w:rsid w:val="00B123EF"/>
    <w:rsid w:val="00B1242F"/>
    <w:rsid w:val="00B13AED"/>
    <w:rsid w:val="00B14045"/>
    <w:rsid w:val="00B1612A"/>
    <w:rsid w:val="00B16973"/>
    <w:rsid w:val="00B17286"/>
    <w:rsid w:val="00B17CBE"/>
    <w:rsid w:val="00B20222"/>
    <w:rsid w:val="00B209D9"/>
    <w:rsid w:val="00B21A4C"/>
    <w:rsid w:val="00B21D74"/>
    <w:rsid w:val="00B2248A"/>
    <w:rsid w:val="00B224CD"/>
    <w:rsid w:val="00B2270B"/>
    <w:rsid w:val="00B2331B"/>
    <w:rsid w:val="00B240A7"/>
    <w:rsid w:val="00B252C2"/>
    <w:rsid w:val="00B25654"/>
    <w:rsid w:val="00B26078"/>
    <w:rsid w:val="00B260EF"/>
    <w:rsid w:val="00B266AE"/>
    <w:rsid w:val="00B30244"/>
    <w:rsid w:val="00B30276"/>
    <w:rsid w:val="00B3064A"/>
    <w:rsid w:val="00B307E2"/>
    <w:rsid w:val="00B3090E"/>
    <w:rsid w:val="00B311D4"/>
    <w:rsid w:val="00B3163F"/>
    <w:rsid w:val="00B31B88"/>
    <w:rsid w:val="00B31BA1"/>
    <w:rsid w:val="00B31BF4"/>
    <w:rsid w:val="00B32286"/>
    <w:rsid w:val="00B32590"/>
    <w:rsid w:val="00B32BD0"/>
    <w:rsid w:val="00B33D0F"/>
    <w:rsid w:val="00B34098"/>
    <w:rsid w:val="00B345D8"/>
    <w:rsid w:val="00B34DC9"/>
    <w:rsid w:val="00B356E1"/>
    <w:rsid w:val="00B361A4"/>
    <w:rsid w:val="00B361F9"/>
    <w:rsid w:val="00B362BF"/>
    <w:rsid w:val="00B3666E"/>
    <w:rsid w:val="00B3683D"/>
    <w:rsid w:val="00B36B49"/>
    <w:rsid w:val="00B40042"/>
    <w:rsid w:val="00B400EA"/>
    <w:rsid w:val="00B403EF"/>
    <w:rsid w:val="00B41337"/>
    <w:rsid w:val="00B414B0"/>
    <w:rsid w:val="00B41721"/>
    <w:rsid w:val="00B41D91"/>
    <w:rsid w:val="00B42169"/>
    <w:rsid w:val="00B422E5"/>
    <w:rsid w:val="00B429D7"/>
    <w:rsid w:val="00B432A7"/>
    <w:rsid w:val="00B433EA"/>
    <w:rsid w:val="00B44289"/>
    <w:rsid w:val="00B44468"/>
    <w:rsid w:val="00B448AD"/>
    <w:rsid w:val="00B457C3"/>
    <w:rsid w:val="00B462C3"/>
    <w:rsid w:val="00B46474"/>
    <w:rsid w:val="00B46B63"/>
    <w:rsid w:val="00B46B6E"/>
    <w:rsid w:val="00B479AC"/>
    <w:rsid w:val="00B5010B"/>
    <w:rsid w:val="00B50213"/>
    <w:rsid w:val="00B50526"/>
    <w:rsid w:val="00B50F1A"/>
    <w:rsid w:val="00B51EBF"/>
    <w:rsid w:val="00B52BB2"/>
    <w:rsid w:val="00B5338D"/>
    <w:rsid w:val="00B53635"/>
    <w:rsid w:val="00B53808"/>
    <w:rsid w:val="00B54A01"/>
    <w:rsid w:val="00B554A8"/>
    <w:rsid w:val="00B55A3E"/>
    <w:rsid w:val="00B5614B"/>
    <w:rsid w:val="00B56DCD"/>
    <w:rsid w:val="00B57A4B"/>
    <w:rsid w:val="00B60D4E"/>
    <w:rsid w:val="00B60EE6"/>
    <w:rsid w:val="00B61639"/>
    <w:rsid w:val="00B61C21"/>
    <w:rsid w:val="00B6230F"/>
    <w:rsid w:val="00B62768"/>
    <w:rsid w:val="00B636B4"/>
    <w:rsid w:val="00B648F6"/>
    <w:rsid w:val="00B649C1"/>
    <w:rsid w:val="00B64E9B"/>
    <w:rsid w:val="00B65DEB"/>
    <w:rsid w:val="00B65EBB"/>
    <w:rsid w:val="00B666E8"/>
    <w:rsid w:val="00B66E6F"/>
    <w:rsid w:val="00B67385"/>
    <w:rsid w:val="00B673E9"/>
    <w:rsid w:val="00B674E1"/>
    <w:rsid w:val="00B7034E"/>
    <w:rsid w:val="00B709F4"/>
    <w:rsid w:val="00B71968"/>
    <w:rsid w:val="00B71D39"/>
    <w:rsid w:val="00B7245B"/>
    <w:rsid w:val="00B741F1"/>
    <w:rsid w:val="00B756AB"/>
    <w:rsid w:val="00B757B4"/>
    <w:rsid w:val="00B758F6"/>
    <w:rsid w:val="00B75EDE"/>
    <w:rsid w:val="00B75FD3"/>
    <w:rsid w:val="00B76129"/>
    <w:rsid w:val="00B77B99"/>
    <w:rsid w:val="00B77C85"/>
    <w:rsid w:val="00B808C3"/>
    <w:rsid w:val="00B8093C"/>
    <w:rsid w:val="00B80940"/>
    <w:rsid w:val="00B8223A"/>
    <w:rsid w:val="00B8246C"/>
    <w:rsid w:val="00B82CDC"/>
    <w:rsid w:val="00B8349F"/>
    <w:rsid w:val="00B839D1"/>
    <w:rsid w:val="00B846E1"/>
    <w:rsid w:val="00B84DC4"/>
    <w:rsid w:val="00B84FD1"/>
    <w:rsid w:val="00B851E2"/>
    <w:rsid w:val="00B8529C"/>
    <w:rsid w:val="00B8530F"/>
    <w:rsid w:val="00B85884"/>
    <w:rsid w:val="00B9067C"/>
    <w:rsid w:val="00B90990"/>
    <w:rsid w:val="00B913D0"/>
    <w:rsid w:val="00B91B7D"/>
    <w:rsid w:val="00B927F8"/>
    <w:rsid w:val="00B93390"/>
    <w:rsid w:val="00B93A25"/>
    <w:rsid w:val="00B93B71"/>
    <w:rsid w:val="00B93C0D"/>
    <w:rsid w:val="00B93E41"/>
    <w:rsid w:val="00B94082"/>
    <w:rsid w:val="00B947BC"/>
    <w:rsid w:val="00B948BA"/>
    <w:rsid w:val="00B95006"/>
    <w:rsid w:val="00B951A2"/>
    <w:rsid w:val="00B95A19"/>
    <w:rsid w:val="00B95C95"/>
    <w:rsid w:val="00B97B69"/>
    <w:rsid w:val="00BA0268"/>
    <w:rsid w:val="00BA102D"/>
    <w:rsid w:val="00BA1BB8"/>
    <w:rsid w:val="00BA2C85"/>
    <w:rsid w:val="00BA31A0"/>
    <w:rsid w:val="00BA36CB"/>
    <w:rsid w:val="00BA3B40"/>
    <w:rsid w:val="00BA403A"/>
    <w:rsid w:val="00BA5378"/>
    <w:rsid w:val="00BA54AA"/>
    <w:rsid w:val="00BA5E7C"/>
    <w:rsid w:val="00BA6F67"/>
    <w:rsid w:val="00BA7039"/>
    <w:rsid w:val="00BA7D92"/>
    <w:rsid w:val="00BB0F00"/>
    <w:rsid w:val="00BB15DB"/>
    <w:rsid w:val="00BB1918"/>
    <w:rsid w:val="00BB380F"/>
    <w:rsid w:val="00BB393A"/>
    <w:rsid w:val="00BB4159"/>
    <w:rsid w:val="00BB4160"/>
    <w:rsid w:val="00BB44CA"/>
    <w:rsid w:val="00BB5862"/>
    <w:rsid w:val="00BB59C4"/>
    <w:rsid w:val="00BB5E15"/>
    <w:rsid w:val="00BB68CF"/>
    <w:rsid w:val="00BB69B9"/>
    <w:rsid w:val="00BB6EBB"/>
    <w:rsid w:val="00BB7263"/>
    <w:rsid w:val="00BB738F"/>
    <w:rsid w:val="00BB7FE3"/>
    <w:rsid w:val="00BC0E3C"/>
    <w:rsid w:val="00BC0EB2"/>
    <w:rsid w:val="00BC0F13"/>
    <w:rsid w:val="00BC101E"/>
    <w:rsid w:val="00BC1E6C"/>
    <w:rsid w:val="00BC209E"/>
    <w:rsid w:val="00BC3620"/>
    <w:rsid w:val="00BC37A7"/>
    <w:rsid w:val="00BC3C06"/>
    <w:rsid w:val="00BC3D5C"/>
    <w:rsid w:val="00BC3DB1"/>
    <w:rsid w:val="00BC4ADA"/>
    <w:rsid w:val="00BC542C"/>
    <w:rsid w:val="00BC6640"/>
    <w:rsid w:val="00BC6B9F"/>
    <w:rsid w:val="00BC6FC9"/>
    <w:rsid w:val="00BC7116"/>
    <w:rsid w:val="00BC751F"/>
    <w:rsid w:val="00BD0141"/>
    <w:rsid w:val="00BD02C1"/>
    <w:rsid w:val="00BD07B7"/>
    <w:rsid w:val="00BD0A54"/>
    <w:rsid w:val="00BD110F"/>
    <w:rsid w:val="00BD1ADE"/>
    <w:rsid w:val="00BD232E"/>
    <w:rsid w:val="00BD2BDA"/>
    <w:rsid w:val="00BD2F15"/>
    <w:rsid w:val="00BD2F1B"/>
    <w:rsid w:val="00BD3805"/>
    <w:rsid w:val="00BD3AFE"/>
    <w:rsid w:val="00BD3BFE"/>
    <w:rsid w:val="00BD45C7"/>
    <w:rsid w:val="00BD4947"/>
    <w:rsid w:val="00BD52A5"/>
    <w:rsid w:val="00BD52AE"/>
    <w:rsid w:val="00BD5F4F"/>
    <w:rsid w:val="00BD63DA"/>
    <w:rsid w:val="00BD67E7"/>
    <w:rsid w:val="00BD6A16"/>
    <w:rsid w:val="00BD6A52"/>
    <w:rsid w:val="00BD79C0"/>
    <w:rsid w:val="00BE065A"/>
    <w:rsid w:val="00BE070B"/>
    <w:rsid w:val="00BE07E1"/>
    <w:rsid w:val="00BE0AF0"/>
    <w:rsid w:val="00BE0C18"/>
    <w:rsid w:val="00BE0D05"/>
    <w:rsid w:val="00BE12A6"/>
    <w:rsid w:val="00BE19A9"/>
    <w:rsid w:val="00BE1CA2"/>
    <w:rsid w:val="00BE1DD9"/>
    <w:rsid w:val="00BE2AAD"/>
    <w:rsid w:val="00BE2AF9"/>
    <w:rsid w:val="00BE2EAD"/>
    <w:rsid w:val="00BE34CB"/>
    <w:rsid w:val="00BE3D33"/>
    <w:rsid w:val="00BE4D83"/>
    <w:rsid w:val="00BE6146"/>
    <w:rsid w:val="00BE617A"/>
    <w:rsid w:val="00BE684A"/>
    <w:rsid w:val="00BE6C54"/>
    <w:rsid w:val="00BF010C"/>
    <w:rsid w:val="00BF0A8D"/>
    <w:rsid w:val="00BF0E72"/>
    <w:rsid w:val="00BF14DA"/>
    <w:rsid w:val="00BF1811"/>
    <w:rsid w:val="00BF1901"/>
    <w:rsid w:val="00BF1BA1"/>
    <w:rsid w:val="00BF1E3C"/>
    <w:rsid w:val="00BF28F6"/>
    <w:rsid w:val="00BF37E8"/>
    <w:rsid w:val="00BF3E3F"/>
    <w:rsid w:val="00BF41BB"/>
    <w:rsid w:val="00BF4E02"/>
    <w:rsid w:val="00BF5851"/>
    <w:rsid w:val="00BF5EDE"/>
    <w:rsid w:val="00BF6598"/>
    <w:rsid w:val="00BF6699"/>
    <w:rsid w:val="00BF6D39"/>
    <w:rsid w:val="00BF6D64"/>
    <w:rsid w:val="00BF711E"/>
    <w:rsid w:val="00C003E9"/>
    <w:rsid w:val="00C005E8"/>
    <w:rsid w:val="00C00D54"/>
    <w:rsid w:val="00C012BC"/>
    <w:rsid w:val="00C01361"/>
    <w:rsid w:val="00C015D7"/>
    <w:rsid w:val="00C01906"/>
    <w:rsid w:val="00C02601"/>
    <w:rsid w:val="00C027CF"/>
    <w:rsid w:val="00C02C28"/>
    <w:rsid w:val="00C02DE4"/>
    <w:rsid w:val="00C03001"/>
    <w:rsid w:val="00C0332C"/>
    <w:rsid w:val="00C03588"/>
    <w:rsid w:val="00C04043"/>
    <w:rsid w:val="00C0461F"/>
    <w:rsid w:val="00C0543C"/>
    <w:rsid w:val="00C06985"/>
    <w:rsid w:val="00C07642"/>
    <w:rsid w:val="00C1073D"/>
    <w:rsid w:val="00C10990"/>
    <w:rsid w:val="00C10E17"/>
    <w:rsid w:val="00C10EC6"/>
    <w:rsid w:val="00C110E3"/>
    <w:rsid w:val="00C11455"/>
    <w:rsid w:val="00C119A3"/>
    <w:rsid w:val="00C11A93"/>
    <w:rsid w:val="00C1216F"/>
    <w:rsid w:val="00C124CB"/>
    <w:rsid w:val="00C1306C"/>
    <w:rsid w:val="00C1335A"/>
    <w:rsid w:val="00C139B4"/>
    <w:rsid w:val="00C140CE"/>
    <w:rsid w:val="00C14AE7"/>
    <w:rsid w:val="00C14E6F"/>
    <w:rsid w:val="00C1553C"/>
    <w:rsid w:val="00C15BB8"/>
    <w:rsid w:val="00C15E4F"/>
    <w:rsid w:val="00C15FBA"/>
    <w:rsid w:val="00C1650B"/>
    <w:rsid w:val="00C171DC"/>
    <w:rsid w:val="00C201AB"/>
    <w:rsid w:val="00C20395"/>
    <w:rsid w:val="00C20851"/>
    <w:rsid w:val="00C21ABB"/>
    <w:rsid w:val="00C2227D"/>
    <w:rsid w:val="00C228F9"/>
    <w:rsid w:val="00C23CD8"/>
    <w:rsid w:val="00C23D26"/>
    <w:rsid w:val="00C23D5C"/>
    <w:rsid w:val="00C2400F"/>
    <w:rsid w:val="00C24B90"/>
    <w:rsid w:val="00C250F7"/>
    <w:rsid w:val="00C26CC1"/>
    <w:rsid w:val="00C27314"/>
    <w:rsid w:val="00C27AC8"/>
    <w:rsid w:val="00C303CD"/>
    <w:rsid w:val="00C30A7C"/>
    <w:rsid w:val="00C30C92"/>
    <w:rsid w:val="00C30CF6"/>
    <w:rsid w:val="00C31E7E"/>
    <w:rsid w:val="00C3231B"/>
    <w:rsid w:val="00C3266E"/>
    <w:rsid w:val="00C32A3D"/>
    <w:rsid w:val="00C32DCB"/>
    <w:rsid w:val="00C334DA"/>
    <w:rsid w:val="00C335D5"/>
    <w:rsid w:val="00C33AAC"/>
    <w:rsid w:val="00C34C49"/>
    <w:rsid w:val="00C35729"/>
    <w:rsid w:val="00C357FE"/>
    <w:rsid w:val="00C35C15"/>
    <w:rsid w:val="00C35F21"/>
    <w:rsid w:val="00C36861"/>
    <w:rsid w:val="00C375A1"/>
    <w:rsid w:val="00C375C8"/>
    <w:rsid w:val="00C37C42"/>
    <w:rsid w:val="00C37F33"/>
    <w:rsid w:val="00C400A1"/>
    <w:rsid w:val="00C405CC"/>
    <w:rsid w:val="00C40D33"/>
    <w:rsid w:val="00C417C9"/>
    <w:rsid w:val="00C41C63"/>
    <w:rsid w:val="00C41FC1"/>
    <w:rsid w:val="00C42E16"/>
    <w:rsid w:val="00C42FFC"/>
    <w:rsid w:val="00C4342C"/>
    <w:rsid w:val="00C437B4"/>
    <w:rsid w:val="00C44624"/>
    <w:rsid w:val="00C44824"/>
    <w:rsid w:val="00C44954"/>
    <w:rsid w:val="00C44A48"/>
    <w:rsid w:val="00C45697"/>
    <w:rsid w:val="00C46824"/>
    <w:rsid w:val="00C46973"/>
    <w:rsid w:val="00C46EAB"/>
    <w:rsid w:val="00C47373"/>
    <w:rsid w:val="00C47375"/>
    <w:rsid w:val="00C474A1"/>
    <w:rsid w:val="00C50E65"/>
    <w:rsid w:val="00C512E0"/>
    <w:rsid w:val="00C5197A"/>
    <w:rsid w:val="00C51E86"/>
    <w:rsid w:val="00C51FF3"/>
    <w:rsid w:val="00C52BF8"/>
    <w:rsid w:val="00C5305F"/>
    <w:rsid w:val="00C5316A"/>
    <w:rsid w:val="00C53315"/>
    <w:rsid w:val="00C54557"/>
    <w:rsid w:val="00C547B9"/>
    <w:rsid w:val="00C5597B"/>
    <w:rsid w:val="00C559D8"/>
    <w:rsid w:val="00C573DB"/>
    <w:rsid w:val="00C5746E"/>
    <w:rsid w:val="00C57F17"/>
    <w:rsid w:val="00C6079D"/>
    <w:rsid w:val="00C60BA7"/>
    <w:rsid w:val="00C623D1"/>
    <w:rsid w:val="00C62467"/>
    <w:rsid w:val="00C62CED"/>
    <w:rsid w:val="00C63F3D"/>
    <w:rsid w:val="00C641AC"/>
    <w:rsid w:val="00C64E62"/>
    <w:rsid w:val="00C65691"/>
    <w:rsid w:val="00C66312"/>
    <w:rsid w:val="00C66A93"/>
    <w:rsid w:val="00C671FC"/>
    <w:rsid w:val="00C6780F"/>
    <w:rsid w:val="00C67E51"/>
    <w:rsid w:val="00C70C2B"/>
    <w:rsid w:val="00C710EA"/>
    <w:rsid w:val="00C711D8"/>
    <w:rsid w:val="00C714F5"/>
    <w:rsid w:val="00C71872"/>
    <w:rsid w:val="00C724CD"/>
    <w:rsid w:val="00C729DD"/>
    <w:rsid w:val="00C72B40"/>
    <w:rsid w:val="00C72F66"/>
    <w:rsid w:val="00C73AC5"/>
    <w:rsid w:val="00C73C6E"/>
    <w:rsid w:val="00C73D90"/>
    <w:rsid w:val="00C741CE"/>
    <w:rsid w:val="00C748D5"/>
    <w:rsid w:val="00C74CD4"/>
    <w:rsid w:val="00C74FB3"/>
    <w:rsid w:val="00C75710"/>
    <w:rsid w:val="00C75CAA"/>
    <w:rsid w:val="00C75FAB"/>
    <w:rsid w:val="00C76471"/>
    <w:rsid w:val="00C76D3A"/>
    <w:rsid w:val="00C770D8"/>
    <w:rsid w:val="00C774B6"/>
    <w:rsid w:val="00C7787C"/>
    <w:rsid w:val="00C778A3"/>
    <w:rsid w:val="00C77BC8"/>
    <w:rsid w:val="00C77D86"/>
    <w:rsid w:val="00C81BA8"/>
    <w:rsid w:val="00C81D95"/>
    <w:rsid w:val="00C82233"/>
    <w:rsid w:val="00C834E9"/>
    <w:rsid w:val="00C83BF6"/>
    <w:rsid w:val="00C84A02"/>
    <w:rsid w:val="00C84ABA"/>
    <w:rsid w:val="00C851AB"/>
    <w:rsid w:val="00C85639"/>
    <w:rsid w:val="00C8687B"/>
    <w:rsid w:val="00C905E4"/>
    <w:rsid w:val="00C90AA1"/>
    <w:rsid w:val="00C90F92"/>
    <w:rsid w:val="00C91AE2"/>
    <w:rsid w:val="00C92DBB"/>
    <w:rsid w:val="00C9311D"/>
    <w:rsid w:val="00C93474"/>
    <w:rsid w:val="00C940E4"/>
    <w:rsid w:val="00C944E0"/>
    <w:rsid w:val="00C958FB"/>
    <w:rsid w:val="00C96A83"/>
    <w:rsid w:val="00C96D0A"/>
    <w:rsid w:val="00C96DC6"/>
    <w:rsid w:val="00C97266"/>
    <w:rsid w:val="00C97D0D"/>
    <w:rsid w:val="00C97E6B"/>
    <w:rsid w:val="00CA019D"/>
    <w:rsid w:val="00CA0357"/>
    <w:rsid w:val="00CA0F72"/>
    <w:rsid w:val="00CA1BEB"/>
    <w:rsid w:val="00CA1E41"/>
    <w:rsid w:val="00CA227C"/>
    <w:rsid w:val="00CA2F62"/>
    <w:rsid w:val="00CA32A8"/>
    <w:rsid w:val="00CA3ADA"/>
    <w:rsid w:val="00CA3CE5"/>
    <w:rsid w:val="00CA3F4C"/>
    <w:rsid w:val="00CA4995"/>
    <w:rsid w:val="00CA4C4C"/>
    <w:rsid w:val="00CA51BB"/>
    <w:rsid w:val="00CA59C1"/>
    <w:rsid w:val="00CA61AF"/>
    <w:rsid w:val="00CA76BC"/>
    <w:rsid w:val="00CA78E4"/>
    <w:rsid w:val="00CB0008"/>
    <w:rsid w:val="00CB1330"/>
    <w:rsid w:val="00CB1D29"/>
    <w:rsid w:val="00CB21A6"/>
    <w:rsid w:val="00CB27F9"/>
    <w:rsid w:val="00CB382D"/>
    <w:rsid w:val="00CB40A4"/>
    <w:rsid w:val="00CB506A"/>
    <w:rsid w:val="00CB51D7"/>
    <w:rsid w:val="00CB5481"/>
    <w:rsid w:val="00CB5E58"/>
    <w:rsid w:val="00CB6BD2"/>
    <w:rsid w:val="00CB7296"/>
    <w:rsid w:val="00CB77C7"/>
    <w:rsid w:val="00CB7CA7"/>
    <w:rsid w:val="00CB7CDF"/>
    <w:rsid w:val="00CB7F80"/>
    <w:rsid w:val="00CC06BD"/>
    <w:rsid w:val="00CC0763"/>
    <w:rsid w:val="00CC08D3"/>
    <w:rsid w:val="00CC0CDC"/>
    <w:rsid w:val="00CC0EE4"/>
    <w:rsid w:val="00CC184B"/>
    <w:rsid w:val="00CC1C79"/>
    <w:rsid w:val="00CC356E"/>
    <w:rsid w:val="00CC3B0F"/>
    <w:rsid w:val="00CC3B45"/>
    <w:rsid w:val="00CC3CAF"/>
    <w:rsid w:val="00CC58DC"/>
    <w:rsid w:val="00CC59AB"/>
    <w:rsid w:val="00CC5CF8"/>
    <w:rsid w:val="00CC5DB2"/>
    <w:rsid w:val="00CC63D9"/>
    <w:rsid w:val="00CC7AC7"/>
    <w:rsid w:val="00CD027A"/>
    <w:rsid w:val="00CD0901"/>
    <w:rsid w:val="00CD1A2B"/>
    <w:rsid w:val="00CD1CF9"/>
    <w:rsid w:val="00CD1D76"/>
    <w:rsid w:val="00CD1FCD"/>
    <w:rsid w:val="00CD23A9"/>
    <w:rsid w:val="00CD255E"/>
    <w:rsid w:val="00CD2815"/>
    <w:rsid w:val="00CD2AED"/>
    <w:rsid w:val="00CD329B"/>
    <w:rsid w:val="00CD3E0D"/>
    <w:rsid w:val="00CD3E6E"/>
    <w:rsid w:val="00CD47DF"/>
    <w:rsid w:val="00CD4866"/>
    <w:rsid w:val="00CD4B9B"/>
    <w:rsid w:val="00CD52AC"/>
    <w:rsid w:val="00CD606F"/>
    <w:rsid w:val="00CD6DB8"/>
    <w:rsid w:val="00CD7135"/>
    <w:rsid w:val="00CD7844"/>
    <w:rsid w:val="00CE0517"/>
    <w:rsid w:val="00CE09CC"/>
    <w:rsid w:val="00CE0AEB"/>
    <w:rsid w:val="00CE177D"/>
    <w:rsid w:val="00CE1B22"/>
    <w:rsid w:val="00CE1DF3"/>
    <w:rsid w:val="00CE484E"/>
    <w:rsid w:val="00CE4FED"/>
    <w:rsid w:val="00CE53B6"/>
    <w:rsid w:val="00CE5741"/>
    <w:rsid w:val="00CE5C8E"/>
    <w:rsid w:val="00CE606C"/>
    <w:rsid w:val="00CF02DF"/>
    <w:rsid w:val="00CF06B0"/>
    <w:rsid w:val="00CF1448"/>
    <w:rsid w:val="00CF19FA"/>
    <w:rsid w:val="00CF1BA1"/>
    <w:rsid w:val="00CF2621"/>
    <w:rsid w:val="00CF278F"/>
    <w:rsid w:val="00CF2F04"/>
    <w:rsid w:val="00CF3207"/>
    <w:rsid w:val="00CF33C6"/>
    <w:rsid w:val="00CF35B5"/>
    <w:rsid w:val="00CF38B6"/>
    <w:rsid w:val="00CF3B97"/>
    <w:rsid w:val="00CF3F9E"/>
    <w:rsid w:val="00CF4222"/>
    <w:rsid w:val="00CF44BB"/>
    <w:rsid w:val="00CF4525"/>
    <w:rsid w:val="00CF4751"/>
    <w:rsid w:val="00CF51ED"/>
    <w:rsid w:val="00CF6050"/>
    <w:rsid w:val="00CF6544"/>
    <w:rsid w:val="00CF7A81"/>
    <w:rsid w:val="00CF7B83"/>
    <w:rsid w:val="00D003D1"/>
    <w:rsid w:val="00D00667"/>
    <w:rsid w:val="00D00750"/>
    <w:rsid w:val="00D01AF2"/>
    <w:rsid w:val="00D0236C"/>
    <w:rsid w:val="00D02D71"/>
    <w:rsid w:val="00D030FC"/>
    <w:rsid w:val="00D0334E"/>
    <w:rsid w:val="00D036DE"/>
    <w:rsid w:val="00D039B4"/>
    <w:rsid w:val="00D039F0"/>
    <w:rsid w:val="00D03EFB"/>
    <w:rsid w:val="00D04458"/>
    <w:rsid w:val="00D04A63"/>
    <w:rsid w:val="00D04D53"/>
    <w:rsid w:val="00D054F3"/>
    <w:rsid w:val="00D059CE"/>
    <w:rsid w:val="00D05A6A"/>
    <w:rsid w:val="00D0736C"/>
    <w:rsid w:val="00D07A62"/>
    <w:rsid w:val="00D10E83"/>
    <w:rsid w:val="00D11CEB"/>
    <w:rsid w:val="00D11FDF"/>
    <w:rsid w:val="00D121F6"/>
    <w:rsid w:val="00D12D3A"/>
    <w:rsid w:val="00D12E8D"/>
    <w:rsid w:val="00D13447"/>
    <w:rsid w:val="00D15635"/>
    <w:rsid w:val="00D15CA4"/>
    <w:rsid w:val="00D1630D"/>
    <w:rsid w:val="00D1663D"/>
    <w:rsid w:val="00D16C5B"/>
    <w:rsid w:val="00D16DD3"/>
    <w:rsid w:val="00D17001"/>
    <w:rsid w:val="00D175B6"/>
    <w:rsid w:val="00D17E57"/>
    <w:rsid w:val="00D207D0"/>
    <w:rsid w:val="00D21184"/>
    <w:rsid w:val="00D21287"/>
    <w:rsid w:val="00D216F5"/>
    <w:rsid w:val="00D21A28"/>
    <w:rsid w:val="00D21A9E"/>
    <w:rsid w:val="00D23237"/>
    <w:rsid w:val="00D2438A"/>
    <w:rsid w:val="00D2451B"/>
    <w:rsid w:val="00D25732"/>
    <w:rsid w:val="00D25B2C"/>
    <w:rsid w:val="00D25D78"/>
    <w:rsid w:val="00D26397"/>
    <w:rsid w:val="00D26EF5"/>
    <w:rsid w:val="00D27B51"/>
    <w:rsid w:val="00D27B63"/>
    <w:rsid w:val="00D3022B"/>
    <w:rsid w:val="00D30BB8"/>
    <w:rsid w:val="00D32305"/>
    <w:rsid w:val="00D32630"/>
    <w:rsid w:val="00D332B7"/>
    <w:rsid w:val="00D3336D"/>
    <w:rsid w:val="00D33979"/>
    <w:rsid w:val="00D33F58"/>
    <w:rsid w:val="00D34768"/>
    <w:rsid w:val="00D35274"/>
    <w:rsid w:val="00D35380"/>
    <w:rsid w:val="00D35CD6"/>
    <w:rsid w:val="00D36E64"/>
    <w:rsid w:val="00D379D0"/>
    <w:rsid w:val="00D404FA"/>
    <w:rsid w:val="00D4119B"/>
    <w:rsid w:val="00D41905"/>
    <w:rsid w:val="00D41B33"/>
    <w:rsid w:val="00D4246E"/>
    <w:rsid w:val="00D44275"/>
    <w:rsid w:val="00D44E32"/>
    <w:rsid w:val="00D46214"/>
    <w:rsid w:val="00D4658D"/>
    <w:rsid w:val="00D46745"/>
    <w:rsid w:val="00D5014B"/>
    <w:rsid w:val="00D50811"/>
    <w:rsid w:val="00D5081B"/>
    <w:rsid w:val="00D50B27"/>
    <w:rsid w:val="00D514CE"/>
    <w:rsid w:val="00D51A69"/>
    <w:rsid w:val="00D51BE8"/>
    <w:rsid w:val="00D522BC"/>
    <w:rsid w:val="00D53E26"/>
    <w:rsid w:val="00D54166"/>
    <w:rsid w:val="00D55011"/>
    <w:rsid w:val="00D553D2"/>
    <w:rsid w:val="00D55F96"/>
    <w:rsid w:val="00D56795"/>
    <w:rsid w:val="00D5739A"/>
    <w:rsid w:val="00D57488"/>
    <w:rsid w:val="00D5749B"/>
    <w:rsid w:val="00D57D47"/>
    <w:rsid w:val="00D6011C"/>
    <w:rsid w:val="00D622DA"/>
    <w:rsid w:val="00D625E5"/>
    <w:rsid w:val="00D627FE"/>
    <w:rsid w:val="00D6291A"/>
    <w:rsid w:val="00D62986"/>
    <w:rsid w:val="00D62B7F"/>
    <w:rsid w:val="00D631EF"/>
    <w:rsid w:val="00D64732"/>
    <w:rsid w:val="00D64E34"/>
    <w:rsid w:val="00D6607E"/>
    <w:rsid w:val="00D66453"/>
    <w:rsid w:val="00D673AC"/>
    <w:rsid w:val="00D673B9"/>
    <w:rsid w:val="00D703E6"/>
    <w:rsid w:val="00D71368"/>
    <w:rsid w:val="00D717A5"/>
    <w:rsid w:val="00D731DA"/>
    <w:rsid w:val="00D73541"/>
    <w:rsid w:val="00D74E91"/>
    <w:rsid w:val="00D74F38"/>
    <w:rsid w:val="00D75883"/>
    <w:rsid w:val="00D75F67"/>
    <w:rsid w:val="00D77007"/>
    <w:rsid w:val="00D771B4"/>
    <w:rsid w:val="00D8002E"/>
    <w:rsid w:val="00D8021D"/>
    <w:rsid w:val="00D80E65"/>
    <w:rsid w:val="00D81586"/>
    <w:rsid w:val="00D81F3A"/>
    <w:rsid w:val="00D8298E"/>
    <w:rsid w:val="00D835D9"/>
    <w:rsid w:val="00D83BBA"/>
    <w:rsid w:val="00D84278"/>
    <w:rsid w:val="00D8557C"/>
    <w:rsid w:val="00D85EED"/>
    <w:rsid w:val="00D86321"/>
    <w:rsid w:val="00D863CD"/>
    <w:rsid w:val="00D86D4C"/>
    <w:rsid w:val="00D86F47"/>
    <w:rsid w:val="00D87246"/>
    <w:rsid w:val="00D87CEF"/>
    <w:rsid w:val="00D90160"/>
    <w:rsid w:val="00D90C9A"/>
    <w:rsid w:val="00D923C8"/>
    <w:rsid w:val="00D93086"/>
    <w:rsid w:val="00D931C2"/>
    <w:rsid w:val="00D932BD"/>
    <w:rsid w:val="00D933A3"/>
    <w:rsid w:val="00D937CF"/>
    <w:rsid w:val="00D93BE7"/>
    <w:rsid w:val="00D93C2F"/>
    <w:rsid w:val="00D93E09"/>
    <w:rsid w:val="00D941B2"/>
    <w:rsid w:val="00D94BBE"/>
    <w:rsid w:val="00D95B6F"/>
    <w:rsid w:val="00D96201"/>
    <w:rsid w:val="00D969C1"/>
    <w:rsid w:val="00D974BE"/>
    <w:rsid w:val="00D979E5"/>
    <w:rsid w:val="00D97A30"/>
    <w:rsid w:val="00D97A39"/>
    <w:rsid w:val="00DA02FD"/>
    <w:rsid w:val="00DA15D6"/>
    <w:rsid w:val="00DA1A0E"/>
    <w:rsid w:val="00DA1B35"/>
    <w:rsid w:val="00DA20E8"/>
    <w:rsid w:val="00DA251E"/>
    <w:rsid w:val="00DA31E5"/>
    <w:rsid w:val="00DA40A7"/>
    <w:rsid w:val="00DA41F0"/>
    <w:rsid w:val="00DA5ACE"/>
    <w:rsid w:val="00DB06C4"/>
    <w:rsid w:val="00DB0E96"/>
    <w:rsid w:val="00DB0F24"/>
    <w:rsid w:val="00DB12B5"/>
    <w:rsid w:val="00DB1E3B"/>
    <w:rsid w:val="00DB1FCD"/>
    <w:rsid w:val="00DB22D5"/>
    <w:rsid w:val="00DB3C26"/>
    <w:rsid w:val="00DB3C64"/>
    <w:rsid w:val="00DB3C8F"/>
    <w:rsid w:val="00DB3E95"/>
    <w:rsid w:val="00DB4A34"/>
    <w:rsid w:val="00DB4F67"/>
    <w:rsid w:val="00DB5C97"/>
    <w:rsid w:val="00DB6BE0"/>
    <w:rsid w:val="00DB7B22"/>
    <w:rsid w:val="00DC0F61"/>
    <w:rsid w:val="00DC103F"/>
    <w:rsid w:val="00DC13EE"/>
    <w:rsid w:val="00DC1821"/>
    <w:rsid w:val="00DC1A14"/>
    <w:rsid w:val="00DC294C"/>
    <w:rsid w:val="00DC2AD7"/>
    <w:rsid w:val="00DC2C0C"/>
    <w:rsid w:val="00DC2C44"/>
    <w:rsid w:val="00DC2F1B"/>
    <w:rsid w:val="00DC3940"/>
    <w:rsid w:val="00DC48DD"/>
    <w:rsid w:val="00DC4F5E"/>
    <w:rsid w:val="00DC5197"/>
    <w:rsid w:val="00DC62E6"/>
    <w:rsid w:val="00DC6B27"/>
    <w:rsid w:val="00DC6EF0"/>
    <w:rsid w:val="00DC7F9E"/>
    <w:rsid w:val="00DC7FE4"/>
    <w:rsid w:val="00DD02E3"/>
    <w:rsid w:val="00DD06A5"/>
    <w:rsid w:val="00DD0ADC"/>
    <w:rsid w:val="00DD0CDA"/>
    <w:rsid w:val="00DD16B7"/>
    <w:rsid w:val="00DD2350"/>
    <w:rsid w:val="00DD2443"/>
    <w:rsid w:val="00DD295D"/>
    <w:rsid w:val="00DD2A48"/>
    <w:rsid w:val="00DD2AFC"/>
    <w:rsid w:val="00DD2BD5"/>
    <w:rsid w:val="00DD3179"/>
    <w:rsid w:val="00DD33E0"/>
    <w:rsid w:val="00DD41F1"/>
    <w:rsid w:val="00DD47F5"/>
    <w:rsid w:val="00DD5320"/>
    <w:rsid w:val="00DD5AF8"/>
    <w:rsid w:val="00DD6634"/>
    <w:rsid w:val="00DD69F7"/>
    <w:rsid w:val="00DD6C19"/>
    <w:rsid w:val="00DD6EE7"/>
    <w:rsid w:val="00DD7A4A"/>
    <w:rsid w:val="00DD7A4F"/>
    <w:rsid w:val="00DD7B9E"/>
    <w:rsid w:val="00DE069A"/>
    <w:rsid w:val="00DE0962"/>
    <w:rsid w:val="00DE117E"/>
    <w:rsid w:val="00DE15FB"/>
    <w:rsid w:val="00DE1DB5"/>
    <w:rsid w:val="00DE29DD"/>
    <w:rsid w:val="00DE376F"/>
    <w:rsid w:val="00DE602F"/>
    <w:rsid w:val="00DE6726"/>
    <w:rsid w:val="00DE6A80"/>
    <w:rsid w:val="00DE6E29"/>
    <w:rsid w:val="00DE6E32"/>
    <w:rsid w:val="00DE77F2"/>
    <w:rsid w:val="00DE7CC8"/>
    <w:rsid w:val="00DF05A3"/>
    <w:rsid w:val="00DF0832"/>
    <w:rsid w:val="00DF204D"/>
    <w:rsid w:val="00DF209E"/>
    <w:rsid w:val="00DF2134"/>
    <w:rsid w:val="00DF25ED"/>
    <w:rsid w:val="00DF3475"/>
    <w:rsid w:val="00DF3A23"/>
    <w:rsid w:val="00DF3E5E"/>
    <w:rsid w:val="00DF4187"/>
    <w:rsid w:val="00DF5054"/>
    <w:rsid w:val="00DF5585"/>
    <w:rsid w:val="00DF62F0"/>
    <w:rsid w:val="00DF71F0"/>
    <w:rsid w:val="00DF73FF"/>
    <w:rsid w:val="00DF75F0"/>
    <w:rsid w:val="00E00489"/>
    <w:rsid w:val="00E008F6"/>
    <w:rsid w:val="00E01427"/>
    <w:rsid w:val="00E0213C"/>
    <w:rsid w:val="00E02895"/>
    <w:rsid w:val="00E032D9"/>
    <w:rsid w:val="00E03996"/>
    <w:rsid w:val="00E04B8E"/>
    <w:rsid w:val="00E04C1F"/>
    <w:rsid w:val="00E05716"/>
    <w:rsid w:val="00E074B1"/>
    <w:rsid w:val="00E110C1"/>
    <w:rsid w:val="00E125C3"/>
    <w:rsid w:val="00E1278A"/>
    <w:rsid w:val="00E12E52"/>
    <w:rsid w:val="00E131FD"/>
    <w:rsid w:val="00E13225"/>
    <w:rsid w:val="00E132F9"/>
    <w:rsid w:val="00E135AD"/>
    <w:rsid w:val="00E14ECE"/>
    <w:rsid w:val="00E155B6"/>
    <w:rsid w:val="00E156E9"/>
    <w:rsid w:val="00E158F2"/>
    <w:rsid w:val="00E15C94"/>
    <w:rsid w:val="00E17058"/>
    <w:rsid w:val="00E17373"/>
    <w:rsid w:val="00E17751"/>
    <w:rsid w:val="00E20A1B"/>
    <w:rsid w:val="00E216B3"/>
    <w:rsid w:val="00E2183E"/>
    <w:rsid w:val="00E21984"/>
    <w:rsid w:val="00E21B3B"/>
    <w:rsid w:val="00E21B93"/>
    <w:rsid w:val="00E23730"/>
    <w:rsid w:val="00E238D0"/>
    <w:rsid w:val="00E239BA"/>
    <w:rsid w:val="00E23E16"/>
    <w:rsid w:val="00E25C25"/>
    <w:rsid w:val="00E27FA9"/>
    <w:rsid w:val="00E3100E"/>
    <w:rsid w:val="00E3138A"/>
    <w:rsid w:val="00E3269F"/>
    <w:rsid w:val="00E33C39"/>
    <w:rsid w:val="00E34512"/>
    <w:rsid w:val="00E35571"/>
    <w:rsid w:val="00E35A16"/>
    <w:rsid w:val="00E36121"/>
    <w:rsid w:val="00E367E0"/>
    <w:rsid w:val="00E37247"/>
    <w:rsid w:val="00E372FF"/>
    <w:rsid w:val="00E37C42"/>
    <w:rsid w:val="00E40FD4"/>
    <w:rsid w:val="00E418D3"/>
    <w:rsid w:val="00E41B31"/>
    <w:rsid w:val="00E41DE1"/>
    <w:rsid w:val="00E4246E"/>
    <w:rsid w:val="00E42DE2"/>
    <w:rsid w:val="00E43BBB"/>
    <w:rsid w:val="00E451AB"/>
    <w:rsid w:val="00E45BF1"/>
    <w:rsid w:val="00E4699A"/>
    <w:rsid w:val="00E47086"/>
    <w:rsid w:val="00E47088"/>
    <w:rsid w:val="00E4794B"/>
    <w:rsid w:val="00E50C72"/>
    <w:rsid w:val="00E51ED6"/>
    <w:rsid w:val="00E51F4E"/>
    <w:rsid w:val="00E52263"/>
    <w:rsid w:val="00E52589"/>
    <w:rsid w:val="00E52F69"/>
    <w:rsid w:val="00E53449"/>
    <w:rsid w:val="00E53ACC"/>
    <w:rsid w:val="00E5440B"/>
    <w:rsid w:val="00E54B90"/>
    <w:rsid w:val="00E555C8"/>
    <w:rsid w:val="00E56235"/>
    <w:rsid w:val="00E56333"/>
    <w:rsid w:val="00E56583"/>
    <w:rsid w:val="00E56588"/>
    <w:rsid w:val="00E56F73"/>
    <w:rsid w:val="00E5726B"/>
    <w:rsid w:val="00E6008D"/>
    <w:rsid w:val="00E60AA9"/>
    <w:rsid w:val="00E6145A"/>
    <w:rsid w:val="00E61BBB"/>
    <w:rsid w:val="00E62EF3"/>
    <w:rsid w:val="00E6367D"/>
    <w:rsid w:val="00E63C91"/>
    <w:rsid w:val="00E64790"/>
    <w:rsid w:val="00E6499B"/>
    <w:rsid w:val="00E6517B"/>
    <w:rsid w:val="00E6520D"/>
    <w:rsid w:val="00E655AF"/>
    <w:rsid w:val="00E6566A"/>
    <w:rsid w:val="00E658BB"/>
    <w:rsid w:val="00E65E5B"/>
    <w:rsid w:val="00E66571"/>
    <w:rsid w:val="00E669BC"/>
    <w:rsid w:val="00E67265"/>
    <w:rsid w:val="00E678D9"/>
    <w:rsid w:val="00E70DBA"/>
    <w:rsid w:val="00E71229"/>
    <w:rsid w:val="00E7238C"/>
    <w:rsid w:val="00E724F2"/>
    <w:rsid w:val="00E72FDC"/>
    <w:rsid w:val="00E73121"/>
    <w:rsid w:val="00E7357F"/>
    <w:rsid w:val="00E73821"/>
    <w:rsid w:val="00E73E11"/>
    <w:rsid w:val="00E74392"/>
    <w:rsid w:val="00E7554C"/>
    <w:rsid w:val="00E75613"/>
    <w:rsid w:val="00E7683E"/>
    <w:rsid w:val="00E76D4C"/>
    <w:rsid w:val="00E76ED5"/>
    <w:rsid w:val="00E7795A"/>
    <w:rsid w:val="00E800A6"/>
    <w:rsid w:val="00E809D6"/>
    <w:rsid w:val="00E8126E"/>
    <w:rsid w:val="00E81997"/>
    <w:rsid w:val="00E81D60"/>
    <w:rsid w:val="00E8289C"/>
    <w:rsid w:val="00E829EB"/>
    <w:rsid w:val="00E82BC2"/>
    <w:rsid w:val="00E858EA"/>
    <w:rsid w:val="00E85C30"/>
    <w:rsid w:val="00E863AD"/>
    <w:rsid w:val="00E863C0"/>
    <w:rsid w:val="00E86479"/>
    <w:rsid w:val="00E86C48"/>
    <w:rsid w:val="00E900F9"/>
    <w:rsid w:val="00E90BDD"/>
    <w:rsid w:val="00E90C7D"/>
    <w:rsid w:val="00E90E72"/>
    <w:rsid w:val="00E9190B"/>
    <w:rsid w:val="00E92776"/>
    <w:rsid w:val="00E92FE1"/>
    <w:rsid w:val="00E93B9B"/>
    <w:rsid w:val="00E93ED5"/>
    <w:rsid w:val="00E94167"/>
    <w:rsid w:val="00E94580"/>
    <w:rsid w:val="00E94A3B"/>
    <w:rsid w:val="00E9586B"/>
    <w:rsid w:val="00E95BAA"/>
    <w:rsid w:val="00E95C3C"/>
    <w:rsid w:val="00E95DC0"/>
    <w:rsid w:val="00E95EEF"/>
    <w:rsid w:val="00E960C3"/>
    <w:rsid w:val="00E96186"/>
    <w:rsid w:val="00E96EC3"/>
    <w:rsid w:val="00EA0201"/>
    <w:rsid w:val="00EA1556"/>
    <w:rsid w:val="00EA1C99"/>
    <w:rsid w:val="00EA1E77"/>
    <w:rsid w:val="00EA336A"/>
    <w:rsid w:val="00EA33DE"/>
    <w:rsid w:val="00EA3704"/>
    <w:rsid w:val="00EA4094"/>
    <w:rsid w:val="00EA424D"/>
    <w:rsid w:val="00EA464E"/>
    <w:rsid w:val="00EA4B8D"/>
    <w:rsid w:val="00EA5030"/>
    <w:rsid w:val="00EA55E3"/>
    <w:rsid w:val="00EA5BA3"/>
    <w:rsid w:val="00EA5DBA"/>
    <w:rsid w:val="00EA6729"/>
    <w:rsid w:val="00EA7228"/>
    <w:rsid w:val="00EA7AC3"/>
    <w:rsid w:val="00EA7EF5"/>
    <w:rsid w:val="00EB0280"/>
    <w:rsid w:val="00EB037C"/>
    <w:rsid w:val="00EB06FB"/>
    <w:rsid w:val="00EB10DC"/>
    <w:rsid w:val="00EB1258"/>
    <w:rsid w:val="00EB127E"/>
    <w:rsid w:val="00EB17A5"/>
    <w:rsid w:val="00EB1A44"/>
    <w:rsid w:val="00EB22AC"/>
    <w:rsid w:val="00EB3050"/>
    <w:rsid w:val="00EB3092"/>
    <w:rsid w:val="00EB3134"/>
    <w:rsid w:val="00EB33F4"/>
    <w:rsid w:val="00EB3972"/>
    <w:rsid w:val="00EB4315"/>
    <w:rsid w:val="00EB4FB5"/>
    <w:rsid w:val="00EB5139"/>
    <w:rsid w:val="00EB577C"/>
    <w:rsid w:val="00EB5A94"/>
    <w:rsid w:val="00EB6478"/>
    <w:rsid w:val="00EB6D9B"/>
    <w:rsid w:val="00EB77C8"/>
    <w:rsid w:val="00EB7A6E"/>
    <w:rsid w:val="00EC01BC"/>
    <w:rsid w:val="00EC044B"/>
    <w:rsid w:val="00EC0BC3"/>
    <w:rsid w:val="00EC12FE"/>
    <w:rsid w:val="00EC157D"/>
    <w:rsid w:val="00EC1657"/>
    <w:rsid w:val="00EC166A"/>
    <w:rsid w:val="00EC2133"/>
    <w:rsid w:val="00EC2430"/>
    <w:rsid w:val="00EC2C9D"/>
    <w:rsid w:val="00EC303E"/>
    <w:rsid w:val="00EC3272"/>
    <w:rsid w:val="00EC3B10"/>
    <w:rsid w:val="00EC3ED9"/>
    <w:rsid w:val="00EC42ED"/>
    <w:rsid w:val="00EC4AF4"/>
    <w:rsid w:val="00EC4C22"/>
    <w:rsid w:val="00EC5590"/>
    <w:rsid w:val="00EC5642"/>
    <w:rsid w:val="00EC571C"/>
    <w:rsid w:val="00EC5874"/>
    <w:rsid w:val="00EC5AD3"/>
    <w:rsid w:val="00EC5CE1"/>
    <w:rsid w:val="00EC7269"/>
    <w:rsid w:val="00EC7318"/>
    <w:rsid w:val="00EC76F5"/>
    <w:rsid w:val="00EC7EDC"/>
    <w:rsid w:val="00ED0313"/>
    <w:rsid w:val="00ED039F"/>
    <w:rsid w:val="00ED05C1"/>
    <w:rsid w:val="00ED068A"/>
    <w:rsid w:val="00ED09CB"/>
    <w:rsid w:val="00ED16C1"/>
    <w:rsid w:val="00ED1FE1"/>
    <w:rsid w:val="00ED22DC"/>
    <w:rsid w:val="00ED2451"/>
    <w:rsid w:val="00ED2515"/>
    <w:rsid w:val="00ED3703"/>
    <w:rsid w:val="00ED3BBD"/>
    <w:rsid w:val="00ED4A7C"/>
    <w:rsid w:val="00ED5948"/>
    <w:rsid w:val="00ED6A25"/>
    <w:rsid w:val="00ED7286"/>
    <w:rsid w:val="00ED73AD"/>
    <w:rsid w:val="00ED7E2F"/>
    <w:rsid w:val="00EE01B7"/>
    <w:rsid w:val="00EE0360"/>
    <w:rsid w:val="00EE07CE"/>
    <w:rsid w:val="00EE09E7"/>
    <w:rsid w:val="00EE1382"/>
    <w:rsid w:val="00EE1EAC"/>
    <w:rsid w:val="00EE1F29"/>
    <w:rsid w:val="00EE3E5B"/>
    <w:rsid w:val="00EE3EE3"/>
    <w:rsid w:val="00EE448E"/>
    <w:rsid w:val="00EE489F"/>
    <w:rsid w:val="00EE5AF8"/>
    <w:rsid w:val="00EE5EBD"/>
    <w:rsid w:val="00EE63B8"/>
    <w:rsid w:val="00EE685F"/>
    <w:rsid w:val="00EE6C96"/>
    <w:rsid w:val="00EE7E44"/>
    <w:rsid w:val="00EF0271"/>
    <w:rsid w:val="00EF0C17"/>
    <w:rsid w:val="00EF0FB6"/>
    <w:rsid w:val="00EF1AA7"/>
    <w:rsid w:val="00EF1B12"/>
    <w:rsid w:val="00EF209C"/>
    <w:rsid w:val="00EF2834"/>
    <w:rsid w:val="00EF2884"/>
    <w:rsid w:val="00EF29A1"/>
    <w:rsid w:val="00EF301D"/>
    <w:rsid w:val="00EF472B"/>
    <w:rsid w:val="00EF4F1D"/>
    <w:rsid w:val="00EF532D"/>
    <w:rsid w:val="00EF53B0"/>
    <w:rsid w:val="00EF58E7"/>
    <w:rsid w:val="00EF68F4"/>
    <w:rsid w:val="00EF71D7"/>
    <w:rsid w:val="00EF79E1"/>
    <w:rsid w:val="00EF79E5"/>
    <w:rsid w:val="00F003B8"/>
    <w:rsid w:val="00F00D41"/>
    <w:rsid w:val="00F00E7A"/>
    <w:rsid w:val="00F01928"/>
    <w:rsid w:val="00F020D5"/>
    <w:rsid w:val="00F02240"/>
    <w:rsid w:val="00F02A37"/>
    <w:rsid w:val="00F02F63"/>
    <w:rsid w:val="00F02FB6"/>
    <w:rsid w:val="00F03035"/>
    <w:rsid w:val="00F03D1D"/>
    <w:rsid w:val="00F03F94"/>
    <w:rsid w:val="00F0437A"/>
    <w:rsid w:val="00F049C2"/>
    <w:rsid w:val="00F04D3C"/>
    <w:rsid w:val="00F05300"/>
    <w:rsid w:val="00F054CE"/>
    <w:rsid w:val="00F057C9"/>
    <w:rsid w:val="00F0592A"/>
    <w:rsid w:val="00F064E5"/>
    <w:rsid w:val="00F065EC"/>
    <w:rsid w:val="00F06897"/>
    <w:rsid w:val="00F06EA2"/>
    <w:rsid w:val="00F11053"/>
    <w:rsid w:val="00F1273F"/>
    <w:rsid w:val="00F129B6"/>
    <w:rsid w:val="00F12DA5"/>
    <w:rsid w:val="00F12DB1"/>
    <w:rsid w:val="00F12E02"/>
    <w:rsid w:val="00F13500"/>
    <w:rsid w:val="00F139F6"/>
    <w:rsid w:val="00F146D9"/>
    <w:rsid w:val="00F157EE"/>
    <w:rsid w:val="00F15A83"/>
    <w:rsid w:val="00F15DA4"/>
    <w:rsid w:val="00F1605C"/>
    <w:rsid w:val="00F16BFA"/>
    <w:rsid w:val="00F16D9C"/>
    <w:rsid w:val="00F17385"/>
    <w:rsid w:val="00F173F4"/>
    <w:rsid w:val="00F204DD"/>
    <w:rsid w:val="00F2120F"/>
    <w:rsid w:val="00F21837"/>
    <w:rsid w:val="00F218FF"/>
    <w:rsid w:val="00F21B56"/>
    <w:rsid w:val="00F23339"/>
    <w:rsid w:val="00F233F3"/>
    <w:rsid w:val="00F2394B"/>
    <w:rsid w:val="00F2395E"/>
    <w:rsid w:val="00F23C01"/>
    <w:rsid w:val="00F23D25"/>
    <w:rsid w:val="00F24FF4"/>
    <w:rsid w:val="00F25ABF"/>
    <w:rsid w:val="00F268BD"/>
    <w:rsid w:val="00F26A79"/>
    <w:rsid w:val="00F26DC2"/>
    <w:rsid w:val="00F270AF"/>
    <w:rsid w:val="00F2727E"/>
    <w:rsid w:val="00F27773"/>
    <w:rsid w:val="00F2794F"/>
    <w:rsid w:val="00F27D38"/>
    <w:rsid w:val="00F300C7"/>
    <w:rsid w:val="00F304B5"/>
    <w:rsid w:val="00F3095C"/>
    <w:rsid w:val="00F316A3"/>
    <w:rsid w:val="00F31ABC"/>
    <w:rsid w:val="00F325BC"/>
    <w:rsid w:val="00F327CC"/>
    <w:rsid w:val="00F32C48"/>
    <w:rsid w:val="00F3326D"/>
    <w:rsid w:val="00F33946"/>
    <w:rsid w:val="00F34F83"/>
    <w:rsid w:val="00F3513D"/>
    <w:rsid w:val="00F351E7"/>
    <w:rsid w:val="00F357F3"/>
    <w:rsid w:val="00F35B6D"/>
    <w:rsid w:val="00F36E93"/>
    <w:rsid w:val="00F37130"/>
    <w:rsid w:val="00F37662"/>
    <w:rsid w:val="00F410F2"/>
    <w:rsid w:val="00F4152F"/>
    <w:rsid w:val="00F415FB"/>
    <w:rsid w:val="00F4183D"/>
    <w:rsid w:val="00F419E0"/>
    <w:rsid w:val="00F41D60"/>
    <w:rsid w:val="00F4209E"/>
    <w:rsid w:val="00F42A94"/>
    <w:rsid w:val="00F43177"/>
    <w:rsid w:val="00F431EA"/>
    <w:rsid w:val="00F43EFD"/>
    <w:rsid w:val="00F4407C"/>
    <w:rsid w:val="00F45494"/>
    <w:rsid w:val="00F4612A"/>
    <w:rsid w:val="00F4692A"/>
    <w:rsid w:val="00F46AFC"/>
    <w:rsid w:val="00F46BE3"/>
    <w:rsid w:val="00F47272"/>
    <w:rsid w:val="00F476AD"/>
    <w:rsid w:val="00F47AC3"/>
    <w:rsid w:val="00F47E45"/>
    <w:rsid w:val="00F500E5"/>
    <w:rsid w:val="00F5018D"/>
    <w:rsid w:val="00F501DB"/>
    <w:rsid w:val="00F509E4"/>
    <w:rsid w:val="00F50F33"/>
    <w:rsid w:val="00F510A0"/>
    <w:rsid w:val="00F51713"/>
    <w:rsid w:val="00F51773"/>
    <w:rsid w:val="00F51799"/>
    <w:rsid w:val="00F51F0C"/>
    <w:rsid w:val="00F522C8"/>
    <w:rsid w:val="00F522DC"/>
    <w:rsid w:val="00F53DD5"/>
    <w:rsid w:val="00F53DF5"/>
    <w:rsid w:val="00F545BB"/>
    <w:rsid w:val="00F54B46"/>
    <w:rsid w:val="00F54C64"/>
    <w:rsid w:val="00F55471"/>
    <w:rsid w:val="00F55572"/>
    <w:rsid w:val="00F55969"/>
    <w:rsid w:val="00F55B0C"/>
    <w:rsid w:val="00F5605E"/>
    <w:rsid w:val="00F607E4"/>
    <w:rsid w:val="00F62011"/>
    <w:rsid w:val="00F62251"/>
    <w:rsid w:val="00F6287B"/>
    <w:rsid w:val="00F62A4E"/>
    <w:rsid w:val="00F630AB"/>
    <w:rsid w:val="00F63595"/>
    <w:rsid w:val="00F64035"/>
    <w:rsid w:val="00F64A16"/>
    <w:rsid w:val="00F64C25"/>
    <w:rsid w:val="00F652AD"/>
    <w:rsid w:val="00F6538F"/>
    <w:rsid w:val="00F653F9"/>
    <w:rsid w:val="00F654FD"/>
    <w:rsid w:val="00F65D86"/>
    <w:rsid w:val="00F66101"/>
    <w:rsid w:val="00F664C2"/>
    <w:rsid w:val="00F6655F"/>
    <w:rsid w:val="00F66FC5"/>
    <w:rsid w:val="00F674DB"/>
    <w:rsid w:val="00F700A7"/>
    <w:rsid w:val="00F70341"/>
    <w:rsid w:val="00F707BC"/>
    <w:rsid w:val="00F70B7A"/>
    <w:rsid w:val="00F70BAD"/>
    <w:rsid w:val="00F71932"/>
    <w:rsid w:val="00F719B0"/>
    <w:rsid w:val="00F71BC3"/>
    <w:rsid w:val="00F720D3"/>
    <w:rsid w:val="00F72FBA"/>
    <w:rsid w:val="00F7366F"/>
    <w:rsid w:val="00F7411A"/>
    <w:rsid w:val="00F74EF7"/>
    <w:rsid w:val="00F7564B"/>
    <w:rsid w:val="00F75CCB"/>
    <w:rsid w:val="00F764EB"/>
    <w:rsid w:val="00F77267"/>
    <w:rsid w:val="00F7738A"/>
    <w:rsid w:val="00F774F2"/>
    <w:rsid w:val="00F802D7"/>
    <w:rsid w:val="00F80DA7"/>
    <w:rsid w:val="00F81CAF"/>
    <w:rsid w:val="00F81F0D"/>
    <w:rsid w:val="00F82944"/>
    <w:rsid w:val="00F82AC9"/>
    <w:rsid w:val="00F82CBA"/>
    <w:rsid w:val="00F8306A"/>
    <w:rsid w:val="00F83500"/>
    <w:rsid w:val="00F835FE"/>
    <w:rsid w:val="00F83652"/>
    <w:rsid w:val="00F8428E"/>
    <w:rsid w:val="00F8451C"/>
    <w:rsid w:val="00F847CF"/>
    <w:rsid w:val="00F8574D"/>
    <w:rsid w:val="00F85F0C"/>
    <w:rsid w:val="00F86637"/>
    <w:rsid w:val="00F8744D"/>
    <w:rsid w:val="00F90075"/>
    <w:rsid w:val="00F91666"/>
    <w:rsid w:val="00F926C4"/>
    <w:rsid w:val="00F9292B"/>
    <w:rsid w:val="00F929FB"/>
    <w:rsid w:val="00F9370A"/>
    <w:rsid w:val="00F9378F"/>
    <w:rsid w:val="00F93839"/>
    <w:rsid w:val="00F93CAF"/>
    <w:rsid w:val="00F93F48"/>
    <w:rsid w:val="00F944AA"/>
    <w:rsid w:val="00F94D1D"/>
    <w:rsid w:val="00F95106"/>
    <w:rsid w:val="00F9692A"/>
    <w:rsid w:val="00F96EFB"/>
    <w:rsid w:val="00F973CE"/>
    <w:rsid w:val="00F975CB"/>
    <w:rsid w:val="00F97B16"/>
    <w:rsid w:val="00F97D58"/>
    <w:rsid w:val="00FA0564"/>
    <w:rsid w:val="00FA08F4"/>
    <w:rsid w:val="00FA0D38"/>
    <w:rsid w:val="00FA0E0A"/>
    <w:rsid w:val="00FA1BFC"/>
    <w:rsid w:val="00FA20FC"/>
    <w:rsid w:val="00FA2CB1"/>
    <w:rsid w:val="00FA2F8D"/>
    <w:rsid w:val="00FA2FBC"/>
    <w:rsid w:val="00FA3A82"/>
    <w:rsid w:val="00FA4491"/>
    <w:rsid w:val="00FA4741"/>
    <w:rsid w:val="00FA504A"/>
    <w:rsid w:val="00FA5BB4"/>
    <w:rsid w:val="00FA5CA0"/>
    <w:rsid w:val="00FA7082"/>
    <w:rsid w:val="00FB0C60"/>
    <w:rsid w:val="00FB109E"/>
    <w:rsid w:val="00FB1248"/>
    <w:rsid w:val="00FB2B8A"/>
    <w:rsid w:val="00FB2E2E"/>
    <w:rsid w:val="00FB2FF0"/>
    <w:rsid w:val="00FB3BFA"/>
    <w:rsid w:val="00FB40E8"/>
    <w:rsid w:val="00FB4443"/>
    <w:rsid w:val="00FB44A9"/>
    <w:rsid w:val="00FB4564"/>
    <w:rsid w:val="00FB493B"/>
    <w:rsid w:val="00FB5E8B"/>
    <w:rsid w:val="00FB5FDE"/>
    <w:rsid w:val="00FB6638"/>
    <w:rsid w:val="00FB78AB"/>
    <w:rsid w:val="00FB7FF7"/>
    <w:rsid w:val="00FC0442"/>
    <w:rsid w:val="00FC04D3"/>
    <w:rsid w:val="00FC0A0E"/>
    <w:rsid w:val="00FC19A4"/>
    <w:rsid w:val="00FC1BAA"/>
    <w:rsid w:val="00FC2A03"/>
    <w:rsid w:val="00FC3204"/>
    <w:rsid w:val="00FC37CA"/>
    <w:rsid w:val="00FC3EAD"/>
    <w:rsid w:val="00FC4962"/>
    <w:rsid w:val="00FC5CB5"/>
    <w:rsid w:val="00FC6481"/>
    <w:rsid w:val="00FC67DD"/>
    <w:rsid w:val="00FC6A0C"/>
    <w:rsid w:val="00FC70F2"/>
    <w:rsid w:val="00FC7E69"/>
    <w:rsid w:val="00FD006F"/>
    <w:rsid w:val="00FD00F2"/>
    <w:rsid w:val="00FD0420"/>
    <w:rsid w:val="00FD0AFB"/>
    <w:rsid w:val="00FD0BF1"/>
    <w:rsid w:val="00FD1100"/>
    <w:rsid w:val="00FD1421"/>
    <w:rsid w:val="00FD2448"/>
    <w:rsid w:val="00FD2594"/>
    <w:rsid w:val="00FD30DD"/>
    <w:rsid w:val="00FD334A"/>
    <w:rsid w:val="00FD3436"/>
    <w:rsid w:val="00FD3EFD"/>
    <w:rsid w:val="00FD4E77"/>
    <w:rsid w:val="00FD578F"/>
    <w:rsid w:val="00FD5F7A"/>
    <w:rsid w:val="00FD62BF"/>
    <w:rsid w:val="00FD62EA"/>
    <w:rsid w:val="00FD6A45"/>
    <w:rsid w:val="00FD71F5"/>
    <w:rsid w:val="00FD742B"/>
    <w:rsid w:val="00FD79BD"/>
    <w:rsid w:val="00FD7A77"/>
    <w:rsid w:val="00FE0695"/>
    <w:rsid w:val="00FE075C"/>
    <w:rsid w:val="00FE1339"/>
    <w:rsid w:val="00FE26A2"/>
    <w:rsid w:val="00FE2CD0"/>
    <w:rsid w:val="00FE2E68"/>
    <w:rsid w:val="00FE3193"/>
    <w:rsid w:val="00FE33AB"/>
    <w:rsid w:val="00FE34B4"/>
    <w:rsid w:val="00FE3F33"/>
    <w:rsid w:val="00FE438C"/>
    <w:rsid w:val="00FE462B"/>
    <w:rsid w:val="00FE4DC1"/>
    <w:rsid w:val="00FE4F88"/>
    <w:rsid w:val="00FE5493"/>
    <w:rsid w:val="00FE5E41"/>
    <w:rsid w:val="00FE60D8"/>
    <w:rsid w:val="00FE6D01"/>
    <w:rsid w:val="00FE70B2"/>
    <w:rsid w:val="00FE7485"/>
    <w:rsid w:val="00FE7C7C"/>
    <w:rsid w:val="00FE7DD9"/>
    <w:rsid w:val="00FF0335"/>
    <w:rsid w:val="00FF06F8"/>
    <w:rsid w:val="00FF08F3"/>
    <w:rsid w:val="00FF1131"/>
    <w:rsid w:val="00FF1911"/>
    <w:rsid w:val="00FF2B72"/>
    <w:rsid w:val="00FF2E8E"/>
    <w:rsid w:val="00FF3A24"/>
    <w:rsid w:val="00FF3EAF"/>
    <w:rsid w:val="00FF4F1D"/>
    <w:rsid w:val="00FF5193"/>
    <w:rsid w:val="00FF5318"/>
    <w:rsid w:val="00FF621B"/>
    <w:rsid w:val="00FF6853"/>
    <w:rsid w:val="00FF71B7"/>
    <w:rsid w:val="00FF729B"/>
    <w:rsid w:val="00FF7B1E"/>
    <w:rsid w:val="00FF7B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405F77EB"/>
  <w15:docId w15:val="{1719DD6B-24AB-4EB9-A2A0-C5FC09E8C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2">
    <w:name w:val="Normal"/>
    <w:rsid w:val="00986BD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H1,Header1"/>
    <w:basedOn w:val="af2"/>
    <w:next w:val="af2"/>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iPriority w:val="9"/>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רמה 4,א4"/>
    <w:basedOn w:val="af2"/>
    <w:next w:val="af2"/>
    <w:link w:val="43"/>
    <w:uiPriority w:val="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B62768"/>
    <w:pPr>
      <w:widowControl w:val="0"/>
      <w:tabs>
        <w:tab w:val="left" w:pos="991"/>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lear" w:pos="3336"/>
        <w:tab w:val="num" w:pos="2160"/>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1"/>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50"/>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1"/>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2"/>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3"/>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4"/>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4"/>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5"/>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rsid w:val="00FA2FBC"/>
    <w:pPr>
      <w:numPr>
        <w:numId w:val="45"/>
      </w:numPr>
      <w:spacing w:before="240" w:line="360" w:lineRule="auto"/>
      <w:jc w:val="both"/>
    </w:pPr>
    <w:rPr>
      <w:rFonts w:ascii="Arial" w:hAnsi="Arial" w:cs="Arial"/>
      <w:b/>
      <w:bCs/>
      <w:color w:val="1B3461"/>
      <w:sz w:val="22"/>
      <w:szCs w:val="22"/>
    </w:rPr>
  </w:style>
  <w:style w:type="paragraph" w:customStyle="1" w:styleId="af">
    <w:name w:val="טקסט סעיף"/>
    <w:basedOn w:val="af2"/>
    <w:link w:val="afffff8"/>
    <w:rsid w:val="00FA2FBC"/>
    <w:pPr>
      <w:numPr>
        <w:ilvl w:val="1"/>
        <w:numId w:val="45"/>
      </w:numPr>
      <w:spacing w:line="360" w:lineRule="auto"/>
      <w:jc w:val="both"/>
    </w:pPr>
    <w:rPr>
      <w:rFonts w:ascii="Arial" w:hAnsi="Arial"/>
      <w:sz w:val="22"/>
      <w:szCs w:val="22"/>
    </w:rPr>
  </w:style>
  <w:style w:type="paragraph" w:customStyle="1" w:styleId="af0">
    <w:name w:val="תת סעיף"/>
    <w:basedOn w:val="af2"/>
    <w:rsid w:val="00FA2FBC"/>
    <w:pPr>
      <w:numPr>
        <w:ilvl w:val="2"/>
        <w:numId w:val="45"/>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7"/>
      </w:numPr>
      <w:spacing w:before="60" w:line="360" w:lineRule="auto"/>
      <w:jc w:val="both"/>
    </w:pPr>
    <w:rPr>
      <w:rFonts w:cs="David"/>
    </w:rPr>
  </w:style>
  <w:style w:type="paragraph" w:styleId="afffffb">
    <w:name w:val="Normal Indent"/>
    <w:basedOn w:val="af2"/>
    <w:rsid w:val="00FA2FBC"/>
    <w:pPr>
      <w:keepLines/>
      <w:spacing w:after="240"/>
      <w:ind w:left="1588" w:right="720"/>
      <w:jc w:val="both"/>
    </w:pPr>
    <w:rPr>
      <w:rFonts w:cs="David"/>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6"/>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9"/>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3"/>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0">
    <w:name w:val="היסט"/>
    <w:basedOn w:val="af2"/>
    <w:rsid w:val="00FA2FBC"/>
    <w:pPr>
      <w:ind w:left="709"/>
      <w:jc w:val="both"/>
    </w:pPr>
    <w:rPr>
      <w:rFonts w:ascii="Garamond" w:eastAsia="Calibri" w:hAnsi="Garamond" w:cs="David"/>
    </w:rPr>
  </w:style>
  <w:style w:type="paragraph" w:styleId="affffff1">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3">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4">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5"/>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5"/>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5"/>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b"/>
    <w:rsid w:val="00FA2FBC"/>
    <w:pPr>
      <w:numPr>
        <w:ilvl w:val="1"/>
        <w:numId w:val="56"/>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4"/>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7">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8"/>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8"/>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rPr>
  </w:style>
  <w:style w:type="paragraph" w:customStyle="1" w:styleId="2-">
    <w:name w:val="2 - סעיף"/>
    <w:basedOn w:val="afa"/>
    <w:rsid w:val="00FA2FBC"/>
    <w:pPr>
      <w:numPr>
        <w:ilvl w:val="1"/>
        <w:numId w:val="59"/>
      </w:numPr>
      <w:outlineLvl w:val="1"/>
    </w:pPr>
    <w:rPr>
      <w:rFonts w:cs="David"/>
      <w:sz w:val="22"/>
    </w:rPr>
  </w:style>
  <w:style w:type="paragraph" w:customStyle="1" w:styleId="3-">
    <w:name w:val="3 - סעיף"/>
    <w:basedOn w:val="af2"/>
    <w:link w:val="3-5"/>
    <w:qFormat/>
    <w:rsid w:val="00FA2FBC"/>
    <w:pPr>
      <w:numPr>
        <w:ilvl w:val="2"/>
        <w:numId w:val="59"/>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9"/>
      </w:numPr>
      <w:spacing w:after="120" w:line="360" w:lineRule="auto"/>
      <w:jc w:val="both"/>
      <w:outlineLvl w:val="3"/>
    </w:pPr>
    <w:rPr>
      <w:rFonts w:eastAsiaTheme="minorHAnsi" w:cs="David"/>
      <w:sz w:val="22"/>
    </w:rPr>
  </w:style>
  <w:style w:type="paragraph" w:customStyle="1" w:styleId="5-">
    <w:name w:val="5 - סעיף"/>
    <w:basedOn w:val="af2"/>
    <w:link w:val="5-Char"/>
    <w:qFormat/>
    <w:rsid w:val="00FA2FBC"/>
    <w:pPr>
      <w:numPr>
        <w:ilvl w:val="4"/>
        <w:numId w:val="59"/>
      </w:numPr>
      <w:spacing w:after="120" w:line="360" w:lineRule="auto"/>
      <w:jc w:val="both"/>
      <w:outlineLvl w:val="4"/>
    </w:pPr>
    <w:rPr>
      <w:rFonts w:ascii="David" w:eastAsiaTheme="minorHAnsi" w:hAnsi="David" w:cs="David"/>
    </w:rPr>
  </w:style>
  <w:style w:type="paragraph" w:customStyle="1" w:styleId="6-">
    <w:name w:val="6 - סעיף"/>
    <w:basedOn w:val="af2"/>
    <w:link w:val="6-Char"/>
    <w:qFormat/>
    <w:rsid w:val="00FA2FBC"/>
    <w:pPr>
      <w:numPr>
        <w:ilvl w:val="5"/>
        <w:numId w:val="59"/>
      </w:numPr>
      <w:spacing w:after="120" w:line="360" w:lineRule="auto"/>
      <w:jc w:val="both"/>
      <w:outlineLvl w:val="5"/>
    </w:pPr>
    <w:rPr>
      <w:rFonts w:eastAsiaTheme="minorHAnsi" w:cs="David"/>
      <w:sz w:val="22"/>
    </w:rPr>
  </w:style>
  <w:style w:type="paragraph" w:customStyle="1" w:styleId="7-">
    <w:name w:val="7 - סעיף"/>
    <w:basedOn w:val="af2"/>
    <w:link w:val="7-Char"/>
    <w:qFormat/>
    <w:rsid w:val="00FA2FBC"/>
    <w:pPr>
      <w:numPr>
        <w:ilvl w:val="6"/>
        <w:numId w:val="59"/>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qFormat/>
    <w:rsid w:val="00FA2FBC"/>
    <w:pPr>
      <w:numPr>
        <w:numId w:val="60"/>
      </w:numPr>
      <w:ind w:left="1617" w:hanging="992"/>
    </w:pPr>
    <w:rPr>
      <w:b/>
      <w:bCs/>
      <w:noProof/>
      <w:sz w:val="28"/>
      <w:szCs w:val="28"/>
    </w:rPr>
  </w:style>
  <w:style w:type="paragraph" w:customStyle="1" w:styleId="4-1">
    <w:name w:val="4 - כותרת"/>
    <w:basedOn w:val="4-"/>
    <w:link w:val="4-Char2"/>
    <w:rsid w:val="00FA2FBC"/>
    <w:pPr>
      <w:numPr>
        <w:numId w:val="60"/>
      </w:numPr>
      <w:ind w:left="1901" w:hanging="992"/>
    </w:pPr>
    <w:rPr>
      <w:b/>
      <w:bCs/>
    </w:rPr>
  </w:style>
  <w:style w:type="character" w:customStyle="1" w:styleId="4-Char2">
    <w:name w:val="4 - כותרת Char"/>
    <w:basedOn w:val="af3"/>
    <w:link w:val="4-1"/>
    <w:rsid w:val="00FA2FBC"/>
    <w:rPr>
      <w:rFonts w:ascii="Times New Roman" w:hAnsi="Times New Roman" w:cs="David"/>
      <w:b/>
      <w:bCs/>
      <w:szCs w:val="24"/>
    </w:rPr>
  </w:style>
  <w:style w:type="paragraph" w:customStyle="1" w:styleId="affffffa">
    <w:name w:val="נספחי מכרז"/>
    <w:basedOn w:val="afffff6"/>
    <w:link w:val="affffffb"/>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7"/>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2"/>
    <w:link w:val="affffffd"/>
    <w:uiPriority w:val="99"/>
    <w:unhideWhenUsed/>
    <w:rsid w:val="00FA2FBC"/>
    <w:rPr>
      <w:sz w:val="20"/>
      <w:szCs w:val="20"/>
    </w:rPr>
  </w:style>
  <w:style w:type="character" w:customStyle="1" w:styleId="affffffd">
    <w:name w:val="טקסט הערת סיום תו"/>
    <w:basedOn w:val="af3"/>
    <w:link w:val="affffffc"/>
    <w:uiPriority w:val="99"/>
    <w:rsid w:val="00FA2FBC"/>
    <w:rPr>
      <w:rFonts w:ascii="Times New Roman" w:eastAsia="Times New Roman" w:hAnsi="Times New Roman" w:cs="Times New Roman"/>
      <w:sz w:val="20"/>
      <w:szCs w:val="20"/>
    </w:rPr>
  </w:style>
  <w:style w:type="character" w:styleId="affffffe">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70"/>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2"/>
    <w:link w:val="afffffff2"/>
    <w:rsid w:val="00F9692A"/>
    <w:pPr>
      <w:tabs>
        <w:tab w:val="left" w:pos="570"/>
        <w:tab w:val="left" w:pos="879"/>
      </w:tabs>
      <w:spacing w:line="360" w:lineRule="auto"/>
      <w:ind w:left="879"/>
      <w:jc w:val="both"/>
    </w:pPr>
    <w:rPr>
      <w:rFonts w:ascii="Arial" w:hAnsi="Arial"/>
      <w:sz w:val="20"/>
    </w:rPr>
  </w:style>
  <w:style w:type="character" w:customStyle="1" w:styleId="afffffff2">
    <w:name w:val="כללי תו"/>
    <w:link w:val="afffffff1"/>
    <w:locked/>
    <w:rsid w:val="00F9692A"/>
    <w:rPr>
      <w:rFonts w:ascii="Arial" w:eastAsia="Times New Roman" w:hAnsi="Arial" w:cs="Times New Roman"/>
      <w:sz w:val="20"/>
      <w:szCs w:val="24"/>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72"/>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73"/>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ffff5">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74"/>
      </w:numPr>
      <w:tabs>
        <w:tab w:val="clear" w:pos="1134"/>
        <w:tab w:val="num" w:pos="1440"/>
      </w:tabs>
      <w:spacing w:line="360" w:lineRule="auto"/>
      <w:ind w:left="1440" w:hanging="1100"/>
    </w:pPr>
    <w:rPr>
      <w:rFonts w:cs="David"/>
      <w:b/>
      <w:bCs/>
    </w:rPr>
  </w:style>
  <w:style w:type="paragraph" w:customStyle="1" w:styleId="afffffff7">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9">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71"/>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8"/>
      </w:numPr>
    </w:pPr>
  </w:style>
  <w:style w:type="numbering" w:customStyle="1" w:styleId="-1">
    <w:name w:val="משרד האוצר - מדורג קצר1"/>
    <w:uiPriority w:val="99"/>
    <w:rsid w:val="00F9692A"/>
    <w:pPr>
      <w:numPr>
        <w:numId w:val="76"/>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qFormat/>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7"/>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8"/>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rPr>
  </w:style>
  <w:style w:type="character" w:customStyle="1" w:styleId="3ff7">
    <w:name w:val="כותרת3 מכרז תו"/>
    <w:basedOn w:val="1ff0"/>
    <w:rsid w:val="00F9692A"/>
    <w:rPr>
      <w:rFonts w:cs="FrankRuehl"/>
      <w:b/>
      <w:bCs/>
      <w:i/>
      <w:iCs/>
      <w:noProof/>
      <w:sz w:val="26"/>
      <w:szCs w:val="26"/>
      <w:lang w:val="en-US" w:eastAsia="en-US" w:bidi="he-IL"/>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9"/>
      </w:numPr>
      <w:tabs>
        <w:tab w:val="clear" w:pos="2441"/>
        <w:tab w:val="num" w:pos="1458"/>
      </w:tabs>
      <w:ind w:left="1458" w:right="0" w:hanging="567"/>
    </w:pPr>
  </w:style>
  <w:style w:type="paragraph" w:customStyle="1" w:styleId="bullet1">
    <w:name w:val="bullet1"/>
    <w:basedOn w:val="af2"/>
    <w:rsid w:val="00F9692A"/>
    <w:pPr>
      <w:numPr>
        <w:numId w:val="8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8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8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9"/>
      </w:numPr>
    </w:pPr>
  </w:style>
  <w:style w:type="paragraph" w:customStyle="1" w:styleId="BulletList3">
    <w:name w:val="Bullet List 3"/>
    <w:basedOn w:val="Base"/>
    <w:semiHidden/>
    <w:rsid w:val="00F9692A"/>
    <w:pPr>
      <w:numPr>
        <w:numId w:val="83"/>
      </w:numPr>
    </w:pPr>
  </w:style>
  <w:style w:type="paragraph" w:customStyle="1" w:styleId="BulletList4">
    <w:name w:val="Bullet List 4"/>
    <w:basedOn w:val="Base"/>
    <w:semiHidden/>
    <w:rsid w:val="00F9692A"/>
    <w:pPr>
      <w:numPr>
        <w:numId w:val="87"/>
      </w:numPr>
    </w:pPr>
    <w:rPr>
      <w:lang w:eastAsia="en-US"/>
    </w:rPr>
  </w:style>
  <w:style w:type="paragraph" w:customStyle="1" w:styleId="Instruction">
    <w:name w:val="Instruction"/>
    <w:basedOn w:val="Base"/>
    <w:semiHidden/>
    <w:rsid w:val="00F9692A"/>
    <w:pPr>
      <w:numPr>
        <w:numId w:val="84"/>
      </w:numPr>
    </w:pPr>
    <w:rPr>
      <w:i/>
      <w:iCs/>
    </w:rPr>
  </w:style>
  <w:style w:type="paragraph" w:customStyle="1" w:styleId="Instruction1">
    <w:name w:val="Instruction1"/>
    <w:basedOn w:val="Base"/>
    <w:semiHidden/>
    <w:rsid w:val="00F9692A"/>
    <w:pPr>
      <w:numPr>
        <w:numId w:val="85"/>
      </w:numPr>
    </w:pPr>
    <w:rPr>
      <w:i/>
      <w:iCs/>
    </w:rPr>
  </w:style>
  <w:style w:type="paragraph" w:customStyle="1" w:styleId="Instruction3">
    <w:name w:val="Instruction3"/>
    <w:basedOn w:val="Base"/>
    <w:semiHidden/>
    <w:rsid w:val="00F9692A"/>
    <w:pPr>
      <w:numPr>
        <w:numId w:val="88"/>
      </w:numPr>
    </w:pPr>
    <w:rPr>
      <w:i/>
      <w:iCs/>
    </w:rPr>
  </w:style>
  <w:style w:type="paragraph" w:customStyle="1" w:styleId="NumberList3">
    <w:name w:val="Number List 3"/>
    <w:basedOn w:val="Base"/>
    <w:semiHidden/>
    <w:rsid w:val="00F9692A"/>
    <w:pPr>
      <w:numPr>
        <w:numId w:val="86"/>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2"/>
    <w:link w:val="afffffffb"/>
    <w:uiPriority w:val="99"/>
    <w:rsid w:val="00F9692A"/>
    <w:pPr>
      <w:tabs>
        <w:tab w:val="num" w:pos="1163"/>
      </w:tabs>
      <w:spacing w:line="360" w:lineRule="auto"/>
      <w:ind w:left="1163" w:hanging="596"/>
      <w:jc w:val="both"/>
    </w:pPr>
    <w:rPr>
      <w:rFonts w:ascii="Arial" w:hAnsi="Arial"/>
      <w:sz w:val="22"/>
      <w:szCs w:val="22"/>
    </w:rPr>
  </w:style>
  <w:style w:type="character" w:customStyle="1" w:styleId="afffffffb">
    <w:name w:val="טקסט סעיף תו תו תו תו תו"/>
    <w:link w:val="afffffffa"/>
    <w:uiPriority w:val="99"/>
    <w:rsid w:val="00F9692A"/>
    <w:rPr>
      <w:rFonts w:ascii="Arial" w:eastAsia="Times New Roman" w:hAnsi="Arial" w:cs="Times New Roman"/>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9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c">
    <w:name w:val="א"/>
    <w:basedOn w:val="af2"/>
    <w:link w:val="afffffffd"/>
    <w:qFormat/>
    <w:rsid w:val="003324FC"/>
    <w:pPr>
      <w:spacing w:line="360" w:lineRule="auto"/>
      <w:jc w:val="center"/>
    </w:pPr>
    <w:rPr>
      <w:rFonts w:cs="David"/>
      <w:b/>
      <w:bCs/>
      <w:sz w:val="44"/>
      <w:szCs w:val="72"/>
    </w:rPr>
  </w:style>
  <w:style w:type="paragraph" w:customStyle="1" w:styleId="a4">
    <w:name w:val="ב"/>
    <w:basedOn w:val="15"/>
    <w:link w:val="afffffffe"/>
    <w:qFormat/>
    <w:rsid w:val="00584D06"/>
    <w:pPr>
      <w:keepNext/>
      <w:widowControl/>
      <w:numPr>
        <w:numId w:val="52"/>
      </w:numPr>
      <w:tabs>
        <w:tab w:val="left" w:pos="283"/>
      </w:tabs>
      <w:spacing w:after="120" w:line="360" w:lineRule="auto"/>
      <w:jc w:val="center"/>
    </w:pPr>
    <w:rPr>
      <w:rFonts w:ascii="David" w:hAnsi="David" w:cs="David"/>
    </w:rPr>
  </w:style>
  <w:style w:type="character" w:customStyle="1" w:styleId="afffffffd">
    <w:name w:val="א תו"/>
    <w:basedOn w:val="af3"/>
    <w:link w:val="afffffffc"/>
    <w:rsid w:val="003324FC"/>
    <w:rPr>
      <w:rFonts w:ascii="Times New Roman" w:eastAsia="Times New Roman" w:hAnsi="Times New Roman" w:cs="David"/>
      <w:b/>
      <w:bCs/>
      <w:sz w:val="44"/>
      <w:szCs w:val="72"/>
    </w:rPr>
  </w:style>
  <w:style w:type="paragraph" w:customStyle="1" w:styleId="a5">
    <w:name w:val="ג"/>
    <w:basedOn w:val="25"/>
    <w:link w:val="affffffff"/>
    <w:qFormat/>
    <w:rsid w:val="009261D3"/>
    <w:pPr>
      <w:keepNext/>
      <w:keepLines/>
      <w:widowControl/>
      <w:numPr>
        <w:ilvl w:val="1"/>
        <w:numId w:val="52"/>
      </w:numPr>
      <w:tabs>
        <w:tab w:val="left" w:pos="1050"/>
      </w:tabs>
      <w:spacing w:after="120"/>
      <w:jc w:val="both"/>
    </w:pPr>
    <w:rPr>
      <w:rFonts w:ascii="David" w:hAnsi="David" w:cs="David"/>
      <w:spacing w:val="0"/>
      <w:sz w:val="28"/>
      <w:szCs w:val="28"/>
    </w:rPr>
  </w:style>
  <w:style w:type="character" w:customStyle="1" w:styleId="afffffffe">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0"/>
    <w:qFormat/>
    <w:rsid w:val="00842087"/>
    <w:pPr>
      <w:numPr>
        <w:ilvl w:val="2"/>
        <w:numId w:val="52"/>
      </w:numPr>
      <w:tabs>
        <w:tab w:val="clear" w:pos="1334"/>
        <w:tab w:val="clear" w:pos="5131"/>
        <w:tab w:val="num" w:pos="1300"/>
      </w:tabs>
      <w:ind w:left="1300"/>
      <w:outlineLvl w:val="9"/>
    </w:pPr>
    <w:rPr>
      <w:rFonts w:ascii="David" w:hAnsi="David"/>
    </w:rPr>
  </w:style>
  <w:style w:type="character" w:customStyle="1" w:styleId="affffffff">
    <w:name w:val="ג תו"/>
    <w:basedOn w:val="26"/>
    <w:link w:val="a5"/>
    <w:rsid w:val="009261D3"/>
    <w:rPr>
      <w:rFonts w:ascii="David" w:eastAsia="Times New Roman" w:hAnsi="David" w:cs="David"/>
      <w:b/>
      <w:bCs/>
      <w:caps/>
      <w:spacing w:val="15"/>
      <w:sz w:val="28"/>
      <w:szCs w:val="28"/>
    </w:rPr>
  </w:style>
  <w:style w:type="paragraph" w:customStyle="1" w:styleId="a7">
    <w:name w:val="ה"/>
    <w:basedOn w:val="4-2"/>
    <w:link w:val="affffffff1"/>
    <w:qFormat/>
    <w:rsid w:val="00842087"/>
    <w:pPr>
      <w:numPr>
        <w:ilvl w:val="3"/>
        <w:numId w:val="52"/>
      </w:numPr>
      <w:tabs>
        <w:tab w:val="clear" w:pos="1617"/>
      </w:tabs>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0">
    <w:name w:val="ד תו"/>
    <w:basedOn w:val="3-4"/>
    <w:link w:val="a6"/>
    <w:rsid w:val="00842087"/>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2"/>
    <w:qFormat/>
    <w:rsid w:val="00F77267"/>
    <w:pPr>
      <w:numPr>
        <w:ilvl w:val="4"/>
        <w:numId w:val="52"/>
      </w:numPr>
      <w:tabs>
        <w:tab w:val="clear" w:pos="1617"/>
      </w:tabs>
      <w:outlineLvl w:val="9"/>
    </w:pPr>
    <w:rPr>
      <w:rFonts w:ascii="David" w:hAnsi="David"/>
    </w:rPr>
  </w:style>
  <w:style w:type="character" w:customStyle="1" w:styleId="affffffff1">
    <w:name w:val="ה תו"/>
    <w:basedOn w:val="4-Char"/>
    <w:link w:val="a7"/>
    <w:rsid w:val="00842087"/>
    <w:rPr>
      <w:rFonts w:ascii="David" w:eastAsia="Times New Roman" w:hAnsi="David" w:cs="David"/>
      <w:b/>
      <w:noProof/>
      <w:sz w:val="24"/>
      <w:szCs w:val="24"/>
      <w:lang w:eastAsia="he-IL"/>
    </w:rPr>
  </w:style>
  <w:style w:type="paragraph" w:customStyle="1" w:styleId="a9">
    <w:name w:val="ז"/>
    <w:basedOn w:val="4-2"/>
    <w:link w:val="affffffff3"/>
    <w:qFormat/>
    <w:rsid w:val="00DE29DD"/>
    <w:pPr>
      <w:numPr>
        <w:ilvl w:val="5"/>
        <w:numId w:val="52"/>
      </w:numPr>
      <w:tabs>
        <w:tab w:val="clear" w:pos="1617"/>
        <w:tab w:val="clear" w:pos="2636"/>
        <w:tab w:val="num" w:pos="2207"/>
      </w:tabs>
      <w:ind w:left="3259" w:hanging="1274"/>
      <w:outlineLvl w:val="9"/>
    </w:pPr>
    <w:rPr>
      <w:rFonts w:ascii="David" w:hAnsi="David"/>
    </w:rPr>
  </w:style>
  <w:style w:type="character" w:customStyle="1" w:styleId="affffffff2">
    <w:name w:val="ו תו"/>
    <w:basedOn w:val="4-Char"/>
    <w:link w:val="a8"/>
    <w:rsid w:val="00F77267"/>
    <w:rPr>
      <w:rFonts w:ascii="David" w:eastAsia="Times New Roman" w:hAnsi="David" w:cs="David"/>
      <w:noProof/>
      <w:sz w:val="24"/>
      <w:szCs w:val="24"/>
      <w:lang w:eastAsia="he-IL"/>
    </w:rPr>
  </w:style>
  <w:style w:type="character" w:customStyle="1" w:styleId="affffffff3">
    <w:name w:val="ז תו"/>
    <w:basedOn w:val="4-Char"/>
    <w:link w:val="a9"/>
    <w:rsid w:val="00DE29DD"/>
    <w:rPr>
      <w:rFonts w:ascii="David" w:eastAsia="Times New Roman" w:hAnsi="David" w:cs="David"/>
      <w:noProof/>
      <w:sz w:val="24"/>
      <w:szCs w:val="24"/>
      <w:lang w:eastAsia="he-IL"/>
    </w:rPr>
  </w:style>
  <w:style w:type="paragraph" w:customStyle="1" w:styleId="Para30">
    <w:name w:val="Para3"/>
    <w:basedOn w:val="af2"/>
    <w:rsid w:val="001D3DA0"/>
    <w:pPr>
      <w:tabs>
        <w:tab w:val="left" w:pos="1800"/>
      </w:tabs>
      <w:overflowPunct w:val="0"/>
      <w:autoSpaceDE w:val="0"/>
      <w:autoSpaceDN w:val="0"/>
      <w:adjustRightInd w:val="0"/>
      <w:ind w:left="907"/>
      <w:jc w:val="both"/>
      <w:textAlignment w:val="baseline"/>
    </w:pPr>
    <w:rPr>
      <w:rFonts w:cs="FrankRuehl"/>
      <w:b/>
      <w:noProof/>
      <w:szCs w:val="26"/>
      <w:lang w:eastAsia="he-IL"/>
    </w:rPr>
  </w:style>
  <w:style w:type="character" w:customStyle="1" w:styleId="afffff8">
    <w:name w:val="טקסט סעיף תו"/>
    <w:link w:val="af"/>
    <w:rsid w:val="001D3DA0"/>
    <w:rPr>
      <w:rFonts w:ascii="Arial" w:eastAsia="Times New Roman" w:hAnsi="Arial" w:cs="Times New Roman"/>
    </w:rPr>
  </w:style>
  <w:style w:type="paragraph" w:customStyle="1" w:styleId="1ff7">
    <w:name w:val="מיושר1"/>
    <w:basedOn w:val="15"/>
    <w:link w:val="1ff8"/>
    <w:qFormat/>
    <w:rsid w:val="003D6E06"/>
    <w:pPr>
      <w:widowControl/>
      <w:spacing w:after="240"/>
      <w:ind w:left="567"/>
      <w:jc w:val="both"/>
    </w:pPr>
    <w:rPr>
      <w:rFonts w:ascii="Arial" w:hAnsi="Arial"/>
      <w:bCs w:val="0"/>
      <w:caps w:val="0"/>
      <w:spacing w:val="0"/>
      <w:sz w:val="20"/>
      <w:szCs w:val="24"/>
    </w:rPr>
  </w:style>
  <w:style w:type="character" w:customStyle="1" w:styleId="1ff8">
    <w:name w:val="מיושר1 תו"/>
    <w:link w:val="1ff7"/>
    <w:rsid w:val="003D6E06"/>
    <w:rPr>
      <w:rFonts w:ascii="Arial" w:eastAsia="Times New Roman" w:hAnsi="Arial" w:cs="Times New Roman"/>
      <w:b/>
      <w:sz w:val="20"/>
      <w:szCs w:val="24"/>
    </w:rPr>
  </w:style>
  <w:style w:type="paragraph" w:customStyle="1" w:styleId="2ffc">
    <w:name w:val="מיושר2"/>
    <w:basedOn w:val="25"/>
    <w:link w:val="2ffd"/>
    <w:qFormat/>
    <w:rsid w:val="003D6E06"/>
    <w:pPr>
      <w:widowControl/>
      <w:spacing w:after="240"/>
      <w:ind w:left="1134"/>
      <w:jc w:val="both"/>
    </w:pPr>
    <w:rPr>
      <w:b w:val="0"/>
      <w:bCs w:val="0"/>
      <w:caps w:val="0"/>
      <w:spacing w:val="0"/>
      <w:sz w:val="20"/>
      <w:szCs w:val="24"/>
    </w:rPr>
  </w:style>
  <w:style w:type="character" w:customStyle="1" w:styleId="2ffd">
    <w:name w:val="מיושר2 תו"/>
    <w:link w:val="2ffc"/>
    <w:rsid w:val="003D6E06"/>
    <w:rPr>
      <w:rFonts w:ascii="Times New Roman" w:eastAsia="Times New Roman" w:hAnsi="Times New Roman" w:cs="Times New Roman"/>
      <w:sz w:val="20"/>
      <w:szCs w:val="24"/>
    </w:rPr>
  </w:style>
  <w:style w:type="character" w:customStyle="1" w:styleId="311">
    <w:name w:val="ממוספר 3 תו1"/>
    <w:basedOn w:val="af3"/>
    <w:link w:val="36"/>
    <w:rsid w:val="00A61706"/>
    <w:rPr>
      <w:rFonts w:ascii="Times New Roman" w:eastAsia="Times New Roman" w:hAnsi="Times New Roman" w:cs="David"/>
      <w:sz w:val="24"/>
      <w:szCs w:val="24"/>
    </w:rPr>
  </w:style>
  <w:style w:type="numbering" w:styleId="111111">
    <w:name w:val="Outline List 2"/>
    <w:basedOn w:val="af5"/>
    <w:rsid w:val="00320542"/>
    <w:pPr>
      <w:numPr>
        <w:numId w:val="144"/>
      </w:numPr>
    </w:pPr>
  </w:style>
  <w:style w:type="character" w:customStyle="1" w:styleId="2ffe">
    <w:name w:val="אזכור לא מזוהה2"/>
    <w:basedOn w:val="af3"/>
    <w:uiPriority w:val="99"/>
    <w:semiHidden/>
    <w:unhideWhenUsed/>
    <w:rsid w:val="00E52F69"/>
    <w:rPr>
      <w:color w:val="605E5C"/>
      <w:shd w:val="clear" w:color="auto" w:fill="E1DFDD"/>
    </w:rPr>
  </w:style>
  <w:style w:type="paragraph" w:customStyle="1" w:styleId="MochModularTenderH2">
    <w:name w:val="Moch_ModularTenderH2"/>
    <w:basedOn w:val="af2"/>
    <w:autoRedefine/>
    <w:qFormat/>
    <w:rsid w:val="00E372FF"/>
    <w:pPr>
      <w:keepNext/>
      <w:numPr>
        <w:numId w:val="3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qFormat/>
    <w:rsid w:val="00E372FF"/>
    <w:pPr>
      <w:numPr>
        <w:ilvl w:val="1"/>
        <w:numId w:val="349"/>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E372FF"/>
    <w:rPr>
      <w:rFonts w:ascii="David" w:eastAsia="Times New Roman" w:hAnsi="David" w:cs="David"/>
      <w:b/>
      <w:kern w:val="28"/>
      <w:sz w:val="20"/>
      <w:szCs w:val="20"/>
    </w:rPr>
  </w:style>
  <w:style w:type="paragraph" w:customStyle="1" w:styleId="2-0">
    <w:name w:val="2 - כותרת"/>
    <w:basedOn w:val="Normal2"/>
    <w:link w:val="2-Char"/>
    <w:qFormat/>
    <w:rsid w:val="00B84FD1"/>
    <w:pPr>
      <w:spacing w:before="240" w:after="240"/>
      <w:ind w:left="792" w:hanging="432"/>
      <w:jc w:val="center"/>
      <w:outlineLvl w:val="1"/>
    </w:pPr>
    <w:rPr>
      <w:b/>
      <w:bCs/>
      <w:sz w:val="32"/>
      <w:szCs w:val="32"/>
    </w:rPr>
  </w:style>
  <w:style w:type="paragraph" w:customStyle="1" w:styleId="92">
    <w:name w:val="9 סעיף"/>
    <w:basedOn w:val="Normal2"/>
    <w:qFormat/>
    <w:rsid w:val="00B84FD1"/>
    <w:pPr>
      <w:ind w:left="4320" w:hanging="1440"/>
      <w:outlineLvl w:val="8"/>
    </w:pPr>
  </w:style>
  <w:style w:type="paragraph" w:customStyle="1" w:styleId="6-1">
    <w:name w:val="6 - כותרת"/>
    <w:basedOn w:val="Normal2"/>
    <w:qFormat/>
    <w:rsid w:val="00B84FD1"/>
    <w:pPr>
      <w:ind w:left="2736" w:hanging="936"/>
    </w:pPr>
    <w:rPr>
      <w:b/>
      <w:bCs/>
    </w:rPr>
  </w:style>
  <w:style w:type="character" w:customStyle="1" w:styleId="3-5">
    <w:name w:val="3 - סעיף תו"/>
    <w:basedOn w:val="af3"/>
    <w:link w:val="3-"/>
    <w:rsid w:val="00B84FD1"/>
    <w:rPr>
      <w:rFonts w:ascii="Times New Roman" w:hAnsi="Times New Roman" w:cs="David"/>
      <w:szCs w:val="24"/>
    </w:rPr>
  </w:style>
  <w:style w:type="paragraph" w:customStyle="1" w:styleId="1ff9">
    <w:name w:val="1 ראש פרק"/>
    <w:basedOn w:val="Normal2"/>
    <w:qFormat/>
    <w:rsid w:val="00B84FD1"/>
    <w:pPr>
      <w:ind w:left="360" w:hanging="360"/>
      <w:jc w:val="center"/>
      <w:outlineLvl w:val="0"/>
    </w:pPr>
    <w:rPr>
      <w:b/>
      <w:bCs/>
      <w:sz w:val="72"/>
      <w:szCs w:val="72"/>
    </w:rPr>
  </w:style>
  <w:style w:type="paragraph" w:customStyle="1" w:styleId="3ff9">
    <w:name w:val="סעיף 3"/>
    <w:basedOn w:val="af2"/>
    <w:link w:val="3Char"/>
    <w:qFormat/>
    <w:rsid w:val="00080B5A"/>
    <w:pPr>
      <w:spacing w:before="120" w:after="120" w:line="360" w:lineRule="auto"/>
      <w:ind w:left="1275" w:hanging="567"/>
      <w:jc w:val="both"/>
    </w:pPr>
    <w:rPr>
      <w:rFonts w:ascii="David" w:eastAsiaTheme="minorHAnsi" w:hAnsi="David" w:cs="David"/>
    </w:rPr>
  </w:style>
  <w:style w:type="character" w:customStyle="1" w:styleId="3Char">
    <w:name w:val="סעיף 3 Char"/>
    <w:basedOn w:val="af3"/>
    <w:link w:val="3ff9"/>
    <w:rsid w:val="00080B5A"/>
    <w:rPr>
      <w:rFonts w:ascii="David" w:hAnsi="David" w:cs="David"/>
      <w:sz w:val="24"/>
      <w:szCs w:val="24"/>
    </w:rPr>
  </w:style>
  <w:style w:type="paragraph" w:customStyle="1" w:styleId="4fd">
    <w:name w:val="סעיף 4"/>
    <w:basedOn w:val="3ff9"/>
    <w:link w:val="4Char0"/>
    <w:qFormat/>
    <w:rsid w:val="00080B5A"/>
    <w:pPr>
      <w:ind w:left="1984" w:hanging="850"/>
    </w:pPr>
  </w:style>
  <w:style w:type="character" w:customStyle="1" w:styleId="4Char0">
    <w:name w:val="סעיף 4 Char"/>
    <w:basedOn w:val="3Char"/>
    <w:link w:val="4fd"/>
    <w:rsid w:val="00080B5A"/>
    <w:rPr>
      <w:rFonts w:ascii="David" w:hAnsi="David" w:cs="David"/>
      <w:sz w:val="24"/>
      <w:szCs w:val="24"/>
    </w:rPr>
  </w:style>
  <w:style w:type="character" w:customStyle="1" w:styleId="2-Char">
    <w:name w:val="2 - כותרת Char"/>
    <w:basedOn w:val="af3"/>
    <w:link w:val="2-0"/>
    <w:rsid w:val="00015C0E"/>
    <w:rPr>
      <w:rFonts w:ascii="Times New Roman" w:eastAsia="Times New Roman" w:hAnsi="Times New Roman" w:cs="David"/>
      <w:b/>
      <w:bCs/>
      <w:sz w:val="32"/>
      <w:szCs w:val="32"/>
    </w:rPr>
  </w:style>
  <w:style w:type="paragraph" w:customStyle="1" w:styleId="2fff0">
    <w:name w:val="סעיף רמה 2"/>
    <w:basedOn w:val="af2"/>
    <w:qFormat/>
    <w:rsid w:val="007C76DB"/>
    <w:pPr>
      <w:spacing w:line="360" w:lineRule="auto"/>
      <w:ind w:left="567" w:hanging="567"/>
      <w:jc w:val="both"/>
    </w:pPr>
    <w:rPr>
      <w:rFonts w:ascii="Arial" w:hAnsi="Arial" w:cstheme="minorBidi"/>
      <w:sz w:val="22"/>
      <w:szCs w:val="22"/>
    </w:rPr>
  </w:style>
  <w:style w:type="paragraph" w:customStyle="1" w:styleId="3ffa">
    <w:name w:val="סעיף רמה 3"/>
    <w:basedOn w:val="af2"/>
    <w:link w:val="3ffb"/>
    <w:qFormat/>
    <w:rsid w:val="007C76DB"/>
    <w:pPr>
      <w:tabs>
        <w:tab w:val="left" w:pos="1371"/>
      </w:tabs>
      <w:spacing w:line="360" w:lineRule="auto"/>
      <w:ind w:left="1371" w:hanging="804"/>
      <w:jc w:val="both"/>
    </w:pPr>
    <w:rPr>
      <w:rFonts w:ascii="Arial" w:hAnsi="Arial" w:cstheme="minorBidi"/>
      <w:sz w:val="22"/>
      <w:szCs w:val="22"/>
    </w:rPr>
  </w:style>
  <w:style w:type="character" w:customStyle="1" w:styleId="3ffb">
    <w:name w:val="סעיף רמה 3 תו"/>
    <w:basedOn w:val="af3"/>
    <w:link w:val="3ffa"/>
    <w:rsid w:val="007C76DB"/>
    <w:rPr>
      <w:rFonts w:ascii="Arial" w:eastAsia="Times New Roman" w:hAnsi="Arial"/>
    </w:rPr>
  </w:style>
  <w:style w:type="paragraph" w:customStyle="1" w:styleId="4fe">
    <w:name w:val="סעיף רמה 4"/>
    <w:basedOn w:val="3ffa"/>
    <w:qFormat/>
    <w:rsid w:val="007C76DB"/>
    <w:pPr>
      <w:tabs>
        <w:tab w:val="clear" w:pos="1371"/>
        <w:tab w:val="left" w:pos="1513"/>
        <w:tab w:val="left" w:pos="2268"/>
      </w:tabs>
      <w:ind w:left="2268" w:hanging="897"/>
    </w:pPr>
  </w:style>
  <w:style w:type="paragraph" w:customStyle="1" w:styleId="5f2">
    <w:name w:val="סעיף רמה 5"/>
    <w:basedOn w:val="4fe"/>
    <w:qFormat/>
    <w:rsid w:val="007C76DB"/>
    <w:pPr>
      <w:tabs>
        <w:tab w:val="clear" w:pos="2268"/>
        <w:tab w:val="left" w:pos="3402"/>
      </w:tabs>
      <w:ind w:left="3402" w:hanging="1134"/>
    </w:pPr>
  </w:style>
  <w:style w:type="paragraph" w:customStyle="1" w:styleId="69">
    <w:name w:val="סעיף רמה 6"/>
    <w:basedOn w:val="5f2"/>
    <w:qFormat/>
    <w:rsid w:val="007C76DB"/>
    <w:pPr>
      <w:tabs>
        <w:tab w:val="num" w:pos="2207"/>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875462">
      <w:bodyDiv w:val="1"/>
      <w:marLeft w:val="0"/>
      <w:marRight w:val="0"/>
      <w:marTop w:val="0"/>
      <w:marBottom w:val="0"/>
      <w:divBdr>
        <w:top w:val="none" w:sz="0" w:space="0" w:color="auto"/>
        <w:left w:val="none" w:sz="0" w:space="0" w:color="auto"/>
        <w:bottom w:val="none" w:sz="0" w:space="0" w:color="auto"/>
        <w:right w:val="none" w:sz="0" w:space="0" w:color="auto"/>
      </w:divBdr>
    </w:div>
    <w:div w:id="146560913">
      <w:bodyDiv w:val="1"/>
      <w:marLeft w:val="0"/>
      <w:marRight w:val="0"/>
      <w:marTop w:val="0"/>
      <w:marBottom w:val="0"/>
      <w:divBdr>
        <w:top w:val="none" w:sz="0" w:space="0" w:color="auto"/>
        <w:left w:val="none" w:sz="0" w:space="0" w:color="auto"/>
        <w:bottom w:val="none" w:sz="0" w:space="0" w:color="auto"/>
        <w:right w:val="none" w:sz="0" w:space="0" w:color="auto"/>
      </w:divBdr>
    </w:div>
    <w:div w:id="454563383">
      <w:bodyDiv w:val="1"/>
      <w:marLeft w:val="0"/>
      <w:marRight w:val="0"/>
      <w:marTop w:val="0"/>
      <w:marBottom w:val="0"/>
      <w:divBdr>
        <w:top w:val="none" w:sz="0" w:space="0" w:color="auto"/>
        <w:left w:val="none" w:sz="0" w:space="0" w:color="auto"/>
        <w:bottom w:val="none" w:sz="0" w:space="0" w:color="auto"/>
        <w:right w:val="none" w:sz="0" w:space="0" w:color="auto"/>
      </w:divBdr>
    </w:div>
    <w:div w:id="510418620">
      <w:bodyDiv w:val="1"/>
      <w:marLeft w:val="0"/>
      <w:marRight w:val="0"/>
      <w:marTop w:val="0"/>
      <w:marBottom w:val="0"/>
      <w:divBdr>
        <w:top w:val="none" w:sz="0" w:space="0" w:color="auto"/>
        <w:left w:val="none" w:sz="0" w:space="0" w:color="auto"/>
        <w:bottom w:val="none" w:sz="0" w:space="0" w:color="auto"/>
        <w:right w:val="none" w:sz="0" w:space="0" w:color="auto"/>
      </w:divBdr>
    </w:div>
    <w:div w:id="1061558651">
      <w:bodyDiv w:val="1"/>
      <w:marLeft w:val="0"/>
      <w:marRight w:val="0"/>
      <w:marTop w:val="0"/>
      <w:marBottom w:val="0"/>
      <w:divBdr>
        <w:top w:val="none" w:sz="0" w:space="0" w:color="auto"/>
        <w:left w:val="none" w:sz="0" w:space="0" w:color="auto"/>
        <w:bottom w:val="none" w:sz="0" w:space="0" w:color="auto"/>
        <w:right w:val="none" w:sz="0" w:space="0" w:color="auto"/>
      </w:divBdr>
    </w:div>
    <w:div w:id="1122112456">
      <w:bodyDiv w:val="1"/>
      <w:marLeft w:val="0"/>
      <w:marRight w:val="0"/>
      <w:marTop w:val="0"/>
      <w:marBottom w:val="0"/>
      <w:divBdr>
        <w:top w:val="none" w:sz="0" w:space="0" w:color="auto"/>
        <w:left w:val="none" w:sz="0" w:space="0" w:color="auto"/>
        <w:bottom w:val="none" w:sz="0" w:space="0" w:color="auto"/>
        <w:right w:val="none" w:sz="0" w:space="0" w:color="auto"/>
      </w:divBdr>
    </w:div>
    <w:div w:id="1538741059">
      <w:bodyDiv w:val="1"/>
      <w:marLeft w:val="0"/>
      <w:marRight w:val="0"/>
      <w:marTop w:val="0"/>
      <w:marBottom w:val="0"/>
      <w:divBdr>
        <w:top w:val="none" w:sz="0" w:space="0" w:color="auto"/>
        <w:left w:val="none" w:sz="0" w:space="0" w:color="auto"/>
        <w:bottom w:val="none" w:sz="0" w:space="0" w:color="auto"/>
        <w:right w:val="none" w:sz="0" w:space="0" w:color="auto"/>
      </w:divBdr>
    </w:div>
    <w:div w:id="1811168797">
      <w:bodyDiv w:val="1"/>
      <w:marLeft w:val="0"/>
      <w:marRight w:val="0"/>
      <w:marTop w:val="0"/>
      <w:marBottom w:val="0"/>
      <w:divBdr>
        <w:top w:val="none" w:sz="0" w:space="0" w:color="auto"/>
        <w:left w:val="none" w:sz="0" w:space="0" w:color="auto"/>
        <w:bottom w:val="none" w:sz="0" w:space="0" w:color="auto"/>
        <w:right w:val="none" w:sz="0" w:space="0" w:color="auto"/>
      </w:divBdr>
    </w:div>
    <w:div w:id="201746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7.3.3" TargetMode="External"/><Relationship Id="rId18" Type="http://schemas.openxmlformats.org/officeDocument/2006/relationships/hyperlink" Target="https://portal.gpa.gov.il/supplier/yahalom/" TargetMode="External"/><Relationship Id="rId26" Type="http://schemas.openxmlformats.org/officeDocument/2006/relationships/hyperlink" Target="https://main.knesset.gov.il/activity/legislation/laws/pages/lawprimary.aspx?t=lawlaws&amp;st=lawlaws&amp;lawitemid=2000722" TargetMode="External"/><Relationship Id="rId3" Type="http://schemas.openxmlformats.org/officeDocument/2006/relationships/numbering" Target="numbering.xml"/><Relationship Id="rId21" Type="http://schemas.openxmlformats.org/officeDocument/2006/relationships/hyperlink" Target="https://rechesh.mof.gov.il/crm/s/login/?language=iw&amp;ec=302&amp;startURL=%2Fcrm%2Fs%2F"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portal.gpa.gov.il/supplier/yahalom/" TargetMode="External"/><Relationship Id="rId25" Type="http://schemas.openxmlformats.org/officeDocument/2006/relationships/hyperlink" Target="http://fs.knesset.gov.il/11/law/11_lsr_210542.PDF" TargetMode="External"/><Relationship Id="rId33" Type="http://schemas.openxmlformats.org/officeDocument/2006/relationships/hyperlink" Target="https://takam.mof.gov.il/document/H.7.3.3" TargetMode="External"/><Relationship Id="rId2" Type="http://schemas.openxmlformats.org/officeDocument/2006/relationships/customXml" Target="../customXml/item2.xml"/><Relationship Id="rId16" Type="http://schemas.openxmlformats.org/officeDocument/2006/relationships/hyperlink" Target="http://survey.gov.il/he/B012023" TargetMode="External"/><Relationship Id="rId20" Type="http://schemas.openxmlformats.org/officeDocument/2006/relationships/hyperlink" Target="https://mygovchat.gov.il/icr/bot.aspx?l=3"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main.knesset.gov.il/activity/legislation/laws/pages/lawprimary.aspx?t=lawlaws&amp;st=lawlaws&amp;lawitemid=2001138" TargetMode="External"/><Relationship Id="rId32" Type="http://schemas.openxmlformats.org/officeDocument/2006/relationships/hyperlink" Target="https://takam.mof.gov.il/document/H.14.4.1" TargetMode="External"/><Relationship Id="rId5" Type="http://schemas.openxmlformats.org/officeDocument/2006/relationships/settings" Target="settings.xml"/><Relationship Id="rId15" Type="http://schemas.openxmlformats.org/officeDocument/2006/relationships/hyperlink" Target="http://survey.gov.il/he/B012023" TargetMode="External"/><Relationship Id="rId23" Type="http://schemas.openxmlformats.org/officeDocument/2006/relationships/hyperlink" Target="https://main.knesset.gov.il/activity/legislation/laws/pages/lawprimary.aspx?t=lawlaws&amp;st=lawlaws&amp;lawitemid=2001149" TargetMode="External"/><Relationship Id="rId28" Type="http://schemas.openxmlformats.org/officeDocument/2006/relationships/package" Target="embeddings/Microsoft_Visio_Drawing.vsdx"/><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mailto:moked@mail.gov.il" TargetMode="External"/><Relationship Id="rId31" Type="http://schemas.openxmlformats.org/officeDocument/2006/relationships/hyperlink" Target="https://takam.mof.gov.il/document/H.7.12.5"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survey.gov.il/he/cenes" TargetMode="External"/><Relationship Id="rId22" Type="http://schemas.openxmlformats.org/officeDocument/2006/relationships/hyperlink" Target="https://taxinfo.taxes.gov.il/gmishurim/firstPage.aspx" TargetMode="External"/><Relationship Id="rId27" Type="http://schemas.openxmlformats.org/officeDocument/2006/relationships/image" Target="media/image2.emf"/><Relationship Id="rId30" Type="http://schemas.openxmlformats.org/officeDocument/2006/relationships/package" Target="embeddings/Microsoft_Visio_Drawing1.vsdx"/><Relationship Id="rId35" Type="http://schemas.microsoft.com/office/2011/relationships/people" Target="peop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eln\Desktop\"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13CD93-DD8E-4599-A8E0-8CB0017F01CF}">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A1A29B52-422D-47E3-954A-1497FBDF82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Desktop</Template>
  <TotalTime>0</TotalTime>
  <Pages>106</Pages>
  <Words>29128</Words>
  <Characters>145644</Characters>
  <Application>Microsoft Office Word</Application>
  <DocSecurity>0</DocSecurity>
  <Lines>1213</Lines>
  <Paragraphs>348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174424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פלטי</dc:creator>
  <cp:keywords/>
  <dc:description/>
  <cp:lastModifiedBy>יוכי בר-מימון</cp:lastModifiedBy>
  <cp:revision>2</cp:revision>
  <cp:lastPrinted>2023-06-20T16:17:00Z</cp:lastPrinted>
  <dcterms:created xsi:type="dcterms:W3CDTF">2024-12-16T07:28:00Z</dcterms:created>
  <dcterms:modified xsi:type="dcterms:W3CDTF">2024-12-16T07:28:00Z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ocIndexRef">
    <vt:lpwstr>caaf372b-be32-4c48-801d-85906ede24cc</vt:lpwstr>
  </property>
  <property fmtid="{D5CDD505-2E9C-101B-9397-08002B2CF9AE}" pid="4" name="bjSaver">
    <vt:lpwstr>sAd+XF5mSDVyEhNuCdlqlRIS4xg62J1v</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uid="c1389f8a-4cbd-45c7-a8bd-772bba378409" value="" /&gt;&lt;/sisl&gt;</vt:lpwstr>
  </property>
  <property fmtid="{D5CDD505-2E9C-101B-9397-08002B2CF9AE}" pid="7" name="bjDocumentSecurityLabel">
    <vt:lpwstr>ללא סיוג</vt:lpwstr>
  </property>
  <property fmtid="{D5CDD505-2E9C-101B-9397-08002B2CF9AE}" pid="8" name="bjClsUserRVM">
    <vt:lpwstr>[]</vt:lpwstr>
  </property>
</Properties>
</file>